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641EF" w14:textId="4F3F36C1" w:rsidR="003D78EB" w:rsidRDefault="00231193" w:rsidP="00AC48C5">
      <w:pPr>
        <w:jc w:val="center"/>
        <w:rPr>
          <w:b/>
          <w:sz w:val="40"/>
          <w:szCs w:val="40"/>
        </w:rPr>
      </w:pPr>
      <w:bookmarkStart w:id="0" w:name="_GoBack"/>
      <w:bookmarkEnd w:id="0"/>
      <w:r>
        <w:rPr>
          <w:noProof/>
          <w:lang w:eastAsia="en-GB"/>
        </w:rPr>
        <w:drawing>
          <wp:inline distT="0" distB="0" distL="0" distR="0" wp14:anchorId="47246C7E" wp14:editId="2560FCF8">
            <wp:extent cx="5759450" cy="1066800"/>
            <wp:effectExtent l="0" t="0" r="0" b="0"/>
            <wp:docPr id="743" name="Picture 743"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1066800"/>
                    </a:xfrm>
                    <a:prstGeom prst="rect">
                      <a:avLst/>
                    </a:prstGeom>
                  </pic:spPr>
                </pic:pic>
              </a:graphicData>
            </a:graphic>
          </wp:inline>
        </w:drawing>
      </w:r>
    </w:p>
    <w:p w14:paraId="457A100B" w14:textId="77777777" w:rsidR="00106350" w:rsidRDefault="00106350" w:rsidP="00231193">
      <w:pPr>
        <w:rPr>
          <w:b/>
          <w:sz w:val="40"/>
          <w:szCs w:val="40"/>
        </w:rPr>
      </w:pPr>
    </w:p>
    <w:p w14:paraId="518641F0" w14:textId="77777777" w:rsidR="003D78EB" w:rsidRDefault="003D78EB" w:rsidP="00AC48C5">
      <w:pPr>
        <w:jc w:val="center"/>
        <w:rPr>
          <w:b/>
          <w:sz w:val="40"/>
          <w:szCs w:val="40"/>
        </w:rPr>
      </w:pPr>
    </w:p>
    <w:p w14:paraId="518641F4" w14:textId="77777777" w:rsidR="001C0724" w:rsidRDefault="001C0724" w:rsidP="00231193">
      <w:pPr>
        <w:rPr>
          <w:b/>
          <w:sz w:val="40"/>
          <w:szCs w:val="40"/>
        </w:rPr>
      </w:pPr>
    </w:p>
    <w:p w14:paraId="518641F5" w14:textId="073FBEF6" w:rsidR="00AC48C5" w:rsidRPr="00AC48C5" w:rsidRDefault="00AC48C5" w:rsidP="00AC48C5">
      <w:pPr>
        <w:jc w:val="center"/>
        <w:rPr>
          <w:b/>
          <w:sz w:val="40"/>
          <w:szCs w:val="40"/>
        </w:rPr>
      </w:pPr>
      <w:r w:rsidRPr="00AC48C5">
        <w:rPr>
          <w:b/>
          <w:sz w:val="40"/>
          <w:szCs w:val="40"/>
        </w:rPr>
        <w:t xml:space="preserve">Systematic Review of the Evidence for a Relationship between </w:t>
      </w:r>
      <w:r w:rsidR="001D0E6D">
        <w:rPr>
          <w:b/>
          <w:sz w:val="40"/>
          <w:szCs w:val="40"/>
        </w:rPr>
        <w:t xml:space="preserve">Phytosterols </w:t>
      </w:r>
      <w:r w:rsidRPr="00AC48C5">
        <w:rPr>
          <w:b/>
          <w:sz w:val="40"/>
          <w:szCs w:val="40"/>
        </w:rPr>
        <w:t xml:space="preserve">and </w:t>
      </w:r>
      <w:r w:rsidR="001D0E6D">
        <w:rPr>
          <w:b/>
          <w:sz w:val="40"/>
          <w:szCs w:val="40"/>
        </w:rPr>
        <w:t>Blood Cholesterol</w:t>
      </w:r>
    </w:p>
    <w:p w14:paraId="518641F6" w14:textId="77777777" w:rsidR="00AC48C5" w:rsidRPr="00AC48C5" w:rsidRDefault="00AC48C5" w:rsidP="00AC48C5">
      <w:pPr>
        <w:jc w:val="center"/>
        <w:rPr>
          <w:b/>
        </w:rPr>
      </w:pPr>
    </w:p>
    <w:p w14:paraId="518641F7" w14:textId="77777777" w:rsidR="00AC48C5" w:rsidRDefault="00AC48C5" w:rsidP="00AC48C5">
      <w:pPr>
        <w:jc w:val="center"/>
        <w:rPr>
          <w:b/>
        </w:rPr>
      </w:pPr>
    </w:p>
    <w:p w14:paraId="518641F8" w14:textId="77777777" w:rsidR="001D0E6D" w:rsidRPr="00AC48C5" w:rsidRDefault="00AC48C5" w:rsidP="001D0E6D">
      <w:pPr>
        <w:jc w:val="center"/>
        <w:rPr>
          <w:b/>
          <w:sz w:val="28"/>
          <w:szCs w:val="28"/>
        </w:rPr>
      </w:pPr>
      <w:r w:rsidRPr="00AC48C5">
        <w:rPr>
          <w:b/>
          <w:sz w:val="28"/>
          <w:szCs w:val="28"/>
        </w:rPr>
        <w:t>Prepared by:</w:t>
      </w:r>
      <w:r w:rsidR="00F05703">
        <w:rPr>
          <w:b/>
          <w:sz w:val="28"/>
          <w:szCs w:val="28"/>
        </w:rPr>
        <w:t xml:space="preserve"> </w:t>
      </w:r>
    </w:p>
    <w:p w14:paraId="518641F9" w14:textId="77777777" w:rsidR="00AC48C5" w:rsidRDefault="00AC48C5" w:rsidP="00AC48C5">
      <w:pPr>
        <w:jc w:val="center"/>
        <w:rPr>
          <w:b/>
          <w:sz w:val="28"/>
          <w:szCs w:val="28"/>
        </w:rPr>
      </w:pPr>
      <w:r w:rsidRPr="00AC48C5">
        <w:rPr>
          <w:b/>
          <w:sz w:val="28"/>
          <w:szCs w:val="28"/>
        </w:rPr>
        <w:t>Food Standards Australia New Zealand</w:t>
      </w:r>
    </w:p>
    <w:p w14:paraId="518641FA" w14:textId="77777777" w:rsidR="00F05703" w:rsidRPr="00AC48C5" w:rsidRDefault="00F05703" w:rsidP="00AC48C5">
      <w:pPr>
        <w:jc w:val="center"/>
        <w:rPr>
          <w:b/>
          <w:sz w:val="28"/>
          <w:szCs w:val="28"/>
        </w:rPr>
      </w:pPr>
    </w:p>
    <w:p w14:paraId="518641FB" w14:textId="77777777" w:rsidR="00AC48C5" w:rsidRPr="00AC48C5" w:rsidRDefault="00AC48C5" w:rsidP="00AC48C5">
      <w:pPr>
        <w:jc w:val="center"/>
        <w:rPr>
          <w:b/>
        </w:rPr>
      </w:pPr>
    </w:p>
    <w:p w14:paraId="518641FC" w14:textId="0AA6CE4B" w:rsidR="00AC48C5" w:rsidRPr="00AC48C5" w:rsidRDefault="0088006B" w:rsidP="00AC48C5">
      <w:pPr>
        <w:jc w:val="center"/>
        <w:rPr>
          <w:b/>
          <w:sz w:val="28"/>
          <w:szCs w:val="28"/>
        </w:rPr>
      </w:pPr>
      <w:r>
        <w:rPr>
          <w:b/>
          <w:sz w:val="28"/>
          <w:szCs w:val="28"/>
        </w:rPr>
        <w:t>Review completed</w:t>
      </w:r>
      <w:r w:rsidR="00AC48C5" w:rsidRPr="006A4DA3">
        <w:rPr>
          <w:b/>
          <w:sz w:val="28"/>
          <w:szCs w:val="28"/>
        </w:rPr>
        <w:t>:</w:t>
      </w:r>
      <w:r w:rsidR="00F05703" w:rsidRPr="006A4DA3">
        <w:rPr>
          <w:b/>
          <w:sz w:val="28"/>
          <w:szCs w:val="28"/>
        </w:rPr>
        <w:t xml:space="preserve"> </w:t>
      </w:r>
      <w:r w:rsidR="00C43C7E" w:rsidRPr="006A4DA3">
        <w:rPr>
          <w:b/>
          <w:sz w:val="28"/>
          <w:szCs w:val="28"/>
        </w:rPr>
        <w:t>September</w:t>
      </w:r>
      <w:r w:rsidR="00396419" w:rsidRPr="006A4DA3">
        <w:rPr>
          <w:b/>
          <w:sz w:val="28"/>
          <w:szCs w:val="28"/>
        </w:rPr>
        <w:t xml:space="preserve"> 2014</w:t>
      </w:r>
    </w:p>
    <w:p w14:paraId="518641FD" w14:textId="77777777" w:rsidR="004B06C7" w:rsidRDefault="004B06C7" w:rsidP="00AC48C5">
      <w:pPr>
        <w:jc w:val="center"/>
        <w:rPr>
          <w:b/>
        </w:rPr>
      </w:pPr>
    </w:p>
    <w:p w14:paraId="25592966" w14:textId="77777777" w:rsidR="00E40EB7" w:rsidRDefault="00E40EB7" w:rsidP="00AC48C5">
      <w:pPr>
        <w:jc w:val="center"/>
        <w:rPr>
          <w:b/>
        </w:rPr>
        <w:sectPr w:rsidR="00E40EB7" w:rsidSect="00E40EB7">
          <w:headerReference w:type="default" r:id="rId16"/>
          <w:footerReference w:type="default" r:id="rId17"/>
          <w:pgSz w:w="11906" w:h="16838"/>
          <w:pgMar w:top="1418" w:right="1418" w:bottom="1418" w:left="1418" w:header="709" w:footer="709" w:gutter="0"/>
          <w:pgNumType w:fmt="lowerRoman"/>
          <w:cols w:space="708"/>
          <w:docGrid w:linePitch="360"/>
        </w:sectPr>
      </w:pPr>
    </w:p>
    <w:p w14:paraId="6895EDE4" w14:textId="77777777" w:rsidR="00E40EB7" w:rsidRDefault="00E40EB7" w:rsidP="00E40EB7">
      <w:pPr>
        <w:pStyle w:val="Heading1"/>
      </w:pPr>
      <w:bookmarkStart w:id="1" w:name="_Toc431458497"/>
      <w:r>
        <w:lastRenderedPageBreak/>
        <w:t>Executive Summary</w:t>
      </w:r>
      <w:bookmarkEnd w:id="1"/>
    </w:p>
    <w:tbl>
      <w:tblPr>
        <w:tblStyle w:val="TableGrid"/>
        <w:tblW w:w="0" w:type="auto"/>
        <w:tblLook w:val="04A0" w:firstRow="1" w:lastRow="0" w:firstColumn="1" w:lastColumn="0" w:noHBand="0" w:noVBand="1"/>
      </w:tblPr>
      <w:tblGrid>
        <w:gridCol w:w="2093"/>
        <w:gridCol w:w="6946"/>
      </w:tblGrid>
      <w:tr w:rsidR="00E40EB7" w:rsidRPr="00B9580A" w14:paraId="1ADE489E" w14:textId="77777777" w:rsidTr="00E40EB7">
        <w:trPr>
          <w:trHeight w:val="485"/>
        </w:trPr>
        <w:tc>
          <w:tcPr>
            <w:tcW w:w="9039" w:type="dxa"/>
            <w:gridSpan w:val="2"/>
            <w:tcBorders>
              <w:top w:val="single" w:sz="12" w:space="0" w:color="auto"/>
              <w:left w:val="single" w:sz="12" w:space="0" w:color="auto"/>
              <w:bottom w:val="nil"/>
              <w:right w:val="single" w:sz="12" w:space="0" w:color="auto"/>
            </w:tcBorders>
            <w:vAlign w:val="center"/>
          </w:tcPr>
          <w:p w14:paraId="5AD43ABD" w14:textId="77777777" w:rsidR="00E40EB7" w:rsidRPr="00B9580A" w:rsidRDefault="00E40EB7" w:rsidP="00E40EB7">
            <w:pPr>
              <w:rPr>
                <w:b/>
                <w:i/>
                <w:sz w:val="18"/>
              </w:rPr>
            </w:pPr>
            <w:r w:rsidRPr="00B9580A">
              <w:rPr>
                <w:b/>
                <w:i/>
              </w:rPr>
              <w:t>Do</w:t>
            </w:r>
            <w:r>
              <w:rPr>
                <w:b/>
                <w:i/>
              </w:rPr>
              <w:t>es intake of</w:t>
            </w:r>
            <w:r w:rsidRPr="00B9580A">
              <w:rPr>
                <w:b/>
                <w:i/>
              </w:rPr>
              <w:t xml:space="preserve"> </w:t>
            </w:r>
            <w:r>
              <w:rPr>
                <w:b/>
                <w:i/>
              </w:rPr>
              <w:t xml:space="preserve">phytosterols, phytostanols and their esters </w:t>
            </w:r>
            <w:r w:rsidRPr="00B9580A">
              <w:rPr>
                <w:b/>
                <w:i/>
              </w:rPr>
              <w:t xml:space="preserve">affect blood </w:t>
            </w:r>
            <w:r>
              <w:rPr>
                <w:b/>
                <w:i/>
              </w:rPr>
              <w:t>cholesterol</w:t>
            </w:r>
            <w:r w:rsidRPr="00B9580A">
              <w:rPr>
                <w:b/>
                <w:i/>
              </w:rPr>
              <w:t>?</w:t>
            </w:r>
          </w:p>
        </w:tc>
      </w:tr>
      <w:tr w:rsidR="00E40EB7" w:rsidRPr="00B9580A" w14:paraId="3E16BF79" w14:textId="77777777" w:rsidTr="00E40EB7">
        <w:trPr>
          <w:trHeight w:val="567"/>
        </w:trPr>
        <w:tc>
          <w:tcPr>
            <w:tcW w:w="2093" w:type="dxa"/>
            <w:tcBorders>
              <w:top w:val="nil"/>
              <w:left w:val="single" w:sz="12" w:space="0" w:color="auto"/>
              <w:bottom w:val="nil"/>
              <w:right w:val="nil"/>
            </w:tcBorders>
            <w:vAlign w:val="center"/>
          </w:tcPr>
          <w:p w14:paraId="5C9494B6" w14:textId="77777777" w:rsidR="00E40EB7" w:rsidRPr="00980F8D" w:rsidRDefault="00E40EB7" w:rsidP="00E40EB7">
            <w:pPr>
              <w:rPr>
                <w:b/>
                <w:sz w:val="20"/>
                <w:szCs w:val="20"/>
              </w:rPr>
            </w:pPr>
            <w:r w:rsidRPr="00980F8D">
              <w:rPr>
                <w:b/>
                <w:sz w:val="20"/>
                <w:szCs w:val="20"/>
              </w:rPr>
              <w:t>Food</w:t>
            </w:r>
            <w:r>
              <w:rPr>
                <w:b/>
                <w:sz w:val="20"/>
                <w:szCs w:val="20"/>
              </w:rPr>
              <w:t>-</w:t>
            </w:r>
            <w:r w:rsidRPr="00980F8D">
              <w:rPr>
                <w:b/>
                <w:sz w:val="20"/>
                <w:szCs w:val="20"/>
              </w:rPr>
              <w:t>health relationship</w:t>
            </w:r>
          </w:p>
        </w:tc>
        <w:tc>
          <w:tcPr>
            <w:tcW w:w="6946" w:type="dxa"/>
            <w:tcBorders>
              <w:top w:val="nil"/>
              <w:left w:val="nil"/>
              <w:bottom w:val="nil"/>
              <w:right w:val="single" w:sz="12" w:space="0" w:color="auto"/>
            </w:tcBorders>
            <w:vAlign w:val="center"/>
          </w:tcPr>
          <w:p w14:paraId="4B19F69D" w14:textId="77777777" w:rsidR="00E40EB7" w:rsidRPr="00980F8D" w:rsidRDefault="00E40EB7" w:rsidP="00E40EB7">
            <w:pPr>
              <w:rPr>
                <w:sz w:val="20"/>
                <w:szCs w:val="20"/>
              </w:rPr>
            </w:pPr>
            <w:r>
              <w:rPr>
                <w:sz w:val="20"/>
                <w:szCs w:val="20"/>
              </w:rPr>
              <w:t>Phytosterol intake reduces blood total and LDL cholesterol concentrations</w:t>
            </w:r>
          </w:p>
        </w:tc>
      </w:tr>
      <w:tr w:rsidR="00E40EB7" w:rsidRPr="00B9580A" w14:paraId="3EC07799" w14:textId="77777777" w:rsidTr="00E40EB7">
        <w:trPr>
          <w:trHeight w:val="561"/>
        </w:trPr>
        <w:tc>
          <w:tcPr>
            <w:tcW w:w="2093" w:type="dxa"/>
            <w:tcBorders>
              <w:top w:val="nil"/>
              <w:left w:val="single" w:sz="12" w:space="0" w:color="auto"/>
              <w:bottom w:val="double" w:sz="4" w:space="0" w:color="auto"/>
              <w:right w:val="nil"/>
            </w:tcBorders>
            <w:vAlign w:val="center"/>
          </w:tcPr>
          <w:p w14:paraId="09BC6804" w14:textId="77777777" w:rsidR="00E40EB7" w:rsidRPr="00980F8D" w:rsidRDefault="00E40EB7" w:rsidP="00E40EB7">
            <w:pPr>
              <w:rPr>
                <w:b/>
                <w:sz w:val="20"/>
                <w:szCs w:val="20"/>
              </w:rPr>
            </w:pPr>
            <w:r>
              <w:rPr>
                <w:b/>
                <w:sz w:val="20"/>
                <w:szCs w:val="20"/>
              </w:rPr>
              <w:t>Degree of certainty (GRADE rating)</w:t>
            </w:r>
          </w:p>
        </w:tc>
        <w:tc>
          <w:tcPr>
            <w:tcW w:w="6946" w:type="dxa"/>
            <w:tcBorders>
              <w:top w:val="nil"/>
              <w:left w:val="nil"/>
              <w:bottom w:val="single" w:sz="8" w:space="0" w:color="auto"/>
              <w:right w:val="single" w:sz="12" w:space="0" w:color="auto"/>
            </w:tcBorders>
            <w:vAlign w:val="center"/>
          </w:tcPr>
          <w:p w14:paraId="1BEF19E0" w14:textId="77777777" w:rsidR="00E40EB7" w:rsidRPr="00980F8D" w:rsidRDefault="00E40EB7" w:rsidP="00E40EB7">
            <w:pPr>
              <w:rPr>
                <w:sz w:val="20"/>
                <w:szCs w:val="20"/>
              </w:rPr>
            </w:pPr>
            <w:r>
              <w:rPr>
                <w:sz w:val="20"/>
                <w:szCs w:val="20"/>
              </w:rPr>
              <w:sym w:font="Symbol" w:char="F0C5"/>
            </w:r>
            <w:r>
              <w:rPr>
                <w:sz w:val="20"/>
                <w:szCs w:val="20"/>
              </w:rPr>
              <w:sym w:font="Symbol" w:char="F0C5"/>
            </w:r>
            <w:r>
              <w:rPr>
                <w:sz w:val="20"/>
                <w:szCs w:val="20"/>
              </w:rPr>
              <w:sym w:font="Symbol" w:char="F0C5"/>
            </w:r>
            <w:r>
              <w:rPr>
                <w:sz w:val="20"/>
                <w:szCs w:val="20"/>
              </w:rPr>
              <w:sym w:font="Symbol" w:char="F0C5"/>
            </w:r>
            <w:r>
              <w:rPr>
                <w:sz w:val="20"/>
                <w:szCs w:val="20"/>
              </w:rPr>
              <w:t xml:space="preserve">  High </w:t>
            </w:r>
          </w:p>
        </w:tc>
      </w:tr>
      <w:tr w:rsidR="00E40EB7" w:rsidRPr="00B9580A" w14:paraId="3A27AD5B" w14:textId="77777777" w:rsidTr="00E40EB7">
        <w:trPr>
          <w:trHeight w:val="429"/>
        </w:trPr>
        <w:tc>
          <w:tcPr>
            <w:tcW w:w="2093" w:type="dxa"/>
            <w:tcBorders>
              <w:top w:val="double" w:sz="4" w:space="0" w:color="auto"/>
              <w:left w:val="single" w:sz="12" w:space="0" w:color="auto"/>
              <w:bottom w:val="nil"/>
              <w:right w:val="nil"/>
            </w:tcBorders>
            <w:vAlign w:val="center"/>
          </w:tcPr>
          <w:p w14:paraId="78B8FE86" w14:textId="77777777" w:rsidR="00E40EB7" w:rsidRPr="00980F8D" w:rsidRDefault="00E40EB7" w:rsidP="00E40EB7">
            <w:pPr>
              <w:rPr>
                <w:b/>
                <w:sz w:val="20"/>
              </w:rPr>
            </w:pPr>
            <w:r w:rsidRPr="00980F8D">
              <w:rPr>
                <w:b/>
                <w:sz w:val="20"/>
              </w:rPr>
              <w:t>Component</w:t>
            </w:r>
          </w:p>
        </w:tc>
        <w:tc>
          <w:tcPr>
            <w:tcW w:w="6946" w:type="dxa"/>
            <w:tcBorders>
              <w:top w:val="double" w:sz="4" w:space="0" w:color="auto"/>
              <w:left w:val="nil"/>
              <w:bottom w:val="nil"/>
              <w:right w:val="single" w:sz="12" w:space="0" w:color="auto"/>
            </w:tcBorders>
            <w:vAlign w:val="center"/>
          </w:tcPr>
          <w:p w14:paraId="6C0941A1" w14:textId="77777777" w:rsidR="00E40EB7" w:rsidRPr="00980F8D" w:rsidRDefault="00E40EB7" w:rsidP="00E40EB7">
            <w:pPr>
              <w:rPr>
                <w:b/>
                <w:sz w:val="20"/>
              </w:rPr>
            </w:pPr>
            <w:r w:rsidRPr="00980F8D">
              <w:rPr>
                <w:b/>
                <w:sz w:val="20"/>
              </w:rPr>
              <w:t>Notes</w:t>
            </w:r>
            <w:r w:rsidRPr="00980F8D">
              <w:rPr>
                <w:sz w:val="20"/>
              </w:rPr>
              <w:t xml:space="preserve"> </w:t>
            </w:r>
          </w:p>
        </w:tc>
      </w:tr>
      <w:tr w:rsidR="00E40EB7" w:rsidRPr="00B9580A" w14:paraId="1D0D4CF7" w14:textId="77777777" w:rsidTr="00E40EB7">
        <w:trPr>
          <w:trHeight w:val="579"/>
        </w:trPr>
        <w:tc>
          <w:tcPr>
            <w:tcW w:w="2093" w:type="dxa"/>
            <w:tcBorders>
              <w:top w:val="nil"/>
              <w:left w:val="single" w:sz="12" w:space="0" w:color="auto"/>
              <w:bottom w:val="nil"/>
              <w:right w:val="nil"/>
            </w:tcBorders>
          </w:tcPr>
          <w:p w14:paraId="1F325D3E" w14:textId="77777777" w:rsidR="00E40EB7" w:rsidRPr="00980F8D" w:rsidRDefault="00E40EB7" w:rsidP="00E40EB7">
            <w:pPr>
              <w:rPr>
                <w:b/>
                <w:i/>
                <w:sz w:val="20"/>
              </w:rPr>
            </w:pPr>
            <w:r w:rsidRPr="00980F8D">
              <w:rPr>
                <w:b/>
                <w:i/>
                <w:sz w:val="20"/>
              </w:rPr>
              <w:t>Body of evidence</w:t>
            </w:r>
          </w:p>
        </w:tc>
        <w:tc>
          <w:tcPr>
            <w:tcW w:w="6946" w:type="dxa"/>
            <w:tcBorders>
              <w:top w:val="nil"/>
              <w:left w:val="nil"/>
              <w:bottom w:val="nil"/>
              <w:right w:val="single" w:sz="12" w:space="0" w:color="auto"/>
            </w:tcBorders>
          </w:tcPr>
          <w:p w14:paraId="6A2FDD8D" w14:textId="77777777" w:rsidR="00E40EB7" w:rsidRDefault="00E40EB7" w:rsidP="00E40EB7">
            <w:pPr>
              <w:rPr>
                <w:sz w:val="20"/>
              </w:rPr>
            </w:pPr>
            <w:r>
              <w:rPr>
                <w:sz w:val="20"/>
              </w:rPr>
              <w:t>125 randomised controlled trials (RCTs) involving 9128 participants were considered; 107 of these trials were combined in two existing meta-analyses. LDL cholesterol data were reviewed from 125 RCTs, and total cholesterol data were reviewed from 60 RCTs.</w:t>
            </w:r>
          </w:p>
          <w:p w14:paraId="495355BF" w14:textId="77777777" w:rsidR="00E40EB7" w:rsidRPr="00980F8D" w:rsidRDefault="00E40EB7" w:rsidP="00E40EB7">
            <w:pPr>
              <w:rPr>
                <w:sz w:val="20"/>
              </w:rPr>
            </w:pPr>
          </w:p>
        </w:tc>
      </w:tr>
      <w:tr w:rsidR="00E40EB7" w:rsidRPr="00B9580A" w14:paraId="769365BC" w14:textId="77777777" w:rsidTr="00E40EB7">
        <w:trPr>
          <w:trHeight w:val="727"/>
        </w:trPr>
        <w:tc>
          <w:tcPr>
            <w:tcW w:w="2093" w:type="dxa"/>
            <w:tcBorders>
              <w:top w:val="nil"/>
              <w:left w:val="single" w:sz="12" w:space="0" w:color="auto"/>
              <w:bottom w:val="nil"/>
              <w:right w:val="nil"/>
            </w:tcBorders>
          </w:tcPr>
          <w:p w14:paraId="224E6BA3" w14:textId="77777777" w:rsidR="00E40EB7" w:rsidRPr="00980F8D" w:rsidRDefault="00E40EB7" w:rsidP="00E40EB7">
            <w:pPr>
              <w:rPr>
                <w:b/>
                <w:i/>
                <w:sz w:val="20"/>
              </w:rPr>
            </w:pPr>
            <w:r w:rsidRPr="00980F8D">
              <w:rPr>
                <w:b/>
                <w:i/>
                <w:sz w:val="20"/>
              </w:rPr>
              <w:t>Consistency</w:t>
            </w:r>
          </w:p>
        </w:tc>
        <w:tc>
          <w:tcPr>
            <w:tcW w:w="6946" w:type="dxa"/>
            <w:tcBorders>
              <w:top w:val="nil"/>
              <w:left w:val="nil"/>
              <w:bottom w:val="nil"/>
              <w:right w:val="single" w:sz="12" w:space="0" w:color="auto"/>
            </w:tcBorders>
          </w:tcPr>
          <w:p w14:paraId="3583FFC4" w14:textId="77777777" w:rsidR="00E40EB7" w:rsidRDefault="00E40EB7" w:rsidP="00E40EB7">
            <w:pPr>
              <w:rPr>
                <w:sz w:val="20"/>
              </w:rPr>
            </w:pPr>
            <w:r>
              <w:rPr>
                <w:sz w:val="20"/>
              </w:rPr>
              <w:t xml:space="preserve">Reduced total and LDL cholesterol concentrations following increased phytosterol intake was almost universally reported, with the majority of trials finding statistically significant decreases over a range of doses. The effect was present in people with normal cholesterol concentrations. </w:t>
            </w:r>
          </w:p>
          <w:p w14:paraId="23F7DAD8" w14:textId="77777777" w:rsidR="00E40EB7" w:rsidRPr="00980F8D" w:rsidRDefault="00E40EB7" w:rsidP="00E40EB7">
            <w:pPr>
              <w:rPr>
                <w:sz w:val="20"/>
              </w:rPr>
            </w:pPr>
          </w:p>
        </w:tc>
      </w:tr>
      <w:tr w:rsidR="00E40EB7" w:rsidRPr="00B9580A" w14:paraId="5C0CCAA5" w14:textId="77777777" w:rsidTr="00E40EB7">
        <w:trPr>
          <w:trHeight w:val="727"/>
        </w:trPr>
        <w:tc>
          <w:tcPr>
            <w:tcW w:w="2093" w:type="dxa"/>
            <w:tcBorders>
              <w:top w:val="nil"/>
              <w:left w:val="single" w:sz="12" w:space="0" w:color="auto"/>
              <w:bottom w:val="nil"/>
              <w:right w:val="nil"/>
            </w:tcBorders>
          </w:tcPr>
          <w:p w14:paraId="0FB2D243" w14:textId="77777777" w:rsidR="00E40EB7" w:rsidRPr="00980F8D" w:rsidRDefault="00E40EB7" w:rsidP="00E40EB7">
            <w:pPr>
              <w:rPr>
                <w:b/>
                <w:i/>
                <w:sz w:val="20"/>
              </w:rPr>
            </w:pPr>
            <w:r w:rsidRPr="00980F8D">
              <w:rPr>
                <w:b/>
                <w:i/>
                <w:sz w:val="20"/>
              </w:rPr>
              <w:t>Causality</w:t>
            </w:r>
          </w:p>
        </w:tc>
        <w:tc>
          <w:tcPr>
            <w:tcW w:w="6946" w:type="dxa"/>
            <w:tcBorders>
              <w:top w:val="nil"/>
              <w:left w:val="nil"/>
              <w:bottom w:val="nil"/>
              <w:right w:val="single" w:sz="12" w:space="0" w:color="auto"/>
            </w:tcBorders>
          </w:tcPr>
          <w:p w14:paraId="5A391CA5" w14:textId="77777777" w:rsidR="00E40EB7" w:rsidRPr="00980F8D" w:rsidRDefault="00E40EB7" w:rsidP="00E40EB7">
            <w:pPr>
              <w:rPr>
                <w:sz w:val="20"/>
              </w:rPr>
            </w:pPr>
            <w:r>
              <w:rPr>
                <w:sz w:val="20"/>
              </w:rPr>
              <w:t>The RCTs considered were placebo-controlled and this study design provides a high degree of certainty for a causal relationship.</w:t>
            </w:r>
          </w:p>
        </w:tc>
      </w:tr>
      <w:tr w:rsidR="00E40EB7" w:rsidRPr="00B9580A" w14:paraId="4600558F" w14:textId="77777777" w:rsidTr="00E40EB7">
        <w:trPr>
          <w:trHeight w:val="727"/>
        </w:trPr>
        <w:tc>
          <w:tcPr>
            <w:tcW w:w="2093" w:type="dxa"/>
            <w:tcBorders>
              <w:top w:val="nil"/>
              <w:left w:val="single" w:sz="12" w:space="0" w:color="auto"/>
              <w:bottom w:val="nil"/>
              <w:right w:val="nil"/>
            </w:tcBorders>
          </w:tcPr>
          <w:p w14:paraId="71C6FA93" w14:textId="77777777" w:rsidR="00E40EB7" w:rsidRPr="00980F8D" w:rsidRDefault="00E40EB7" w:rsidP="00E40EB7">
            <w:pPr>
              <w:rPr>
                <w:b/>
                <w:i/>
                <w:sz w:val="20"/>
              </w:rPr>
            </w:pPr>
            <w:r w:rsidRPr="00980F8D">
              <w:rPr>
                <w:b/>
                <w:i/>
                <w:sz w:val="20"/>
              </w:rPr>
              <w:t>Plausibility</w:t>
            </w:r>
          </w:p>
        </w:tc>
        <w:tc>
          <w:tcPr>
            <w:tcW w:w="6946" w:type="dxa"/>
            <w:tcBorders>
              <w:top w:val="nil"/>
              <w:left w:val="nil"/>
              <w:bottom w:val="nil"/>
              <w:right w:val="single" w:sz="12" w:space="0" w:color="auto"/>
            </w:tcBorders>
          </w:tcPr>
          <w:p w14:paraId="7987C30C" w14:textId="77777777" w:rsidR="00E40EB7" w:rsidRDefault="00E40EB7" w:rsidP="00E40EB7">
            <w:pPr>
              <w:rPr>
                <w:sz w:val="20"/>
              </w:rPr>
            </w:pPr>
            <w:r>
              <w:rPr>
                <w:sz w:val="20"/>
              </w:rPr>
              <w:t>Phytosterols are structurally similar to cholesterol and compete for intestinal absorption.  This limits the uptake of cholesterol in the gut and so leads to reduced blood cholesterol concentrations.</w:t>
            </w:r>
          </w:p>
          <w:p w14:paraId="6852A7E8" w14:textId="77777777" w:rsidR="00E40EB7" w:rsidRPr="00980F8D" w:rsidRDefault="00E40EB7" w:rsidP="00E40EB7">
            <w:pPr>
              <w:rPr>
                <w:sz w:val="20"/>
              </w:rPr>
            </w:pPr>
          </w:p>
        </w:tc>
      </w:tr>
      <w:tr w:rsidR="00E40EB7" w:rsidRPr="00B9580A" w14:paraId="4957E2DD" w14:textId="77777777" w:rsidTr="00E40EB7">
        <w:trPr>
          <w:trHeight w:val="920"/>
        </w:trPr>
        <w:tc>
          <w:tcPr>
            <w:tcW w:w="2093" w:type="dxa"/>
            <w:tcBorders>
              <w:top w:val="nil"/>
              <w:left w:val="single" w:sz="12" w:space="0" w:color="auto"/>
              <w:bottom w:val="single" w:sz="12" w:space="0" w:color="auto"/>
              <w:right w:val="nil"/>
            </w:tcBorders>
          </w:tcPr>
          <w:p w14:paraId="15DF2678" w14:textId="77777777" w:rsidR="00E40EB7" w:rsidRPr="00980F8D" w:rsidRDefault="00E40EB7" w:rsidP="00E40EB7">
            <w:pPr>
              <w:rPr>
                <w:b/>
                <w:i/>
                <w:sz w:val="20"/>
              </w:rPr>
            </w:pPr>
            <w:r w:rsidRPr="00980F8D">
              <w:rPr>
                <w:b/>
                <w:i/>
                <w:sz w:val="20"/>
              </w:rPr>
              <w:t>Generalisability</w:t>
            </w:r>
          </w:p>
        </w:tc>
        <w:tc>
          <w:tcPr>
            <w:tcW w:w="6946" w:type="dxa"/>
            <w:tcBorders>
              <w:top w:val="nil"/>
              <w:left w:val="nil"/>
              <w:bottom w:val="single" w:sz="12" w:space="0" w:color="auto"/>
              <w:right w:val="single" w:sz="12" w:space="0" w:color="auto"/>
            </w:tcBorders>
          </w:tcPr>
          <w:p w14:paraId="2CD38311" w14:textId="77777777" w:rsidR="00E40EB7" w:rsidRPr="00980F8D" w:rsidRDefault="00E40EB7" w:rsidP="00E40EB7">
            <w:pPr>
              <w:rPr>
                <w:sz w:val="20"/>
              </w:rPr>
            </w:pPr>
            <w:r>
              <w:rPr>
                <w:sz w:val="20"/>
              </w:rPr>
              <w:t>The RCTs have been conducted in America, Europe, Australia and Asia, making the results applicable to the Australian and New Zealand populations.</w:t>
            </w:r>
          </w:p>
        </w:tc>
      </w:tr>
    </w:tbl>
    <w:p w14:paraId="4BA72142" w14:textId="77777777" w:rsidR="00E40EB7" w:rsidRDefault="00E40EB7" w:rsidP="00E40EB7"/>
    <w:p w14:paraId="65B3CD2C" w14:textId="20D40687" w:rsidR="00E40EB7" w:rsidRDefault="00E40EB7" w:rsidP="00E40EB7">
      <w:r>
        <w:t>The purpose of this review was to assess the currency of the pre-approved high level health claim that phytosterols, phytostanols and their esters (collectivel</w:t>
      </w:r>
      <w:r w:rsidR="000D237C">
        <w:t>y referred to as phytosterols) ‘reduce blood cholesterol’</w:t>
      </w:r>
      <w:r>
        <w:t xml:space="preserve">. In performing this check for currency, FSANZ has followed the requirements for updates to existing systematic reviews, as set out in the </w:t>
      </w:r>
      <w:r w:rsidRPr="00776E40">
        <w:rPr>
          <w:i/>
        </w:rPr>
        <w:t>Application Handbook</w:t>
      </w:r>
      <w:r>
        <w:t xml:space="preserve"> and in Schedule 6 of Standard 1.2.7 – Nutrition, Health and Related Claims.</w:t>
      </w:r>
    </w:p>
    <w:p w14:paraId="3DD2F5EA" w14:textId="77777777" w:rsidR="00E40EB7" w:rsidRDefault="00E40EB7" w:rsidP="00E40EB7"/>
    <w:p w14:paraId="6130DF2F" w14:textId="77777777" w:rsidR="00E40EB7" w:rsidRDefault="00E40EB7" w:rsidP="00E40EB7">
      <w:r>
        <w:t xml:space="preserve">Two systematic reviews, each with a meta-analysis,were selected as the starting point for assessing the food-health relationship. Together, these reviews pooled data from 107 randomised controlled trials (RCTs). The meta-analyses estimated that intake of 1.6 g to 2.2 g phytosterols per day resulted in an approximately 0.33 mmol/L decrease in LDL cholesterol concentration and a 0.36mmol/L decrease in total cholesterol concentration. FSANZ identified 19 trials published since the reviews, </w:t>
      </w:r>
      <w:r w:rsidRPr="003A7BD7">
        <w:t>all</w:t>
      </w:r>
      <w:r>
        <w:t xml:space="preserve"> of which lay within the band of dose-response of the existing studies and </w:t>
      </w:r>
      <w:r w:rsidRPr="003A7BD7">
        <w:t>were broadly</w:t>
      </w:r>
      <w:r>
        <w:t xml:space="preserve"> consistent with the effect estimates from the meta-analyses. </w:t>
      </w:r>
    </w:p>
    <w:p w14:paraId="2AEEEB5D" w14:textId="77777777" w:rsidR="00E40EB7" w:rsidRDefault="00E40EB7" w:rsidP="00E40EB7"/>
    <w:p w14:paraId="2AC807BB" w14:textId="2D3E32D7" w:rsidR="00E40EB7" w:rsidRDefault="00E40EB7" w:rsidP="00E40EB7">
      <w:r>
        <w:t xml:space="preserve">Overall, the body of evidence was considered to be of high quality, with minimal risk of bias. Using the GRADE framework, it was concluded that there is a ‘High’ degree of certainty that increased phytosterol intake reduces blood total and LDL cholesterol concentrations, and that the pre-approved high level health claim remains current. </w:t>
      </w:r>
    </w:p>
    <w:p w14:paraId="54F69997" w14:textId="46314011" w:rsidR="00E40EB7" w:rsidRDefault="00E40EB7" w:rsidP="00E40EB7">
      <w:pPr>
        <w:jc w:val="center"/>
        <w:rPr>
          <w:b/>
        </w:rPr>
        <w:sectPr w:rsidR="00E40EB7" w:rsidSect="00E40EB7">
          <w:footerReference w:type="default" r:id="rId18"/>
          <w:pgSz w:w="11906" w:h="16838"/>
          <w:pgMar w:top="1418" w:right="1418" w:bottom="1418" w:left="1418" w:header="709" w:footer="709" w:gutter="0"/>
          <w:pgNumType w:fmt="lowerRoman" w:start="1"/>
          <w:cols w:space="708"/>
          <w:docGrid w:linePitch="360"/>
        </w:sectPr>
      </w:pPr>
    </w:p>
    <w:sdt>
      <w:sdtPr>
        <w:rPr>
          <w:rFonts w:ascii="Arial" w:eastAsiaTheme="minorHAnsi" w:hAnsi="Arial" w:cstheme="minorBidi"/>
          <w:b w:val="0"/>
          <w:bCs w:val="0"/>
          <w:color w:val="auto"/>
          <w:sz w:val="22"/>
          <w:szCs w:val="22"/>
          <w:lang w:val="en-GB" w:eastAsia="en-US"/>
        </w:rPr>
        <w:id w:val="-355118192"/>
        <w:docPartObj>
          <w:docPartGallery w:val="Table of Contents"/>
          <w:docPartUnique/>
        </w:docPartObj>
      </w:sdtPr>
      <w:sdtEndPr>
        <w:rPr>
          <w:noProof/>
        </w:rPr>
      </w:sdtEndPr>
      <w:sdtContent>
        <w:p w14:paraId="51864200" w14:textId="77777777" w:rsidR="00F05703" w:rsidRDefault="00F05703" w:rsidP="00F05703">
          <w:pPr>
            <w:pStyle w:val="TOCHeading"/>
          </w:pPr>
          <w:r>
            <w:t>Contents</w:t>
          </w:r>
        </w:p>
        <w:p w14:paraId="63FEFD86" w14:textId="77777777" w:rsidR="00745489" w:rsidRDefault="00F05703">
          <w:pPr>
            <w:pStyle w:val="TOC1"/>
            <w:tabs>
              <w:tab w:val="right" w:leader="dot" w:pos="9060"/>
            </w:tabs>
            <w:rPr>
              <w:rFonts w:asciiTheme="minorHAnsi" w:eastAsiaTheme="minorEastAsia" w:hAnsiTheme="minorHAnsi"/>
              <w:noProof/>
              <w:lang w:val="en-NZ" w:eastAsia="en-NZ"/>
            </w:rPr>
          </w:pPr>
          <w:r>
            <w:fldChar w:fldCharType="begin"/>
          </w:r>
          <w:r>
            <w:instrText xml:space="preserve"> TOC \o "1-3" \h \z \u </w:instrText>
          </w:r>
          <w:r>
            <w:fldChar w:fldCharType="separate"/>
          </w:r>
          <w:hyperlink w:anchor="_Toc431458497" w:history="1">
            <w:r w:rsidR="00745489" w:rsidRPr="0020093B">
              <w:rPr>
                <w:rStyle w:val="Hyperlink"/>
                <w:noProof/>
              </w:rPr>
              <w:t>Executive Summary</w:t>
            </w:r>
            <w:r w:rsidR="00745489">
              <w:rPr>
                <w:noProof/>
                <w:webHidden/>
              </w:rPr>
              <w:tab/>
            </w:r>
            <w:r w:rsidR="00745489">
              <w:rPr>
                <w:noProof/>
                <w:webHidden/>
              </w:rPr>
              <w:fldChar w:fldCharType="begin"/>
            </w:r>
            <w:r w:rsidR="00745489">
              <w:rPr>
                <w:noProof/>
                <w:webHidden/>
              </w:rPr>
              <w:instrText xml:space="preserve"> PAGEREF _Toc431458497 \h </w:instrText>
            </w:r>
            <w:r w:rsidR="00745489">
              <w:rPr>
                <w:noProof/>
                <w:webHidden/>
              </w:rPr>
            </w:r>
            <w:r w:rsidR="00745489">
              <w:rPr>
                <w:noProof/>
                <w:webHidden/>
              </w:rPr>
              <w:fldChar w:fldCharType="separate"/>
            </w:r>
            <w:r w:rsidR="00745489">
              <w:rPr>
                <w:noProof/>
                <w:webHidden/>
              </w:rPr>
              <w:t>i</w:t>
            </w:r>
            <w:r w:rsidR="00745489">
              <w:rPr>
                <w:noProof/>
                <w:webHidden/>
              </w:rPr>
              <w:fldChar w:fldCharType="end"/>
            </w:r>
          </w:hyperlink>
        </w:p>
        <w:p w14:paraId="4850F664" w14:textId="77777777" w:rsidR="00745489" w:rsidRDefault="00956037">
          <w:pPr>
            <w:pStyle w:val="TOC1"/>
            <w:tabs>
              <w:tab w:val="left" w:pos="440"/>
              <w:tab w:val="right" w:leader="dot" w:pos="9060"/>
            </w:tabs>
            <w:rPr>
              <w:rFonts w:asciiTheme="minorHAnsi" w:eastAsiaTheme="minorEastAsia" w:hAnsiTheme="minorHAnsi"/>
              <w:noProof/>
              <w:lang w:val="en-NZ" w:eastAsia="en-NZ"/>
            </w:rPr>
          </w:pPr>
          <w:hyperlink w:anchor="_Toc431458498" w:history="1">
            <w:r w:rsidR="00745489" w:rsidRPr="0020093B">
              <w:rPr>
                <w:rStyle w:val="Hyperlink"/>
                <w:noProof/>
              </w:rPr>
              <w:t>1</w:t>
            </w:r>
            <w:r w:rsidR="00745489">
              <w:rPr>
                <w:rFonts w:asciiTheme="minorHAnsi" w:eastAsiaTheme="minorEastAsia" w:hAnsiTheme="minorHAnsi"/>
                <w:noProof/>
                <w:lang w:val="en-NZ" w:eastAsia="en-NZ"/>
              </w:rPr>
              <w:tab/>
            </w:r>
            <w:r w:rsidR="00745489" w:rsidRPr="0020093B">
              <w:rPr>
                <w:rStyle w:val="Hyperlink"/>
                <w:noProof/>
              </w:rPr>
              <w:t>Introduction</w:t>
            </w:r>
            <w:r w:rsidR="00745489">
              <w:rPr>
                <w:noProof/>
                <w:webHidden/>
              </w:rPr>
              <w:tab/>
            </w:r>
            <w:r w:rsidR="00745489">
              <w:rPr>
                <w:noProof/>
                <w:webHidden/>
              </w:rPr>
              <w:fldChar w:fldCharType="begin"/>
            </w:r>
            <w:r w:rsidR="00745489">
              <w:rPr>
                <w:noProof/>
                <w:webHidden/>
              </w:rPr>
              <w:instrText xml:space="preserve"> PAGEREF _Toc431458498 \h </w:instrText>
            </w:r>
            <w:r w:rsidR="00745489">
              <w:rPr>
                <w:noProof/>
                <w:webHidden/>
              </w:rPr>
            </w:r>
            <w:r w:rsidR="00745489">
              <w:rPr>
                <w:noProof/>
                <w:webHidden/>
              </w:rPr>
              <w:fldChar w:fldCharType="separate"/>
            </w:r>
            <w:r w:rsidR="00745489">
              <w:rPr>
                <w:noProof/>
                <w:webHidden/>
              </w:rPr>
              <w:t>1</w:t>
            </w:r>
            <w:r w:rsidR="00745489">
              <w:rPr>
                <w:noProof/>
                <w:webHidden/>
              </w:rPr>
              <w:fldChar w:fldCharType="end"/>
            </w:r>
          </w:hyperlink>
        </w:p>
        <w:p w14:paraId="65093CB5"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499" w:history="1">
            <w:r w:rsidR="00745489" w:rsidRPr="0020093B">
              <w:rPr>
                <w:rStyle w:val="Hyperlink"/>
                <w:noProof/>
              </w:rPr>
              <w:t>1.1</w:t>
            </w:r>
            <w:r w:rsidR="00745489">
              <w:rPr>
                <w:rFonts w:asciiTheme="minorHAnsi" w:eastAsiaTheme="minorEastAsia" w:hAnsiTheme="minorHAnsi"/>
                <w:noProof/>
                <w:lang w:val="en-NZ" w:eastAsia="en-NZ"/>
              </w:rPr>
              <w:tab/>
            </w:r>
            <w:r w:rsidR="00745489" w:rsidRPr="0020093B">
              <w:rPr>
                <w:rStyle w:val="Hyperlink"/>
                <w:noProof/>
              </w:rPr>
              <w:t>Property of food</w:t>
            </w:r>
            <w:r w:rsidR="00745489">
              <w:rPr>
                <w:noProof/>
                <w:webHidden/>
              </w:rPr>
              <w:tab/>
            </w:r>
            <w:r w:rsidR="00745489">
              <w:rPr>
                <w:noProof/>
                <w:webHidden/>
              </w:rPr>
              <w:fldChar w:fldCharType="begin"/>
            </w:r>
            <w:r w:rsidR="00745489">
              <w:rPr>
                <w:noProof/>
                <w:webHidden/>
              </w:rPr>
              <w:instrText xml:space="preserve"> PAGEREF _Toc431458499 \h </w:instrText>
            </w:r>
            <w:r w:rsidR="00745489">
              <w:rPr>
                <w:noProof/>
                <w:webHidden/>
              </w:rPr>
            </w:r>
            <w:r w:rsidR="00745489">
              <w:rPr>
                <w:noProof/>
                <w:webHidden/>
              </w:rPr>
              <w:fldChar w:fldCharType="separate"/>
            </w:r>
            <w:r w:rsidR="00745489">
              <w:rPr>
                <w:noProof/>
                <w:webHidden/>
              </w:rPr>
              <w:t>1</w:t>
            </w:r>
            <w:r w:rsidR="00745489">
              <w:rPr>
                <w:noProof/>
                <w:webHidden/>
              </w:rPr>
              <w:fldChar w:fldCharType="end"/>
            </w:r>
          </w:hyperlink>
        </w:p>
        <w:p w14:paraId="2E6AD88D"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500" w:history="1">
            <w:r w:rsidR="00745489" w:rsidRPr="0020093B">
              <w:rPr>
                <w:rStyle w:val="Hyperlink"/>
                <w:noProof/>
              </w:rPr>
              <w:t>1.2</w:t>
            </w:r>
            <w:r w:rsidR="00745489">
              <w:rPr>
                <w:rFonts w:asciiTheme="minorHAnsi" w:eastAsiaTheme="minorEastAsia" w:hAnsiTheme="minorHAnsi"/>
                <w:noProof/>
                <w:lang w:val="en-NZ" w:eastAsia="en-NZ"/>
              </w:rPr>
              <w:tab/>
            </w:r>
            <w:r w:rsidR="00745489" w:rsidRPr="0020093B">
              <w:rPr>
                <w:rStyle w:val="Hyperlink"/>
                <w:noProof/>
              </w:rPr>
              <w:t>Health effect</w:t>
            </w:r>
            <w:r w:rsidR="00745489">
              <w:rPr>
                <w:noProof/>
                <w:webHidden/>
              </w:rPr>
              <w:tab/>
            </w:r>
            <w:r w:rsidR="00745489">
              <w:rPr>
                <w:noProof/>
                <w:webHidden/>
              </w:rPr>
              <w:fldChar w:fldCharType="begin"/>
            </w:r>
            <w:r w:rsidR="00745489">
              <w:rPr>
                <w:noProof/>
                <w:webHidden/>
              </w:rPr>
              <w:instrText xml:space="preserve"> PAGEREF _Toc431458500 \h </w:instrText>
            </w:r>
            <w:r w:rsidR="00745489">
              <w:rPr>
                <w:noProof/>
                <w:webHidden/>
              </w:rPr>
            </w:r>
            <w:r w:rsidR="00745489">
              <w:rPr>
                <w:noProof/>
                <w:webHidden/>
              </w:rPr>
              <w:fldChar w:fldCharType="separate"/>
            </w:r>
            <w:r w:rsidR="00745489">
              <w:rPr>
                <w:noProof/>
                <w:webHidden/>
              </w:rPr>
              <w:t>1</w:t>
            </w:r>
            <w:r w:rsidR="00745489">
              <w:rPr>
                <w:noProof/>
                <w:webHidden/>
              </w:rPr>
              <w:fldChar w:fldCharType="end"/>
            </w:r>
          </w:hyperlink>
        </w:p>
        <w:p w14:paraId="5402692C"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501" w:history="1">
            <w:r w:rsidR="00745489" w:rsidRPr="0020093B">
              <w:rPr>
                <w:rStyle w:val="Hyperlink"/>
                <w:noProof/>
              </w:rPr>
              <w:t>1.3</w:t>
            </w:r>
            <w:r w:rsidR="00745489">
              <w:rPr>
                <w:rFonts w:asciiTheme="minorHAnsi" w:eastAsiaTheme="minorEastAsia" w:hAnsiTheme="minorHAnsi"/>
                <w:noProof/>
                <w:lang w:val="en-NZ" w:eastAsia="en-NZ"/>
              </w:rPr>
              <w:tab/>
            </w:r>
            <w:r w:rsidR="00745489" w:rsidRPr="0020093B">
              <w:rPr>
                <w:rStyle w:val="Hyperlink"/>
                <w:noProof/>
              </w:rPr>
              <w:t>Proposed relationship</w:t>
            </w:r>
            <w:r w:rsidR="00745489">
              <w:rPr>
                <w:noProof/>
                <w:webHidden/>
              </w:rPr>
              <w:tab/>
            </w:r>
            <w:r w:rsidR="00745489">
              <w:rPr>
                <w:noProof/>
                <w:webHidden/>
              </w:rPr>
              <w:fldChar w:fldCharType="begin"/>
            </w:r>
            <w:r w:rsidR="00745489">
              <w:rPr>
                <w:noProof/>
                <w:webHidden/>
              </w:rPr>
              <w:instrText xml:space="preserve"> PAGEREF _Toc431458501 \h </w:instrText>
            </w:r>
            <w:r w:rsidR="00745489">
              <w:rPr>
                <w:noProof/>
                <w:webHidden/>
              </w:rPr>
            </w:r>
            <w:r w:rsidR="00745489">
              <w:rPr>
                <w:noProof/>
                <w:webHidden/>
              </w:rPr>
              <w:fldChar w:fldCharType="separate"/>
            </w:r>
            <w:r w:rsidR="00745489">
              <w:rPr>
                <w:noProof/>
                <w:webHidden/>
              </w:rPr>
              <w:t>2</w:t>
            </w:r>
            <w:r w:rsidR="00745489">
              <w:rPr>
                <w:noProof/>
                <w:webHidden/>
              </w:rPr>
              <w:fldChar w:fldCharType="end"/>
            </w:r>
          </w:hyperlink>
        </w:p>
        <w:p w14:paraId="7B898F8D" w14:textId="77777777" w:rsidR="00745489" w:rsidRDefault="00956037">
          <w:pPr>
            <w:pStyle w:val="TOC1"/>
            <w:tabs>
              <w:tab w:val="left" w:pos="440"/>
              <w:tab w:val="right" w:leader="dot" w:pos="9060"/>
            </w:tabs>
            <w:rPr>
              <w:rFonts w:asciiTheme="minorHAnsi" w:eastAsiaTheme="minorEastAsia" w:hAnsiTheme="minorHAnsi"/>
              <w:noProof/>
              <w:lang w:val="en-NZ" w:eastAsia="en-NZ"/>
            </w:rPr>
          </w:pPr>
          <w:hyperlink w:anchor="_Toc431458502" w:history="1">
            <w:r w:rsidR="00745489" w:rsidRPr="0020093B">
              <w:rPr>
                <w:rStyle w:val="Hyperlink"/>
                <w:noProof/>
              </w:rPr>
              <w:t>2</w:t>
            </w:r>
            <w:r w:rsidR="00745489">
              <w:rPr>
                <w:rFonts w:asciiTheme="minorHAnsi" w:eastAsiaTheme="minorEastAsia" w:hAnsiTheme="minorHAnsi"/>
                <w:noProof/>
                <w:lang w:val="en-NZ" w:eastAsia="en-NZ"/>
              </w:rPr>
              <w:tab/>
            </w:r>
            <w:r w:rsidR="00745489" w:rsidRPr="0020093B">
              <w:rPr>
                <w:rStyle w:val="Hyperlink"/>
                <w:noProof/>
              </w:rPr>
              <w:t>Summary and critical appraisal of an existing systematic review</w:t>
            </w:r>
            <w:r w:rsidR="00745489">
              <w:rPr>
                <w:noProof/>
                <w:webHidden/>
              </w:rPr>
              <w:tab/>
            </w:r>
            <w:r w:rsidR="00745489">
              <w:rPr>
                <w:noProof/>
                <w:webHidden/>
              </w:rPr>
              <w:fldChar w:fldCharType="begin"/>
            </w:r>
            <w:r w:rsidR="00745489">
              <w:rPr>
                <w:noProof/>
                <w:webHidden/>
              </w:rPr>
              <w:instrText xml:space="preserve"> PAGEREF _Toc431458502 \h </w:instrText>
            </w:r>
            <w:r w:rsidR="00745489">
              <w:rPr>
                <w:noProof/>
                <w:webHidden/>
              </w:rPr>
            </w:r>
            <w:r w:rsidR="00745489">
              <w:rPr>
                <w:noProof/>
                <w:webHidden/>
              </w:rPr>
              <w:fldChar w:fldCharType="separate"/>
            </w:r>
            <w:r w:rsidR="00745489">
              <w:rPr>
                <w:noProof/>
                <w:webHidden/>
              </w:rPr>
              <w:t>2</w:t>
            </w:r>
            <w:r w:rsidR="00745489">
              <w:rPr>
                <w:noProof/>
                <w:webHidden/>
              </w:rPr>
              <w:fldChar w:fldCharType="end"/>
            </w:r>
          </w:hyperlink>
        </w:p>
        <w:p w14:paraId="67551ADE"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503" w:history="1">
            <w:r w:rsidR="00745489" w:rsidRPr="0020093B">
              <w:rPr>
                <w:rStyle w:val="Hyperlink"/>
                <w:noProof/>
              </w:rPr>
              <w:t>2.1</w:t>
            </w:r>
            <w:r w:rsidR="00745489">
              <w:rPr>
                <w:rFonts w:asciiTheme="minorHAnsi" w:eastAsiaTheme="minorEastAsia" w:hAnsiTheme="minorHAnsi"/>
                <w:noProof/>
                <w:lang w:val="en-NZ" w:eastAsia="en-NZ"/>
              </w:rPr>
              <w:tab/>
            </w:r>
            <w:r w:rsidR="00745489" w:rsidRPr="0020093B">
              <w:rPr>
                <w:rStyle w:val="Hyperlink"/>
                <w:noProof/>
              </w:rPr>
              <w:t>Methods used in the existing review</w:t>
            </w:r>
            <w:r w:rsidR="00745489">
              <w:rPr>
                <w:noProof/>
                <w:webHidden/>
              </w:rPr>
              <w:tab/>
            </w:r>
            <w:r w:rsidR="00745489">
              <w:rPr>
                <w:noProof/>
                <w:webHidden/>
              </w:rPr>
              <w:fldChar w:fldCharType="begin"/>
            </w:r>
            <w:r w:rsidR="00745489">
              <w:rPr>
                <w:noProof/>
                <w:webHidden/>
              </w:rPr>
              <w:instrText xml:space="preserve"> PAGEREF _Toc431458503 \h </w:instrText>
            </w:r>
            <w:r w:rsidR="00745489">
              <w:rPr>
                <w:noProof/>
                <w:webHidden/>
              </w:rPr>
            </w:r>
            <w:r w:rsidR="00745489">
              <w:rPr>
                <w:noProof/>
                <w:webHidden/>
              </w:rPr>
              <w:fldChar w:fldCharType="separate"/>
            </w:r>
            <w:r w:rsidR="00745489">
              <w:rPr>
                <w:noProof/>
                <w:webHidden/>
              </w:rPr>
              <w:t>3</w:t>
            </w:r>
            <w:r w:rsidR="00745489">
              <w:rPr>
                <w:noProof/>
                <w:webHidden/>
              </w:rPr>
              <w:fldChar w:fldCharType="end"/>
            </w:r>
          </w:hyperlink>
        </w:p>
        <w:p w14:paraId="46F4A039"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04" w:history="1">
            <w:r w:rsidR="00745489" w:rsidRPr="0020093B">
              <w:rPr>
                <w:rStyle w:val="Hyperlink"/>
                <w:noProof/>
              </w:rPr>
              <w:t>2.1.1</w:t>
            </w:r>
            <w:r w:rsidR="00745489">
              <w:rPr>
                <w:rFonts w:asciiTheme="minorHAnsi" w:eastAsiaTheme="minorEastAsia" w:hAnsiTheme="minorHAnsi"/>
                <w:noProof/>
                <w:lang w:val="en-NZ" w:eastAsia="en-NZ"/>
              </w:rPr>
              <w:tab/>
            </w:r>
            <w:r w:rsidR="00745489" w:rsidRPr="0020093B">
              <w:rPr>
                <w:rStyle w:val="Hyperlink"/>
                <w:noProof/>
              </w:rPr>
              <w:t>Study selection</w:t>
            </w:r>
            <w:r w:rsidR="00745489">
              <w:rPr>
                <w:noProof/>
                <w:webHidden/>
              </w:rPr>
              <w:tab/>
            </w:r>
            <w:r w:rsidR="00745489">
              <w:rPr>
                <w:noProof/>
                <w:webHidden/>
              </w:rPr>
              <w:fldChar w:fldCharType="begin"/>
            </w:r>
            <w:r w:rsidR="00745489">
              <w:rPr>
                <w:noProof/>
                <w:webHidden/>
              </w:rPr>
              <w:instrText xml:space="preserve"> PAGEREF _Toc431458504 \h </w:instrText>
            </w:r>
            <w:r w:rsidR="00745489">
              <w:rPr>
                <w:noProof/>
                <w:webHidden/>
              </w:rPr>
            </w:r>
            <w:r w:rsidR="00745489">
              <w:rPr>
                <w:noProof/>
                <w:webHidden/>
              </w:rPr>
              <w:fldChar w:fldCharType="separate"/>
            </w:r>
            <w:r w:rsidR="00745489">
              <w:rPr>
                <w:noProof/>
                <w:webHidden/>
              </w:rPr>
              <w:t>3</w:t>
            </w:r>
            <w:r w:rsidR="00745489">
              <w:rPr>
                <w:noProof/>
                <w:webHidden/>
              </w:rPr>
              <w:fldChar w:fldCharType="end"/>
            </w:r>
          </w:hyperlink>
        </w:p>
        <w:p w14:paraId="31B381ED"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05" w:history="1">
            <w:r w:rsidR="00745489" w:rsidRPr="0020093B">
              <w:rPr>
                <w:rStyle w:val="Hyperlink"/>
                <w:noProof/>
              </w:rPr>
              <w:t>2.1.2</w:t>
            </w:r>
            <w:r w:rsidR="00745489">
              <w:rPr>
                <w:rFonts w:asciiTheme="minorHAnsi" w:eastAsiaTheme="minorEastAsia" w:hAnsiTheme="minorHAnsi"/>
                <w:noProof/>
                <w:lang w:val="en-NZ" w:eastAsia="en-NZ"/>
              </w:rPr>
              <w:tab/>
            </w:r>
            <w:r w:rsidR="00745489" w:rsidRPr="0020093B">
              <w:rPr>
                <w:rStyle w:val="Hyperlink"/>
                <w:noProof/>
              </w:rPr>
              <w:t>Eligibility criteria</w:t>
            </w:r>
            <w:r w:rsidR="00745489">
              <w:rPr>
                <w:noProof/>
                <w:webHidden/>
              </w:rPr>
              <w:tab/>
            </w:r>
            <w:r w:rsidR="00745489">
              <w:rPr>
                <w:noProof/>
                <w:webHidden/>
              </w:rPr>
              <w:fldChar w:fldCharType="begin"/>
            </w:r>
            <w:r w:rsidR="00745489">
              <w:rPr>
                <w:noProof/>
                <w:webHidden/>
              </w:rPr>
              <w:instrText xml:space="preserve"> PAGEREF _Toc431458505 \h </w:instrText>
            </w:r>
            <w:r w:rsidR="00745489">
              <w:rPr>
                <w:noProof/>
                <w:webHidden/>
              </w:rPr>
            </w:r>
            <w:r w:rsidR="00745489">
              <w:rPr>
                <w:noProof/>
                <w:webHidden/>
              </w:rPr>
              <w:fldChar w:fldCharType="separate"/>
            </w:r>
            <w:r w:rsidR="00745489">
              <w:rPr>
                <w:noProof/>
                <w:webHidden/>
              </w:rPr>
              <w:t>3</w:t>
            </w:r>
            <w:r w:rsidR="00745489">
              <w:rPr>
                <w:noProof/>
                <w:webHidden/>
              </w:rPr>
              <w:fldChar w:fldCharType="end"/>
            </w:r>
          </w:hyperlink>
        </w:p>
        <w:p w14:paraId="4E8C250F"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06" w:history="1">
            <w:r w:rsidR="00745489" w:rsidRPr="0020093B">
              <w:rPr>
                <w:rStyle w:val="Hyperlink"/>
                <w:noProof/>
              </w:rPr>
              <w:t>2.1.3</w:t>
            </w:r>
            <w:r w:rsidR="00745489">
              <w:rPr>
                <w:rFonts w:asciiTheme="minorHAnsi" w:eastAsiaTheme="minorEastAsia" w:hAnsiTheme="minorHAnsi"/>
                <w:noProof/>
                <w:lang w:val="en-NZ" w:eastAsia="en-NZ"/>
              </w:rPr>
              <w:tab/>
            </w:r>
            <w:r w:rsidR="00745489" w:rsidRPr="0020093B">
              <w:rPr>
                <w:rStyle w:val="Hyperlink"/>
                <w:noProof/>
              </w:rPr>
              <w:t>Quality assessment</w:t>
            </w:r>
            <w:r w:rsidR="00745489">
              <w:rPr>
                <w:noProof/>
                <w:webHidden/>
              </w:rPr>
              <w:tab/>
            </w:r>
            <w:r w:rsidR="00745489">
              <w:rPr>
                <w:noProof/>
                <w:webHidden/>
              </w:rPr>
              <w:fldChar w:fldCharType="begin"/>
            </w:r>
            <w:r w:rsidR="00745489">
              <w:rPr>
                <w:noProof/>
                <w:webHidden/>
              </w:rPr>
              <w:instrText xml:space="preserve"> PAGEREF _Toc431458506 \h </w:instrText>
            </w:r>
            <w:r w:rsidR="00745489">
              <w:rPr>
                <w:noProof/>
                <w:webHidden/>
              </w:rPr>
            </w:r>
            <w:r w:rsidR="00745489">
              <w:rPr>
                <w:noProof/>
                <w:webHidden/>
              </w:rPr>
              <w:fldChar w:fldCharType="separate"/>
            </w:r>
            <w:r w:rsidR="00745489">
              <w:rPr>
                <w:noProof/>
                <w:webHidden/>
              </w:rPr>
              <w:t>4</w:t>
            </w:r>
            <w:r w:rsidR="00745489">
              <w:rPr>
                <w:noProof/>
                <w:webHidden/>
              </w:rPr>
              <w:fldChar w:fldCharType="end"/>
            </w:r>
          </w:hyperlink>
        </w:p>
        <w:p w14:paraId="7176809F"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507" w:history="1">
            <w:r w:rsidR="00745489" w:rsidRPr="0020093B">
              <w:rPr>
                <w:rStyle w:val="Hyperlink"/>
                <w:noProof/>
              </w:rPr>
              <w:t>2.2</w:t>
            </w:r>
            <w:r w:rsidR="00745489">
              <w:rPr>
                <w:rFonts w:asciiTheme="minorHAnsi" w:eastAsiaTheme="minorEastAsia" w:hAnsiTheme="minorHAnsi"/>
                <w:noProof/>
                <w:lang w:val="en-NZ" w:eastAsia="en-NZ"/>
              </w:rPr>
              <w:tab/>
            </w:r>
            <w:r w:rsidR="00745489" w:rsidRPr="0020093B">
              <w:rPr>
                <w:rStyle w:val="Hyperlink"/>
                <w:noProof/>
              </w:rPr>
              <w:t>Summary of results</w:t>
            </w:r>
            <w:r w:rsidR="00745489">
              <w:rPr>
                <w:noProof/>
                <w:webHidden/>
              </w:rPr>
              <w:tab/>
            </w:r>
            <w:r w:rsidR="00745489">
              <w:rPr>
                <w:noProof/>
                <w:webHidden/>
              </w:rPr>
              <w:fldChar w:fldCharType="begin"/>
            </w:r>
            <w:r w:rsidR="00745489">
              <w:rPr>
                <w:noProof/>
                <w:webHidden/>
              </w:rPr>
              <w:instrText xml:space="preserve"> PAGEREF _Toc431458507 \h </w:instrText>
            </w:r>
            <w:r w:rsidR="00745489">
              <w:rPr>
                <w:noProof/>
                <w:webHidden/>
              </w:rPr>
            </w:r>
            <w:r w:rsidR="00745489">
              <w:rPr>
                <w:noProof/>
                <w:webHidden/>
              </w:rPr>
              <w:fldChar w:fldCharType="separate"/>
            </w:r>
            <w:r w:rsidR="00745489">
              <w:rPr>
                <w:noProof/>
                <w:webHidden/>
              </w:rPr>
              <w:t>4</w:t>
            </w:r>
            <w:r w:rsidR="00745489">
              <w:rPr>
                <w:noProof/>
                <w:webHidden/>
              </w:rPr>
              <w:fldChar w:fldCharType="end"/>
            </w:r>
          </w:hyperlink>
        </w:p>
        <w:p w14:paraId="6A313B3C" w14:textId="77777777" w:rsidR="00745489" w:rsidRDefault="00956037">
          <w:pPr>
            <w:pStyle w:val="TOC2"/>
            <w:tabs>
              <w:tab w:val="right" w:leader="dot" w:pos="9060"/>
            </w:tabs>
            <w:rPr>
              <w:rFonts w:asciiTheme="minorHAnsi" w:eastAsiaTheme="minorEastAsia" w:hAnsiTheme="minorHAnsi"/>
              <w:noProof/>
              <w:lang w:val="en-NZ" w:eastAsia="en-NZ"/>
            </w:rPr>
          </w:pPr>
          <w:hyperlink w:anchor="_Toc431458508" w:history="1">
            <w:r w:rsidR="00745489" w:rsidRPr="0020093B">
              <w:rPr>
                <w:rStyle w:val="Hyperlink"/>
                <w:noProof/>
              </w:rPr>
              <w:t>2.3 Critical appraisal of the existing review</w:t>
            </w:r>
            <w:r w:rsidR="00745489">
              <w:rPr>
                <w:noProof/>
                <w:webHidden/>
              </w:rPr>
              <w:tab/>
            </w:r>
            <w:r w:rsidR="00745489">
              <w:rPr>
                <w:noProof/>
                <w:webHidden/>
              </w:rPr>
              <w:fldChar w:fldCharType="begin"/>
            </w:r>
            <w:r w:rsidR="00745489">
              <w:rPr>
                <w:noProof/>
                <w:webHidden/>
              </w:rPr>
              <w:instrText xml:space="preserve"> PAGEREF _Toc431458508 \h </w:instrText>
            </w:r>
            <w:r w:rsidR="00745489">
              <w:rPr>
                <w:noProof/>
                <w:webHidden/>
              </w:rPr>
            </w:r>
            <w:r w:rsidR="00745489">
              <w:rPr>
                <w:noProof/>
                <w:webHidden/>
              </w:rPr>
              <w:fldChar w:fldCharType="separate"/>
            </w:r>
            <w:r w:rsidR="00745489">
              <w:rPr>
                <w:noProof/>
                <w:webHidden/>
              </w:rPr>
              <w:t>5</w:t>
            </w:r>
            <w:r w:rsidR="00745489">
              <w:rPr>
                <w:noProof/>
                <w:webHidden/>
              </w:rPr>
              <w:fldChar w:fldCharType="end"/>
            </w:r>
          </w:hyperlink>
        </w:p>
        <w:p w14:paraId="7DBA6727"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09" w:history="1">
            <w:r w:rsidR="00745489" w:rsidRPr="0020093B">
              <w:rPr>
                <w:rStyle w:val="Hyperlink"/>
                <w:noProof/>
              </w:rPr>
              <w:t>2.3.1</w:t>
            </w:r>
            <w:r w:rsidR="00745489">
              <w:rPr>
                <w:rFonts w:asciiTheme="minorHAnsi" w:eastAsiaTheme="minorEastAsia" w:hAnsiTheme="minorHAnsi"/>
                <w:noProof/>
                <w:lang w:val="en-NZ" w:eastAsia="en-NZ"/>
              </w:rPr>
              <w:tab/>
            </w:r>
            <w:r w:rsidR="00745489" w:rsidRPr="0020093B">
              <w:rPr>
                <w:rStyle w:val="Hyperlink"/>
                <w:noProof/>
              </w:rPr>
              <w:t>Study identification and selection</w:t>
            </w:r>
            <w:r w:rsidR="00745489">
              <w:rPr>
                <w:noProof/>
                <w:webHidden/>
              </w:rPr>
              <w:tab/>
            </w:r>
            <w:r w:rsidR="00745489">
              <w:rPr>
                <w:noProof/>
                <w:webHidden/>
              </w:rPr>
              <w:fldChar w:fldCharType="begin"/>
            </w:r>
            <w:r w:rsidR="00745489">
              <w:rPr>
                <w:noProof/>
                <w:webHidden/>
              </w:rPr>
              <w:instrText xml:space="preserve"> PAGEREF _Toc431458509 \h </w:instrText>
            </w:r>
            <w:r w:rsidR="00745489">
              <w:rPr>
                <w:noProof/>
                <w:webHidden/>
              </w:rPr>
            </w:r>
            <w:r w:rsidR="00745489">
              <w:rPr>
                <w:noProof/>
                <w:webHidden/>
              </w:rPr>
              <w:fldChar w:fldCharType="separate"/>
            </w:r>
            <w:r w:rsidR="00745489">
              <w:rPr>
                <w:noProof/>
                <w:webHidden/>
              </w:rPr>
              <w:t>5</w:t>
            </w:r>
            <w:r w:rsidR="00745489">
              <w:rPr>
                <w:noProof/>
                <w:webHidden/>
              </w:rPr>
              <w:fldChar w:fldCharType="end"/>
            </w:r>
          </w:hyperlink>
        </w:p>
        <w:p w14:paraId="731434C2"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10" w:history="1">
            <w:r w:rsidR="00745489" w:rsidRPr="0020093B">
              <w:rPr>
                <w:rStyle w:val="Hyperlink"/>
                <w:noProof/>
              </w:rPr>
              <w:t>2.3.2</w:t>
            </w:r>
            <w:r w:rsidR="00745489">
              <w:rPr>
                <w:rFonts w:asciiTheme="minorHAnsi" w:eastAsiaTheme="minorEastAsia" w:hAnsiTheme="minorHAnsi"/>
                <w:noProof/>
                <w:lang w:val="en-NZ" w:eastAsia="en-NZ"/>
              </w:rPr>
              <w:tab/>
            </w:r>
            <w:r w:rsidR="00745489" w:rsidRPr="0020093B">
              <w:rPr>
                <w:rStyle w:val="Hyperlink"/>
                <w:noProof/>
              </w:rPr>
              <w:t>Assessment of bias</w:t>
            </w:r>
            <w:r w:rsidR="00745489">
              <w:rPr>
                <w:noProof/>
                <w:webHidden/>
              </w:rPr>
              <w:tab/>
            </w:r>
            <w:r w:rsidR="00745489">
              <w:rPr>
                <w:noProof/>
                <w:webHidden/>
              </w:rPr>
              <w:fldChar w:fldCharType="begin"/>
            </w:r>
            <w:r w:rsidR="00745489">
              <w:rPr>
                <w:noProof/>
                <w:webHidden/>
              </w:rPr>
              <w:instrText xml:space="preserve"> PAGEREF _Toc431458510 \h </w:instrText>
            </w:r>
            <w:r w:rsidR="00745489">
              <w:rPr>
                <w:noProof/>
                <w:webHidden/>
              </w:rPr>
            </w:r>
            <w:r w:rsidR="00745489">
              <w:rPr>
                <w:noProof/>
                <w:webHidden/>
              </w:rPr>
              <w:fldChar w:fldCharType="separate"/>
            </w:r>
            <w:r w:rsidR="00745489">
              <w:rPr>
                <w:noProof/>
                <w:webHidden/>
              </w:rPr>
              <w:t>5</w:t>
            </w:r>
            <w:r w:rsidR="00745489">
              <w:rPr>
                <w:noProof/>
                <w:webHidden/>
              </w:rPr>
              <w:fldChar w:fldCharType="end"/>
            </w:r>
          </w:hyperlink>
        </w:p>
        <w:p w14:paraId="6938DE66"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11" w:history="1">
            <w:r w:rsidR="00745489" w:rsidRPr="0020093B">
              <w:rPr>
                <w:rStyle w:val="Hyperlink"/>
                <w:noProof/>
              </w:rPr>
              <w:t>2.3.3</w:t>
            </w:r>
            <w:r w:rsidR="00745489">
              <w:rPr>
                <w:rFonts w:asciiTheme="minorHAnsi" w:eastAsiaTheme="minorEastAsia" w:hAnsiTheme="minorHAnsi"/>
                <w:noProof/>
                <w:lang w:val="en-NZ" w:eastAsia="en-NZ"/>
              </w:rPr>
              <w:tab/>
            </w:r>
            <w:r w:rsidR="00745489" w:rsidRPr="0020093B">
              <w:rPr>
                <w:rStyle w:val="Hyperlink"/>
                <w:noProof/>
              </w:rPr>
              <w:t>Data extraction and analysis</w:t>
            </w:r>
            <w:r w:rsidR="00745489">
              <w:rPr>
                <w:noProof/>
                <w:webHidden/>
              </w:rPr>
              <w:tab/>
            </w:r>
            <w:r w:rsidR="00745489">
              <w:rPr>
                <w:noProof/>
                <w:webHidden/>
              </w:rPr>
              <w:fldChar w:fldCharType="begin"/>
            </w:r>
            <w:r w:rsidR="00745489">
              <w:rPr>
                <w:noProof/>
                <w:webHidden/>
              </w:rPr>
              <w:instrText xml:space="preserve"> PAGEREF _Toc431458511 \h </w:instrText>
            </w:r>
            <w:r w:rsidR="00745489">
              <w:rPr>
                <w:noProof/>
                <w:webHidden/>
              </w:rPr>
            </w:r>
            <w:r w:rsidR="00745489">
              <w:rPr>
                <w:noProof/>
                <w:webHidden/>
              </w:rPr>
              <w:fldChar w:fldCharType="separate"/>
            </w:r>
            <w:r w:rsidR="00745489">
              <w:rPr>
                <w:noProof/>
                <w:webHidden/>
              </w:rPr>
              <w:t>6</w:t>
            </w:r>
            <w:r w:rsidR="00745489">
              <w:rPr>
                <w:noProof/>
                <w:webHidden/>
              </w:rPr>
              <w:fldChar w:fldCharType="end"/>
            </w:r>
          </w:hyperlink>
        </w:p>
        <w:p w14:paraId="45B8ECDC"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12" w:history="1">
            <w:r w:rsidR="00745489" w:rsidRPr="0020093B">
              <w:rPr>
                <w:rStyle w:val="Hyperlink"/>
                <w:noProof/>
              </w:rPr>
              <w:t>2.3.4</w:t>
            </w:r>
            <w:r w:rsidR="00745489">
              <w:rPr>
                <w:rFonts w:asciiTheme="minorHAnsi" w:eastAsiaTheme="minorEastAsia" w:hAnsiTheme="minorHAnsi"/>
                <w:noProof/>
                <w:lang w:val="en-NZ" w:eastAsia="en-NZ"/>
              </w:rPr>
              <w:tab/>
            </w:r>
            <w:r w:rsidR="00745489" w:rsidRPr="0020093B">
              <w:rPr>
                <w:rStyle w:val="Hyperlink"/>
                <w:noProof/>
              </w:rPr>
              <w:t>Data interpretation</w:t>
            </w:r>
            <w:r w:rsidR="00745489">
              <w:rPr>
                <w:noProof/>
                <w:webHidden/>
              </w:rPr>
              <w:tab/>
            </w:r>
            <w:r w:rsidR="00745489">
              <w:rPr>
                <w:noProof/>
                <w:webHidden/>
              </w:rPr>
              <w:fldChar w:fldCharType="begin"/>
            </w:r>
            <w:r w:rsidR="00745489">
              <w:rPr>
                <w:noProof/>
                <w:webHidden/>
              </w:rPr>
              <w:instrText xml:space="preserve"> PAGEREF _Toc431458512 \h </w:instrText>
            </w:r>
            <w:r w:rsidR="00745489">
              <w:rPr>
                <w:noProof/>
                <w:webHidden/>
              </w:rPr>
            </w:r>
            <w:r w:rsidR="00745489">
              <w:rPr>
                <w:noProof/>
                <w:webHidden/>
              </w:rPr>
              <w:fldChar w:fldCharType="separate"/>
            </w:r>
            <w:r w:rsidR="00745489">
              <w:rPr>
                <w:noProof/>
                <w:webHidden/>
              </w:rPr>
              <w:t>6</w:t>
            </w:r>
            <w:r w:rsidR="00745489">
              <w:rPr>
                <w:noProof/>
                <w:webHidden/>
              </w:rPr>
              <w:fldChar w:fldCharType="end"/>
            </w:r>
          </w:hyperlink>
        </w:p>
        <w:p w14:paraId="62638CC9"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513" w:history="1">
            <w:r w:rsidR="00745489" w:rsidRPr="0020093B">
              <w:rPr>
                <w:rStyle w:val="Hyperlink"/>
                <w:noProof/>
              </w:rPr>
              <w:t>2.4</w:t>
            </w:r>
            <w:r w:rsidR="00745489">
              <w:rPr>
                <w:rFonts w:asciiTheme="minorHAnsi" w:eastAsiaTheme="minorEastAsia" w:hAnsiTheme="minorHAnsi"/>
                <w:noProof/>
                <w:lang w:val="en-NZ" w:eastAsia="en-NZ"/>
              </w:rPr>
              <w:tab/>
            </w:r>
            <w:r w:rsidR="00745489" w:rsidRPr="0020093B">
              <w:rPr>
                <w:rStyle w:val="Hyperlink"/>
                <w:noProof/>
              </w:rPr>
              <w:t>Consideration of validity and strength of evidence</w:t>
            </w:r>
            <w:r w:rsidR="00745489">
              <w:rPr>
                <w:noProof/>
                <w:webHidden/>
              </w:rPr>
              <w:tab/>
            </w:r>
            <w:r w:rsidR="00745489">
              <w:rPr>
                <w:noProof/>
                <w:webHidden/>
              </w:rPr>
              <w:fldChar w:fldCharType="begin"/>
            </w:r>
            <w:r w:rsidR="00745489">
              <w:rPr>
                <w:noProof/>
                <w:webHidden/>
              </w:rPr>
              <w:instrText xml:space="preserve"> PAGEREF _Toc431458513 \h </w:instrText>
            </w:r>
            <w:r w:rsidR="00745489">
              <w:rPr>
                <w:noProof/>
                <w:webHidden/>
              </w:rPr>
            </w:r>
            <w:r w:rsidR="00745489">
              <w:rPr>
                <w:noProof/>
                <w:webHidden/>
              </w:rPr>
              <w:fldChar w:fldCharType="separate"/>
            </w:r>
            <w:r w:rsidR="00745489">
              <w:rPr>
                <w:noProof/>
                <w:webHidden/>
              </w:rPr>
              <w:t>6</w:t>
            </w:r>
            <w:r w:rsidR="00745489">
              <w:rPr>
                <w:noProof/>
                <w:webHidden/>
              </w:rPr>
              <w:fldChar w:fldCharType="end"/>
            </w:r>
          </w:hyperlink>
        </w:p>
        <w:p w14:paraId="201CE532" w14:textId="77777777" w:rsidR="00745489" w:rsidRDefault="00956037">
          <w:pPr>
            <w:pStyle w:val="TOC1"/>
            <w:tabs>
              <w:tab w:val="left" w:pos="440"/>
              <w:tab w:val="right" w:leader="dot" w:pos="9060"/>
            </w:tabs>
            <w:rPr>
              <w:rFonts w:asciiTheme="minorHAnsi" w:eastAsiaTheme="minorEastAsia" w:hAnsiTheme="minorHAnsi"/>
              <w:noProof/>
              <w:lang w:val="en-NZ" w:eastAsia="en-NZ"/>
            </w:rPr>
          </w:pPr>
          <w:hyperlink w:anchor="_Toc431458514" w:history="1">
            <w:r w:rsidR="00745489" w:rsidRPr="0020093B">
              <w:rPr>
                <w:rStyle w:val="Hyperlink"/>
                <w:noProof/>
              </w:rPr>
              <w:t>3</w:t>
            </w:r>
            <w:r w:rsidR="00745489">
              <w:rPr>
                <w:rFonts w:asciiTheme="minorHAnsi" w:eastAsiaTheme="minorEastAsia" w:hAnsiTheme="minorHAnsi"/>
                <w:noProof/>
                <w:lang w:val="en-NZ" w:eastAsia="en-NZ"/>
              </w:rPr>
              <w:tab/>
            </w:r>
            <w:r w:rsidR="00745489" w:rsidRPr="0020093B">
              <w:rPr>
                <w:rStyle w:val="Hyperlink"/>
                <w:noProof/>
              </w:rPr>
              <w:t>Evaluation of new evidence</w:t>
            </w:r>
            <w:r w:rsidR="00745489">
              <w:rPr>
                <w:noProof/>
                <w:webHidden/>
              </w:rPr>
              <w:tab/>
            </w:r>
            <w:r w:rsidR="00745489">
              <w:rPr>
                <w:noProof/>
                <w:webHidden/>
              </w:rPr>
              <w:fldChar w:fldCharType="begin"/>
            </w:r>
            <w:r w:rsidR="00745489">
              <w:rPr>
                <w:noProof/>
                <w:webHidden/>
              </w:rPr>
              <w:instrText xml:space="preserve"> PAGEREF _Toc431458514 \h </w:instrText>
            </w:r>
            <w:r w:rsidR="00745489">
              <w:rPr>
                <w:noProof/>
                <w:webHidden/>
              </w:rPr>
            </w:r>
            <w:r w:rsidR="00745489">
              <w:rPr>
                <w:noProof/>
                <w:webHidden/>
              </w:rPr>
              <w:fldChar w:fldCharType="separate"/>
            </w:r>
            <w:r w:rsidR="00745489">
              <w:rPr>
                <w:noProof/>
                <w:webHidden/>
              </w:rPr>
              <w:t>6</w:t>
            </w:r>
            <w:r w:rsidR="00745489">
              <w:rPr>
                <w:noProof/>
                <w:webHidden/>
              </w:rPr>
              <w:fldChar w:fldCharType="end"/>
            </w:r>
          </w:hyperlink>
        </w:p>
        <w:p w14:paraId="0F917167"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515" w:history="1">
            <w:r w:rsidR="00745489" w:rsidRPr="0020093B">
              <w:rPr>
                <w:rStyle w:val="Hyperlink"/>
                <w:noProof/>
              </w:rPr>
              <w:t>3.1</w:t>
            </w:r>
            <w:r w:rsidR="00745489">
              <w:rPr>
                <w:rFonts w:asciiTheme="minorHAnsi" w:eastAsiaTheme="minorEastAsia" w:hAnsiTheme="minorHAnsi"/>
                <w:noProof/>
                <w:lang w:val="en-NZ" w:eastAsia="en-NZ"/>
              </w:rPr>
              <w:tab/>
            </w:r>
            <w:r w:rsidR="00745489" w:rsidRPr="0020093B">
              <w:rPr>
                <w:rStyle w:val="Hyperlink"/>
                <w:noProof/>
              </w:rPr>
              <w:t>Methods</w:t>
            </w:r>
            <w:r w:rsidR="00745489">
              <w:rPr>
                <w:noProof/>
                <w:webHidden/>
              </w:rPr>
              <w:tab/>
            </w:r>
            <w:r w:rsidR="00745489">
              <w:rPr>
                <w:noProof/>
                <w:webHidden/>
              </w:rPr>
              <w:fldChar w:fldCharType="begin"/>
            </w:r>
            <w:r w:rsidR="00745489">
              <w:rPr>
                <w:noProof/>
                <w:webHidden/>
              </w:rPr>
              <w:instrText xml:space="preserve"> PAGEREF _Toc431458515 \h </w:instrText>
            </w:r>
            <w:r w:rsidR="00745489">
              <w:rPr>
                <w:noProof/>
                <w:webHidden/>
              </w:rPr>
            </w:r>
            <w:r w:rsidR="00745489">
              <w:rPr>
                <w:noProof/>
                <w:webHidden/>
              </w:rPr>
              <w:fldChar w:fldCharType="separate"/>
            </w:r>
            <w:r w:rsidR="00745489">
              <w:rPr>
                <w:noProof/>
                <w:webHidden/>
              </w:rPr>
              <w:t>7</w:t>
            </w:r>
            <w:r w:rsidR="00745489">
              <w:rPr>
                <w:noProof/>
                <w:webHidden/>
              </w:rPr>
              <w:fldChar w:fldCharType="end"/>
            </w:r>
          </w:hyperlink>
        </w:p>
        <w:p w14:paraId="59B845C6"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16" w:history="1">
            <w:r w:rsidR="00745489" w:rsidRPr="0020093B">
              <w:rPr>
                <w:rStyle w:val="Hyperlink"/>
                <w:noProof/>
              </w:rPr>
              <w:t>3.1.1</w:t>
            </w:r>
            <w:r w:rsidR="00745489">
              <w:rPr>
                <w:rFonts w:asciiTheme="minorHAnsi" w:eastAsiaTheme="minorEastAsia" w:hAnsiTheme="minorHAnsi"/>
                <w:noProof/>
                <w:lang w:val="en-NZ" w:eastAsia="en-NZ"/>
              </w:rPr>
              <w:tab/>
            </w:r>
            <w:r w:rsidR="00745489" w:rsidRPr="0020093B">
              <w:rPr>
                <w:rStyle w:val="Hyperlink"/>
                <w:noProof/>
              </w:rPr>
              <w:t>Search strategy</w:t>
            </w:r>
            <w:r w:rsidR="00745489">
              <w:rPr>
                <w:noProof/>
                <w:webHidden/>
              </w:rPr>
              <w:tab/>
            </w:r>
            <w:r w:rsidR="00745489">
              <w:rPr>
                <w:noProof/>
                <w:webHidden/>
              </w:rPr>
              <w:fldChar w:fldCharType="begin"/>
            </w:r>
            <w:r w:rsidR="00745489">
              <w:rPr>
                <w:noProof/>
                <w:webHidden/>
              </w:rPr>
              <w:instrText xml:space="preserve"> PAGEREF _Toc431458516 \h </w:instrText>
            </w:r>
            <w:r w:rsidR="00745489">
              <w:rPr>
                <w:noProof/>
                <w:webHidden/>
              </w:rPr>
            </w:r>
            <w:r w:rsidR="00745489">
              <w:rPr>
                <w:noProof/>
                <w:webHidden/>
              </w:rPr>
              <w:fldChar w:fldCharType="separate"/>
            </w:r>
            <w:r w:rsidR="00745489">
              <w:rPr>
                <w:noProof/>
                <w:webHidden/>
              </w:rPr>
              <w:t>7</w:t>
            </w:r>
            <w:r w:rsidR="00745489">
              <w:rPr>
                <w:noProof/>
                <w:webHidden/>
              </w:rPr>
              <w:fldChar w:fldCharType="end"/>
            </w:r>
          </w:hyperlink>
        </w:p>
        <w:p w14:paraId="0D59901A"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17" w:history="1">
            <w:r w:rsidR="00745489" w:rsidRPr="0020093B">
              <w:rPr>
                <w:rStyle w:val="Hyperlink"/>
                <w:noProof/>
              </w:rPr>
              <w:t>3.1.2</w:t>
            </w:r>
            <w:r w:rsidR="00745489">
              <w:rPr>
                <w:rFonts w:asciiTheme="minorHAnsi" w:eastAsiaTheme="minorEastAsia" w:hAnsiTheme="minorHAnsi"/>
                <w:noProof/>
                <w:lang w:val="en-NZ" w:eastAsia="en-NZ"/>
              </w:rPr>
              <w:tab/>
            </w:r>
            <w:r w:rsidR="00745489" w:rsidRPr="0020093B">
              <w:rPr>
                <w:rStyle w:val="Hyperlink"/>
                <w:noProof/>
              </w:rPr>
              <w:t>Inclusion and exclusion criteria</w:t>
            </w:r>
            <w:r w:rsidR="00745489">
              <w:rPr>
                <w:noProof/>
                <w:webHidden/>
              </w:rPr>
              <w:tab/>
            </w:r>
            <w:r w:rsidR="00745489">
              <w:rPr>
                <w:noProof/>
                <w:webHidden/>
              </w:rPr>
              <w:fldChar w:fldCharType="begin"/>
            </w:r>
            <w:r w:rsidR="00745489">
              <w:rPr>
                <w:noProof/>
                <w:webHidden/>
              </w:rPr>
              <w:instrText xml:space="preserve"> PAGEREF _Toc431458517 \h </w:instrText>
            </w:r>
            <w:r w:rsidR="00745489">
              <w:rPr>
                <w:noProof/>
                <w:webHidden/>
              </w:rPr>
            </w:r>
            <w:r w:rsidR="00745489">
              <w:rPr>
                <w:noProof/>
                <w:webHidden/>
              </w:rPr>
              <w:fldChar w:fldCharType="separate"/>
            </w:r>
            <w:r w:rsidR="00745489">
              <w:rPr>
                <w:noProof/>
                <w:webHidden/>
              </w:rPr>
              <w:t>7</w:t>
            </w:r>
            <w:r w:rsidR="00745489">
              <w:rPr>
                <w:noProof/>
                <w:webHidden/>
              </w:rPr>
              <w:fldChar w:fldCharType="end"/>
            </w:r>
          </w:hyperlink>
        </w:p>
        <w:p w14:paraId="3FFA00C0"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18" w:history="1">
            <w:r w:rsidR="00745489" w:rsidRPr="0020093B">
              <w:rPr>
                <w:rStyle w:val="Hyperlink"/>
                <w:noProof/>
              </w:rPr>
              <w:t>3.1.3</w:t>
            </w:r>
            <w:r w:rsidR="00745489">
              <w:rPr>
                <w:rFonts w:asciiTheme="minorHAnsi" w:eastAsiaTheme="minorEastAsia" w:hAnsiTheme="minorHAnsi"/>
                <w:noProof/>
                <w:lang w:val="en-NZ" w:eastAsia="en-NZ"/>
              </w:rPr>
              <w:tab/>
            </w:r>
            <w:r w:rsidR="00745489" w:rsidRPr="0020093B">
              <w:rPr>
                <w:rStyle w:val="Hyperlink"/>
                <w:noProof/>
              </w:rPr>
              <w:t>Unpublished material</w:t>
            </w:r>
            <w:r w:rsidR="00745489">
              <w:rPr>
                <w:noProof/>
                <w:webHidden/>
              </w:rPr>
              <w:tab/>
            </w:r>
            <w:r w:rsidR="00745489">
              <w:rPr>
                <w:noProof/>
                <w:webHidden/>
              </w:rPr>
              <w:fldChar w:fldCharType="begin"/>
            </w:r>
            <w:r w:rsidR="00745489">
              <w:rPr>
                <w:noProof/>
                <w:webHidden/>
              </w:rPr>
              <w:instrText xml:space="preserve"> PAGEREF _Toc431458518 \h </w:instrText>
            </w:r>
            <w:r w:rsidR="00745489">
              <w:rPr>
                <w:noProof/>
                <w:webHidden/>
              </w:rPr>
            </w:r>
            <w:r w:rsidR="00745489">
              <w:rPr>
                <w:noProof/>
                <w:webHidden/>
              </w:rPr>
              <w:fldChar w:fldCharType="separate"/>
            </w:r>
            <w:r w:rsidR="00745489">
              <w:rPr>
                <w:noProof/>
                <w:webHidden/>
              </w:rPr>
              <w:t>7</w:t>
            </w:r>
            <w:r w:rsidR="00745489">
              <w:rPr>
                <w:noProof/>
                <w:webHidden/>
              </w:rPr>
              <w:fldChar w:fldCharType="end"/>
            </w:r>
          </w:hyperlink>
        </w:p>
        <w:p w14:paraId="74FB8E47"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19" w:history="1">
            <w:r w:rsidR="00745489" w:rsidRPr="0020093B">
              <w:rPr>
                <w:rStyle w:val="Hyperlink"/>
                <w:noProof/>
              </w:rPr>
              <w:t>3.1.4</w:t>
            </w:r>
            <w:r w:rsidR="00745489">
              <w:rPr>
                <w:rFonts w:asciiTheme="minorHAnsi" w:eastAsiaTheme="minorEastAsia" w:hAnsiTheme="minorHAnsi"/>
                <w:noProof/>
                <w:lang w:val="en-NZ" w:eastAsia="en-NZ"/>
              </w:rPr>
              <w:tab/>
            </w:r>
            <w:r w:rsidR="00745489" w:rsidRPr="0020093B">
              <w:rPr>
                <w:rStyle w:val="Hyperlink"/>
                <w:noProof/>
              </w:rPr>
              <w:t>Study selection</w:t>
            </w:r>
            <w:r w:rsidR="00745489">
              <w:rPr>
                <w:noProof/>
                <w:webHidden/>
              </w:rPr>
              <w:tab/>
            </w:r>
            <w:r w:rsidR="00745489">
              <w:rPr>
                <w:noProof/>
                <w:webHidden/>
              </w:rPr>
              <w:fldChar w:fldCharType="begin"/>
            </w:r>
            <w:r w:rsidR="00745489">
              <w:rPr>
                <w:noProof/>
                <w:webHidden/>
              </w:rPr>
              <w:instrText xml:space="preserve"> PAGEREF _Toc431458519 \h </w:instrText>
            </w:r>
            <w:r w:rsidR="00745489">
              <w:rPr>
                <w:noProof/>
                <w:webHidden/>
              </w:rPr>
            </w:r>
            <w:r w:rsidR="00745489">
              <w:rPr>
                <w:noProof/>
                <w:webHidden/>
              </w:rPr>
              <w:fldChar w:fldCharType="separate"/>
            </w:r>
            <w:r w:rsidR="00745489">
              <w:rPr>
                <w:noProof/>
                <w:webHidden/>
              </w:rPr>
              <w:t>7</w:t>
            </w:r>
            <w:r w:rsidR="00745489">
              <w:rPr>
                <w:noProof/>
                <w:webHidden/>
              </w:rPr>
              <w:fldChar w:fldCharType="end"/>
            </w:r>
          </w:hyperlink>
        </w:p>
        <w:p w14:paraId="718E3366"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20" w:history="1">
            <w:r w:rsidR="00745489" w:rsidRPr="0020093B">
              <w:rPr>
                <w:rStyle w:val="Hyperlink"/>
                <w:noProof/>
              </w:rPr>
              <w:t>3.1.5</w:t>
            </w:r>
            <w:r w:rsidR="00745489">
              <w:rPr>
                <w:rFonts w:asciiTheme="minorHAnsi" w:eastAsiaTheme="minorEastAsia" w:hAnsiTheme="minorHAnsi"/>
                <w:noProof/>
                <w:lang w:val="en-NZ" w:eastAsia="en-NZ"/>
              </w:rPr>
              <w:tab/>
            </w:r>
            <w:r w:rsidR="00745489" w:rsidRPr="0020093B">
              <w:rPr>
                <w:rStyle w:val="Hyperlink"/>
                <w:noProof/>
              </w:rPr>
              <w:t>Data extraction and statistical analyses</w:t>
            </w:r>
            <w:r w:rsidR="00745489">
              <w:rPr>
                <w:noProof/>
                <w:webHidden/>
              </w:rPr>
              <w:tab/>
            </w:r>
            <w:r w:rsidR="00745489">
              <w:rPr>
                <w:noProof/>
                <w:webHidden/>
              </w:rPr>
              <w:fldChar w:fldCharType="begin"/>
            </w:r>
            <w:r w:rsidR="00745489">
              <w:rPr>
                <w:noProof/>
                <w:webHidden/>
              </w:rPr>
              <w:instrText xml:space="preserve"> PAGEREF _Toc431458520 \h </w:instrText>
            </w:r>
            <w:r w:rsidR="00745489">
              <w:rPr>
                <w:noProof/>
                <w:webHidden/>
              </w:rPr>
            </w:r>
            <w:r w:rsidR="00745489">
              <w:rPr>
                <w:noProof/>
                <w:webHidden/>
              </w:rPr>
              <w:fldChar w:fldCharType="separate"/>
            </w:r>
            <w:r w:rsidR="00745489">
              <w:rPr>
                <w:noProof/>
                <w:webHidden/>
              </w:rPr>
              <w:t>7</w:t>
            </w:r>
            <w:r w:rsidR="00745489">
              <w:rPr>
                <w:noProof/>
                <w:webHidden/>
              </w:rPr>
              <w:fldChar w:fldCharType="end"/>
            </w:r>
          </w:hyperlink>
        </w:p>
        <w:p w14:paraId="7756C8C3"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521" w:history="1">
            <w:r w:rsidR="00745489" w:rsidRPr="0020093B">
              <w:rPr>
                <w:rStyle w:val="Hyperlink"/>
                <w:noProof/>
              </w:rPr>
              <w:t>3.2</w:t>
            </w:r>
            <w:r w:rsidR="00745489">
              <w:rPr>
                <w:rFonts w:asciiTheme="minorHAnsi" w:eastAsiaTheme="minorEastAsia" w:hAnsiTheme="minorHAnsi"/>
                <w:noProof/>
                <w:lang w:val="en-NZ" w:eastAsia="en-NZ"/>
              </w:rPr>
              <w:tab/>
            </w:r>
            <w:r w:rsidR="00745489" w:rsidRPr="0020093B">
              <w:rPr>
                <w:rStyle w:val="Hyperlink"/>
                <w:noProof/>
              </w:rPr>
              <w:t>Results</w:t>
            </w:r>
            <w:r w:rsidR="00745489">
              <w:rPr>
                <w:noProof/>
                <w:webHidden/>
              </w:rPr>
              <w:tab/>
            </w:r>
            <w:r w:rsidR="00745489">
              <w:rPr>
                <w:noProof/>
                <w:webHidden/>
              </w:rPr>
              <w:fldChar w:fldCharType="begin"/>
            </w:r>
            <w:r w:rsidR="00745489">
              <w:rPr>
                <w:noProof/>
                <w:webHidden/>
              </w:rPr>
              <w:instrText xml:space="preserve"> PAGEREF _Toc431458521 \h </w:instrText>
            </w:r>
            <w:r w:rsidR="00745489">
              <w:rPr>
                <w:noProof/>
                <w:webHidden/>
              </w:rPr>
            </w:r>
            <w:r w:rsidR="00745489">
              <w:rPr>
                <w:noProof/>
                <w:webHidden/>
              </w:rPr>
              <w:fldChar w:fldCharType="separate"/>
            </w:r>
            <w:r w:rsidR="00745489">
              <w:rPr>
                <w:noProof/>
                <w:webHidden/>
              </w:rPr>
              <w:t>9</w:t>
            </w:r>
            <w:r w:rsidR="00745489">
              <w:rPr>
                <w:noProof/>
                <w:webHidden/>
              </w:rPr>
              <w:fldChar w:fldCharType="end"/>
            </w:r>
          </w:hyperlink>
        </w:p>
        <w:p w14:paraId="5760D2A8"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22" w:history="1">
            <w:r w:rsidR="00745489" w:rsidRPr="0020093B">
              <w:rPr>
                <w:rStyle w:val="Hyperlink"/>
                <w:noProof/>
              </w:rPr>
              <w:t>3.2.1</w:t>
            </w:r>
            <w:r w:rsidR="00745489">
              <w:rPr>
                <w:rFonts w:asciiTheme="minorHAnsi" w:eastAsiaTheme="minorEastAsia" w:hAnsiTheme="minorHAnsi"/>
                <w:noProof/>
                <w:lang w:val="en-NZ" w:eastAsia="en-NZ"/>
              </w:rPr>
              <w:tab/>
            </w:r>
            <w:r w:rsidR="00745489" w:rsidRPr="0020093B">
              <w:rPr>
                <w:rStyle w:val="Hyperlink"/>
                <w:noProof/>
              </w:rPr>
              <w:t>Search results</w:t>
            </w:r>
            <w:r w:rsidR="00745489">
              <w:rPr>
                <w:noProof/>
                <w:webHidden/>
              </w:rPr>
              <w:tab/>
            </w:r>
            <w:r w:rsidR="00745489">
              <w:rPr>
                <w:noProof/>
                <w:webHidden/>
              </w:rPr>
              <w:fldChar w:fldCharType="begin"/>
            </w:r>
            <w:r w:rsidR="00745489">
              <w:rPr>
                <w:noProof/>
                <w:webHidden/>
              </w:rPr>
              <w:instrText xml:space="preserve"> PAGEREF _Toc431458522 \h </w:instrText>
            </w:r>
            <w:r w:rsidR="00745489">
              <w:rPr>
                <w:noProof/>
                <w:webHidden/>
              </w:rPr>
            </w:r>
            <w:r w:rsidR="00745489">
              <w:rPr>
                <w:noProof/>
                <w:webHidden/>
              </w:rPr>
              <w:fldChar w:fldCharType="separate"/>
            </w:r>
            <w:r w:rsidR="00745489">
              <w:rPr>
                <w:noProof/>
                <w:webHidden/>
              </w:rPr>
              <w:t>9</w:t>
            </w:r>
            <w:r w:rsidR="00745489">
              <w:rPr>
                <w:noProof/>
                <w:webHidden/>
              </w:rPr>
              <w:fldChar w:fldCharType="end"/>
            </w:r>
          </w:hyperlink>
        </w:p>
        <w:p w14:paraId="387E4D93"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23" w:history="1">
            <w:r w:rsidR="00745489" w:rsidRPr="0020093B">
              <w:rPr>
                <w:rStyle w:val="Hyperlink"/>
                <w:noProof/>
              </w:rPr>
              <w:t>3.2.2</w:t>
            </w:r>
            <w:r w:rsidR="00745489">
              <w:rPr>
                <w:rFonts w:asciiTheme="minorHAnsi" w:eastAsiaTheme="minorEastAsia" w:hAnsiTheme="minorHAnsi"/>
                <w:noProof/>
                <w:lang w:val="en-NZ" w:eastAsia="en-NZ"/>
              </w:rPr>
              <w:tab/>
            </w:r>
            <w:r w:rsidR="00745489" w:rsidRPr="0020093B">
              <w:rPr>
                <w:rStyle w:val="Hyperlink"/>
                <w:noProof/>
              </w:rPr>
              <w:t>Included studies</w:t>
            </w:r>
            <w:r w:rsidR="00745489">
              <w:rPr>
                <w:noProof/>
                <w:webHidden/>
              </w:rPr>
              <w:tab/>
            </w:r>
            <w:r w:rsidR="00745489">
              <w:rPr>
                <w:noProof/>
                <w:webHidden/>
              </w:rPr>
              <w:fldChar w:fldCharType="begin"/>
            </w:r>
            <w:r w:rsidR="00745489">
              <w:rPr>
                <w:noProof/>
                <w:webHidden/>
              </w:rPr>
              <w:instrText xml:space="preserve"> PAGEREF _Toc431458523 \h </w:instrText>
            </w:r>
            <w:r w:rsidR="00745489">
              <w:rPr>
                <w:noProof/>
                <w:webHidden/>
              </w:rPr>
            </w:r>
            <w:r w:rsidR="00745489">
              <w:rPr>
                <w:noProof/>
                <w:webHidden/>
              </w:rPr>
              <w:fldChar w:fldCharType="separate"/>
            </w:r>
            <w:r w:rsidR="00745489">
              <w:rPr>
                <w:noProof/>
                <w:webHidden/>
              </w:rPr>
              <w:t>10</w:t>
            </w:r>
            <w:r w:rsidR="00745489">
              <w:rPr>
                <w:noProof/>
                <w:webHidden/>
              </w:rPr>
              <w:fldChar w:fldCharType="end"/>
            </w:r>
          </w:hyperlink>
        </w:p>
        <w:p w14:paraId="6072D25F"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24" w:history="1">
            <w:r w:rsidR="00745489" w:rsidRPr="0020093B">
              <w:rPr>
                <w:rStyle w:val="Hyperlink"/>
                <w:noProof/>
              </w:rPr>
              <w:t>3.2.3</w:t>
            </w:r>
            <w:r w:rsidR="00745489">
              <w:rPr>
                <w:rFonts w:asciiTheme="minorHAnsi" w:eastAsiaTheme="minorEastAsia" w:hAnsiTheme="minorHAnsi"/>
                <w:noProof/>
                <w:lang w:val="en-NZ" w:eastAsia="en-NZ"/>
              </w:rPr>
              <w:tab/>
            </w:r>
            <w:r w:rsidR="00745489" w:rsidRPr="0020093B">
              <w:rPr>
                <w:rStyle w:val="Hyperlink"/>
                <w:noProof/>
              </w:rPr>
              <w:t>Quality assessment of individual studies</w:t>
            </w:r>
            <w:r w:rsidR="00745489">
              <w:rPr>
                <w:noProof/>
                <w:webHidden/>
              </w:rPr>
              <w:tab/>
            </w:r>
            <w:r w:rsidR="00745489">
              <w:rPr>
                <w:noProof/>
                <w:webHidden/>
              </w:rPr>
              <w:fldChar w:fldCharType="begin"/>
            </w:r>
            <w:r w:rsidR="00745489">
              <w:rPr>
                <w:noProof/>
                <w:webHidden/>
              </w:rPr>
              <w:instrText xml:space="preserve"> PAGEREF _Toc431458524 \h </w:instrText>
            </w:r>
            <w:r w:rsidR="00745489">
              <w:rPr>
                <w:noProof/>
                <w:webHidden/>
              </w:rPr>
            </w:r>
            <w:r w:rsidR="00745489">
              <w:rPr>
                <w:noProof/>
                <w:webHidden/>
              </w:rPr>
              <w:fldChar w:fldCharType="separate"/>
            </w:r>
            <w:r w:rsidR="00745489">
              <w:rPr>
                <w:noProof/>
                <w:webHidden/>
              </w:rPr>
              <w:t>13</w:t>
            </w:r>
            <w:r w:rsidR="00745489">
              <w:rPr>
                <w:noProof/>
                <w:webHidden/>
              </w:rPr>
              <w:fldChar w:fldCharType="end"/>
            </w:r>
          </w:hyperlink>
        </w:p>
        <w:p w14:paraId="2FFD7BC7"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25" w:history="1">
            <w:r w:rsidR="00745489" w:rsidRPr="0020093B">
              <w:rPr>
                <w:rStyle w:val="Hyperlink"/>
                <w:noProof/>
              </w:rPr>
              <w:t>3.2.4</w:t>
            </w:r>
            <w:r w:rsidR="00745489">
              <w:rPr>
                <w:rFonts w:asciiTheme="minorHAnsi" w:eastAsiaTheme="minorEastAsia" w:hAnsiTheme="minorHAnsi"/>
                <w:noProof/>
                <w:lang w:val="en-NZ" w:eastAsia="en-NZ"/>
              </w:rPr>
              <w:tab/>
            </w:r>
            <w:r w:rsidR="00745489" w:rsidRPr="0020093B">
              <w:rPr>
                <w:rStyle w:val="Hyperlink"/>
                <w:noProof/>
              </w:rPr>
              <w:t>Outcome data</w:t>
            </w:r>
            <w:r w:rsidR="00745489">
              <w:rPr>
                <w:noProof/>
                <w:webHidden/>
              </w:rPr>
              <w:tab/>
            </w:r>
            <w:r w:rsidR="00745489">
              <w:rPr>
                <w:noProof/>
                <w:webHidden/>
              </w:rPr>
              <w:fldChar w:fldCharType="begin"/>
            </w:r>
            <w:r w:rsidR="00745489">
              <w:rPr>
                <w:noProof/>
                <w:webHidden/>
              </w:rPr>
              <w:instrText xml:space="preserve"> PAGEREF _Toc431458525 \h </w:instrText>
            </w:r>
            <w:r w:rsidR="00745489">
              <w:rPr>
                <w:noProof/>
                <w:webHidden/>
              </w:rPr>
            </w:r>
            <w:r w:rsidR="00745489">
              <w:rPr>
                <w:noProof/>
                <w:webHidden/>
              </w:rPr>
              <w:fldChar w:fldCharType="separate"/>
            </w:r>
            <w:r w:rsidR="00745489">
              <w:rPr>
                <w:noProof/>
                <w:webHidden/>
              </w:rPr>
              <w:t>14</w:t>
            </w:r>
            <w:r w:rsidR="00745489">
              <w:rPr>
                <w:noProof/>
                <w:webHidden/>
              </w:rPr>
              <w:fldChar w:fldCharType="end"/>
            </w:r>
          </w:hyperlink>
        </w:p>
        <w:p w14:paraId="2A823F09"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526" w:history="1">
            <w:r w:rsidR="00745489" w:rsidRPr="0020093B">
              <w:rPr>
                <w:rStyle w:val="Hyperlink"/>
                <w:noProof/>
              </w:rPr>
              <w:t>3.3</w:t>
            </w:r>
            <w:r w:rsidR="00745489">
              <w:rPr>
                <w:rFonts w:asciiTheme="minorHAnsi" w:eastAsiaTheme="minorEastAsia" w:hAnsiTheme="minorHAnsi"/>
                <w:noProof/>
                <w:lang w:val="en-NZ" w:eastAsia="en-NZ"/>
              </w:rPr>
              <w:tab/>
            </w:r>
            <w:r w:rsidR="00745489" w:rsidRPr="0020093B">
              <w:rPr>
                <w:rStyle w:val="Hyperlink"/>
                <w:noProof/>
              </w:rPr>
              <w:t>Participants with normal LDL cholesterol concentrations</w:t>
            </w:r>
            <w:r w:rsidR="00745489">
              <w:rPr>
                <w:noProof/>
                <w:webHidden/>
              </w:rPr>
              <w:tab/>
            </w:r>
            <w:r w:rsidR="00745489">
              <w:rPr>
                <w:noProof/>
                <w:webHidden/>
              </w:rPr>
              <w:fldChar w:fldCharType="begin"/>
            </w:r>
            <w:r w:rsidR="00745489">
              <w:rPr>
                <w:noProof/>
                <w:webHidden/>
              </w:rPr>
              <w:instrText xml:space="preserve"> PAGEREF _Toc431458526 \h </w:instrText>
            </w:r>
            <w:r w:rsidR="00745489">
              <w:rPr>
                <w:noProof/>
                <w:webHidden/>
              </w:rPr>
            </w:r>
            <w:r w:rsidR="00745489">
              <w:rPr>
                <w:noProof/>
                <w:webHidden/>
              </w:rPr>
              <w:fldChar w:fldCharType="separate"/>
            </w:r>
            <w:r w:rsidR="00745489">
              <w:rPr>
                <w:noProof/>
                <w:webHidden/>
              </w:rPr>
              <w:t>17</w:t>
            </w:r>
            <w:r w:rsidR="00745489">
              <w:rPr>
                <w:noProof/>
                <w:webHidden/>
              </w:rPr>
              <w:fldChar w:fldCharType="end"/>
            </w:r>
          </w:hyperlink>
        </w:p>
        <w:p w14:paraId="61B90985"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527" w:history="1">
            <w:r w:rsidR="00745489" w:rsidRPr="0020093B">
              <w:rPr>
                <w:rStyle w:val="Hyperlink"/>
                <w:noProof/>
              </w:rPr>
              <w:t>3.4</w:t>
            </w:r>
            <w:r w:rsidR="00745489">
              <w:rPr>
                <w:rFonts w:asciiTheme="minorHAnsi" w:eastAsiaTheme="minorEastAsia" w:hAnsiTheme="minorHAnsi"/>
                <w:noProof/>
                <w:lang w:val="en-NZ" w:eastAsia="en-NZ"/>
              </w:rPr>
              <w:tab/>
            </w:r>
            <w:r w:rsidR="00745489" w:rsidRPr="0020093B">
              <w:rPr>
                <w:rStyle w:val="Hyperlink"/>
                <w:noProof/>
              </w:rPr>
              <w:t>Summary of new evidence</w:t>
            </w:r>
            <w:r w:rsidR="00745489">
              <w:rPr>
                <w:noProof/>
                <w:webHidden/>
              </w:rPr>
              <w:tab/>
            </w:r>
            <w:r w:rsidR="00745489">
              <w:rPr>
                <w:noProof/>
                <w:webHidden/>
              </w:rPr>
              <w:fldChar w:fldCharType="begin"/>
            </w:r>
            <w:r w:rsidR="00745489">
              <w:rPr>
                <w:noProof/>
                <w:webHidden/>
              </w:rPr>
              <w:instrText xml:space="preserve"> PAGEREF _Toc431458527 \h </w:instrText>
            </w:r>
            <w:r w:rsidR="00745489">
              <w:rPr>
                <w:noProof/>
                <w:webHidden/>
              </w:rPr>
            </w:r>
            <w:r w:rsidR="00745489">
              <w:rPr>
                <w:noProof/>
                <w:webHidden/>
              </w:rPr>
              <w:fldChar w:fldCharType="separate"/>
            </w:r>
            <w:r w:rsidR="00745489">
              <w:rPr>
                <w:noProof/>
                <w:webHidden/>
              </w:rPr>
              <w:t>19</w:t>
            </w:r>
            <w:r w:rsidR="00745489">
              <w:rPr>
                <w:noProof/>
                <w:webHidden/>
              </w:rPr>
              <w:fldChar w:fldCharType="end"/>
            </w:r>
          </w:hyperlink>
        </w:p>
        <w:p w14:paraId="12AF1793" w14:textId="77777777" w:rsidR="00745489" w:rsidRDefault="00956037">
          <w:pPr>
            <w:pStyle w:val="TOC1"/>
            <w:tabs>
              <w:tab w:val="left" w:pos="440"/>
              <w:tab w:val="right" w:leader="dot" w:pos="9060"/>
            </w:tabs>
            <w:rPr>
              <w:rFonts w:asciiTheme="minorHAnsi" w:eastAsiaTheme="minorEastAsia" w:hAnsiTheme="minorHAnsi"/>
              <w:noProof/>
              <w:lang w:val="en-NZ" w:eastAsia="en-NZ"/>
            </w:rPr>
          </w:pPr>
          <w:hyperlink w:anchor="_Toc431458528" w:history="1">
            <w:r w:rsidR="00745489" w:rsidRPr="0020093B">
              <w:rPr>
                <w:rStyle w:val="Hyperlink"/>
                <w:noProof/>
              </w:rPr>
              <w:t>4</w:t>
            </w:r>
            <w:r w:rsidR="00745489">
              <w:rPr>
                <w:rFonts w:asciiTheme="minorHAnsi" w:eastAsiaTheme="minorEastAsia" w:hAnsiTheme="minorHAnsi"/>
                <w:noProof/>
                <w:lang w:val="en-NZ" w:eastAsia="en-NZ"/>
              </w:rPr>
              <w:tab/>
            </w:r>
            <w:r w:rsidR="00745489" w:rsidRPr="0020093B">
              <w:rPr>
                <w:rStyle w:val="Hyperlink"/>
                <w:noProof/>
              </w:rPr>
              <w:t>Weight of evidence</w:t>
            </w:r>
            <w:r w:rsidR="00745489">
              <w:rPr>
                <w:noProof/>
                <w:webHidden/>
              </w:rPr>
              <w:tab/>
            </w:r>
            <w:r w:rsidR="00745489">
              <w:rPr>
                <w:noProof/>
                <w:webHidden/>
              </w:rPr>
              <w:fldChar w:fldCharType="begin"/>
            </w:r>
            <w:r w:rsidR="00745489">
              <w:rPr>
                <w:noProof/>
                <w:webHidden/>
              </w:rPr>
              <w:instrText xml:space="preserve"> PAGEREF _Toc431458528 \h </w:instrText>
            </w:r>
            <w:r w:rsidR="00745489">
              <w:rPr>
                <w:noProof/>
                <w:webHidden/>
              </w:rPr>
            </w:r>
            <w:r w:rsidR="00745489">
              <w:rPr>
                <w:noProof/>
                <w:webHidden/>
              </w:rPr>
              <w:fldChar w:fldCharType="separate"/>
            </w:r>
            <w:r w:rsidR="00745489">
              <w:rPr>
                <w:noProof/>
                <w:webHidden/>
              </w:rPr>
              <w:t>19</w:t>
            </w:r>
            <w:r w:rsidR="00745489">
              <w:rPr>
                <w:noProof/>
                <w:webHidden/>
              </w:rPr>
              <w:fldChar w:fldCharType="end"/>
            </w:r>
          </w:hyperlink>
        </w:p>
        <w:p w14:paraId="6228173A"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529" w:history="1">
            <w:r w:rsidR="00745489" w:rsidRPr="0020093B">
              <w:rPr>
                <w:rStyle w:val="Hyperlink"/>
                <w:noProof/>
              </w:rPr>
              <w:t>4.1</w:t>
            </w:r>
            <w:r w:rsidR="00745489">
              <w:rPr>
                <w:rFonts w:asciiTheme="minorHAnsi" w:eastAsiaTheme="minorEastAsia" w:hAnsiTheme="minorHAnsi"/>
                <w:noProof/>
                <w:lang w:val="en-NZ" w:eastAsia="en-NZ"/>
              </w:rPr>
              <w:tab/>
            </w:r>
            <w:r w:rsidR="00745489" w:rsidRPr="0020093B">
              <w:rPr>
                <w:rStyle w:val="Hyperlink"/>
                <w:noProof/>
              </w:rPr>
              <w:t>Assessment of body of evidence</w:t>
            </w:r>
            <w:r w:rsidR="00745489">
              <w:rPr>
                <w:noProof/>
                <w:webHidden/>
              </w:rPr>
              <w:tab/>
            </w:r>
            <w:r w:rsidR="00745489">
              <w:rPr>
                <w:noProof/>
                <w:webHidden/>
              </w:rPr>
              <w:fldChar w:fldCharType="begin"/>
            </w:r>
            <w:r w:rsidR="00745489">
              <w:rPr>
                <w:noProof/>
                <w:webHidden/>
              </w:rPr>
              <w:instrText xml:space="preserve"> PAGEREF _Toc431458529 \h </w:instrText>
            </w:r>
            <w:r w:rsidR="00745489">
              <w:rPr>
                <w:noProof/>
                <w:webHidden/>
              </w:rPr>
            </w:r>
            <w:r w:rsidR="00745489">
              <w:rPr>
                <w:noProof/>
                <w:webHidden/>
              </w:rPr>
              <w:fldChar w:fldCharType="separate"/>
            </w:r>
            <w:r w:rsidR="00745489">
              <w:rPr>
                <w:noProof/>
                <w:webHidden/>
              </w:rPr>
              <w:t>19</w:t>
            </w:r>
            <w:r w:rsidR="00745489">
              <w:rPr>
                <w:noProof/>
                <w:webHidden/>
              </w:rPr>
              <w:fldChar w:fldCharType="end"/>
            </w:r>
          </w:hyperlink>
        </w:p>
        <w:p w14:paraId="370FE815"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30" w:history="1">
            <w:r w:rsidR="00745489" w:rsidRPr="0020093B">
              <w:rPr>
                <w:rStyle w:val="Hyperlink"/>
                <w:noProof/>
              </w:rPr>
              <w:t>4.1.1</w:t>
            </w:r>
            <w:r w:rsidR="00745489">
              <w:rPr>
                <w:rFonts w:asciiTheme="minorHAnsi" w:eastAsiaTheme="minorEastAsia" w:hAnsiTheme="minorHAnsi"/>
                <w:noProof/>
                <w:lang w:val="en-NZ" w:eastAsia="en-NZ"/>
              </w:rPr>
              <w:tab/>
            </w:r>
            <w:r w:rsidR="00745489" w:rsidRPr="0020093B">
              <w:rPr>
                <w:rStyle w:val="Hyperlink"/>
                <w:noProof/>
              </w:rPr>
              <w:t>Consistency and causality</w:t>
            </w:r>
            <w:r w:rsidR="00745489">
              <w:rPr>
                <w:noProof/>
                <w:webHidden/>
              </w:rPr>
              <w:tab/>
            </w:r>
            <w:r w:rsidR="00745489">
              <w:rPr>
                <w:noProof/>
                <w:webHidden/>
              </w:rPr>
              <w:fldChar w:fldCharType="begin"/>
            </w:r>
            <w:r w:rsidR="00745489">
              <w:rPr>
                <w:noProof/>
                <w:webHidden/>
              </w:rPr>
              <w:instrText xml:space="preserve"> PAGEREF _Toc431458530 \h </w:instrText>
            </w:r>
            <w:r w:rsidR="00745489">
              <w:rPr>
                <w:noProof/>
                <w:webHidden/>
              </w:rPr>
            </w:r>
            <w:r w:rsidR="00745489">
              <w:rPr>
                <w:noProof/>
                <w:webHidden/>
              </w:rPr>
              <w:fldChar w:fldCharType="separate"/>
            </w:r>
            <w:r w:rsidR="00745489">
              <w:rPr>
                <w:noProof/>
                <w:webHidden/>
              </w:rPr>
              <w:t>19</w:t>
            </w:r>
            <w:r w:rsidR="00745489">
              <w:rPr>
                <w:noProof/>
                <w:webHidden/>
              </w:rPr>
              <w:fldChar w:fldCharType="end"/>
            </w:r>
          </w:hyperlink>
        </w:p>
        <w:p w14:paraId="78474990"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31" w:history="1">
            <w:r w:rsidR="00745489" w:rsidRPr="0020093B">
              <w:rPr>
                <w:rStyle w:val="Hyperlink"/>
                <w:noProof/>
              </w:rPr>
              <w:t>4.1.2</w:t>
            </w:r>
            <w:r w:rsidR="00745489">
              <w:rPr>
                <w:rFonts w:asciiTheme="minorHAnsi" w:eastAsiaTheme="minorEastAsia" w:hAnsiTheme="minorHAnsi"/>
                <w:noProof/>
                <w:lang w:val="en-NZ" w:eastAsia="en-NZ"/>
              </w:rPr>
              <w:tab/>
            </w:r>
            <w:r w:rsidR="00745489" w:rsidRPr="0020093B">
              <w:rPr>
                <w:rStyle w:val="Hyperlink"/>
                <w:noProof/>
              </w:rPr>
              <w:t>Plausibility</w:t>
            </w:r>
            <w:r w:rsidR="00745489">
              <w:rPr>
                <w:noProof/>
                <w:webHidden/>
              </w:rPr>
              <w:tab/>
            </w:r>
            <w:r w:rsidR="00745489">
              <w:rPr>
                <w:noProof/>
                <w:webHidden/>
              </w:rPr>
              <w:fldChar w:fldCharType="begin"/>
            </w:r>
            <w:r w:rsidR="00745489">
              <w:rPr>
                <w:noProof/>
                <w:webHidden/>
              </w:rPr>
              <w:instrText xml:space="preserve"> PAGEREF _Toc431458531 \h </w:instrText>
            </w:r>
            <w:r w:rsidR="00745489">
              <w:rPr>
                <w:noProof/>
                <w:webHidden/>
              </w:rPr>
            </w:r>
            <w:r w:rsidR="00745489">
              <w:rPr>
                <w:noProof/>
                <w:webHidden/>
              </w:rPr>
              <w:fldChar w:fldCharType="separate"/>
            </w:r>
            <w:r w:rsidR="00745489">
              <w:rPr>
                <w:noProof/>
                <w:webHidden/>
              </w:rPr>
              <w:t>19</w:t>
            </w:r>
            <w:r w:rsidR="00745489">
              <w:rPr>
                <w:noProof/>
                <w:webHidden/>
              </w:rPr>
              <w:fldChar w:fldCharType="end"/>
            </w:r>
          </w:hyperlink>
        </w:p>
        <w:p w14:paraId="61DE14A5" w14:textId="77777777" w:rsidR="00745489" w:rsidRDefault="00956037">
          <w:pPr>
            <w:pStyle w:val="TOC2"/>
            <w:tabs>
              <w:tab w:val="left" w:pos="880"/>
              <w:tab w:val="right" w:leader="dot" w:pos="9060"/>
            </w:tabs>
            <w:rPr>
              <w:rFonts w:asciiTheme="minorHAnsi" w:eastAsiaTheme="minorEastAsia" w:hAnsiTheme="minorHAnsi"/>
              <w:noProof/>
              <w:lang w:val="en-NZ" w:eastAsia="en-NZ"/>
            </w:rPr>
          </w:pPr>
          <w:hyperlink w:anchor="_Toc431458532" w:history="1">
            <w:r w:rsidR="00745489" w:rsidRPr="0020093B">
              <w:rPr>
                <w:rStyle w:val="Hyperlink"/>
                <w:noProof/>
              </w:rPr>
              <w:t>4.2</w:t>
            </w:r>
            <w:r w:rsidR="00745489">
              <w:rPr>
                <w:rFonts w:asciiTheme="minorHAnsi" w:eastAsiaTheme="minorEastAsia" w:hAnsiTheme="minorHAnsi"/>
                <w:noProof/>
                <w:lang w:val="en-NZ" w:eastAsia="en-NZ"/>
              </w:rPr>
              <w:tab/>
            </w:r>
            <w:r w:rsidR="00745489" w:rsidRPr="0020093B">
              <w:rPr>
                <w:rStyle w:val="Hyperlink"/>
                <w:noProof/>
              </w:rPr>
              <w:t>Applicability to Australia and New Zealand</w:t>
            </w:r>
            <w:r w:rsidR="00745489">
              <w:rPr>
                <w:noProof/>
                <w:webHidden/>
              </w:rPr>
              <w:tab/>
            </w:r>
            <w:r w:rsidR="00745489">
              <w:rPr>
                <w:noProof/>
                <w:webHidden/>
              </w:rPr>
              <w:fldChar w:fldCharType="begin"/>
            </w:r>
            <w:r w:rsidR="00745489">
              <w:rPr>
                <w:noProof/>
                <w:webHidden/>
              </w:rPr>
              <w:instrText xml:space="preserve"> PAGEREF _Toc431458532 \h </w:instrText>
            </w:r>
            <w:r w:rsidR="00745489">
              <w:rPr>
                <w:noProof/>
                <w:webHidden/>
              </w:rPr>
            </w:r>
            <w:r w:rsidR="00745489">
              <w:rPr>
                <w:noProof/>
                <w:webHidden/>
              </w:rPr>
              <w:fldChar w:fldCharType="separate"/>
            </w:r>
            <w:r w:rsidR="00745489">
              <w:rPr>
                <w:noProof/>
                <w:webHidden/>
              </w:rPr>
              <w:t>20</w:t>
            </w:r>
            <w:r w:rsidR="00745489">
              <w:rPr>
                <w:noProof/>
                <w:webHidden/>
              </w:rPr>
              <w:fldChar w:fldCharType="end"/>
            </w:r>
          </w:hyperlink>
        </w:p>
        <w:p w14:paraId="1FCAD709"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33" w:history="1">
            <w:r w:rsidR="00745489" w:rsidRPr="0020093B">
              <w:rPr>
                <w:rStyle w:val="Hyperlink"/>
                <w:noProof/>
              </w:rPr>
              <w:t>4.2.1</w:t>
            </w:r>
            <w:r w:rsidR="00745489">
              <w:rPr>
                <w:rFonts w:asciiTheme="minorHAnsi" w:eastAsiaTheme="minorEastAsia" w:hAnsiTheme="minorHAnsi"/>
                <w:noProof/>
                <w:lang w:val="en-NZ" w:eastAsia="en-NZ"/>
              </w:rPr>
              <w:tab/>
            </w:r>
            <w:r w:rsidR="00745489" w:rsidRPr="0020093B">
              <w:rPr>
                <w:rStyle w:val="Hyperlink"/>
                <w:noProof/>
              </w:rPr>
              <w:t>Intake required for effect</w:t>
            </w:r>
            <w:r w:rsidR="00745489">
              <w:rPr>
                <w:noProof/>
                <w:webHidden/>
              </w:rPr>
              <w:tab/>
            </w:r>
            <w:r w:rsidR="00745489">
              <w:rPr>
                <w:noProof/>
                <w:webHidden/>
              </w:rPr>
              <w:fldChar w:fldCharType="begin"/>
            </w:r>
            <w:r w:rsidR="00745489">
              <w:rPr>
                <w:noProof/>
                <w:webHidden/>
              </w:rPr>
              <w:instrText xml:space="preserve"> PAGEREF _Toc431458533 \h </w:instrText>
            </w:r>
            <w:r w:rsidR="00745489">
              <w:rPr>
                <w:noProof/>
                <w:webHidden/>
              </w:rPr>
            </w:r>
            <w:r w:rsidR="00745489">
              <w:rPr>
                <w:noProof/>
                <w:webHidden/>
              </w:rPr>
              <w:fldChar w:fldCharType="separate"/>
            </w:r>
            <w:r w:rsidR="00745489">
              <w:rPr>
                <w:noProof/>
                <w:webHidden/>
              </w:rPr>
              <w:t>20</w:t>
            </w:r>
            <w:r w:rsidR="00745489">
              <w:rPr>
                <w:noProof/>
                <w:webHidden/>
              </w:rPr>
              <w:fldChar w:fldCharType="end"/>
            </w:r>
          </w:hyperlink>
        </w:p>
        <w:p w14:paraId="43A8269F"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34" w:history="1">
            <w:r w:rsidR="00745489" w:rsidRPr="0020093B">
              <w:rPr>
                <w:rStyle w:val="Hyperlink"/>
                <w:noProof/>
              </w:rPr>
              <w:t>4.2.2</w:t>
            </w:r>
            <w:r w:rsidR="00745489">
              <w:rPr>
                <w:rFonts w:asciiTheme="minorHAnsi" w:eastAsiaTheme="minorEastAsia" w:hAnsiTheme="minorHAnsi"/>
                <w:noProof/>
                <w:lang w:val="en-NZ" w:eastAsia="en-NZ"/>
              </w:rPr>
              <w:tab/>
            </w:r>
            <w:r w:rsidR="00745489" w:rsidRPr="0020093B">
              <w:rPr>
                <w:rStyle w:val="Hyperlink"/>
                <w:noProof/>
              </w:rPr>
              <w:t>Target population</w:t>
            </w:r>
            <w:r w:rsidR="00745489">
              <w:rPr>
                <w:noProof/>
                <w:webHidden/>
              </w:rPr>
              <w:tab/>
            </w:r>
            <w:r w:rsidR="00745489">
              <w:rPr>
                <w:noProof/>
                <w:webHidden/>
              </w:rPr>
              <w:fldChar w:fldCharType="begin"/>
            </w:r>
            <w:r w:rsidR="00745489">
              <w:rPr>
                <w:noProof/>
                <w:webHidden/>
              </w:rPr>
              <w:instrText xml:space="preserve"> PAGEREF _Toc431458534 \h </w:instrText>
            </w:r>
            <w:r w:rsidR="00745489">
              <w:rPr>
                <w:noProof/>
                <w:webHidden/>
              </w:rPr>
            </w:r>
            <w:r w:rsidR="00745489">
              <w:rPr>
                <w:noProof/>
                <w:webHidden/>
              </w:rPr>
              <w:fldChar w:fldCharType="separate"/>
            </w:r>
            <w:r w:rsidR="00745489">
              <w:rPr>
                <w:noProof/>
                <w:webHidden/>
              </w:rPr>
              <w:t>20</w:t>
            </w:r>
            <w:r w:rsidR="00745489">
              <w:rPr>
                <w:noProof/>
                <w:webHidden/>
              </w:rPr>
              <w:fldChar w:fldCharType="end"/>
            </w:r>
          </w:hyperlink>
        </w:p>
        <w:p w14:paraId="24DE7E00"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35" w:history="1">
            <w:r w:rsidR="00745489" w:rsidRPr="0020093B">
              <w:rPr>
                <w:rStyle w:val="Hyperlink"/>
                <w:noProof/>
              </w:rPr>
              <w:t>4.2.3</w:t>
            </w:r>
            <w:r w:rsidR="00745489">
              <w:rPr>
                <w:rFonts w:asciiTheme="minorHAnsi" w:eastAsiaTheme="minorEastAsia" w:hAnsiTheme="minorHAnsi"/>
                <w:noProof/>
                <w:lang w:val="en-NZ" w:eastAsia="en-NZ"/>
              </w:rPr>
              <w:tab/>
            </w:r>
            <w:r w:rsidR="00745489" w:rsidRPr="0020093B">
              <w:rPr>
                <w:rStyle w:val="Hyperlink"/>
                <w:noProof/>
              </w:rPr>
              <w:t>Food matrix</w:t>
            </w:r>
            <w:r w:rsidR="00745489">
              <w:rPr>
                <w:noProof/>
                <w:webHidden/>
              </w:rPr>
              <w:tab/>
            </w:r>
            <w:r w:rsidR="00745489">
              <w:rPr>
                <w:noProof/>
                <w:webHidden/>
              </w:rPr>
              <w:fldChar w:fldCharType="begin"/>
            </w:r>
            <w:r w:rsidR="00745489">
              <w:rPr>
                <w:noProof/>
                <w:webHidden/>
              </w:rPr>
              <w:instrText xml:space="preserve"> PAGEREF _Toc431458535 \h </w:instrText>
            </w:r>
            <w:r w:rsidR="00745489">
              <w:rPr>
                <w:noProof/>
                <w:webHidden/>
              </w:rPr>
            </w:r>
            <w:r w:rsidR="00745489">
              <w:rPr>
                <w:noProof/>
                <w:webHidden/>
              </w:rPr>
              <w:fldChar w:fldCharType="separate"/>
            </w:r>
            <w:r w:rsidR="00745489">
              <w:rPr>
                <w:noProof/>
                <w:webHidden/>
              </w:rPr>
              <w:t>20</w:t>
            </w:r>
            <w:r w:rsidR="00745489">
              <w:rPr>
                <w:noProof/>
                <w:webHidden/>
              </w:rPr>
              <w:fldChar w:fldCharType="end"/>
            </w:r>
          </w:hyperlink>
        </w:p>
        <w:p w14:paraId="0694907C"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36" w:history="1">
            <w:r w:rsidR="00745489" w:rsidRPr="0020093B">
              <w:rPr>
                <w:rStyle w:val="Hyperlink"/>
                <w:noProof/>
              </w:rPr>
              <w:t>4.2.4</w:t>
            </w:r>
            <w:r w:rsidR="00745489">
              <w:rPr>
                <w:rFonts w:asciiTheme="minorHAnsi" w:eastAsiaTheme="minorEastAsia" w:hAnsiTheme="minorHAnsi"/>
                <w:noProof/>
                <w:lang w:val="en-NZ" w:eastAsia="en-NZ"/>
              </w:rPr>
              <w:tab/>
            </w:r>
            <w:r w:rsidR="00745489" w:rsidRPr="0020093B">
              <w:rPr>
                <w:rStyle w:val="Hyperlink"/>
                <w:noProof/>
              </w:rPr>
              <w:t>Extrapolation from supplements</w:t>
            </w:r>
            <w:r w:rsidR="00745489">
              <w:rPr>
                <w:noProof/>
                <w:webHidden/>
              </w:rPr>
              <w:tab/>
            </w:r>
            <w:r w:rsidR="00745489">
              <w:rPr>
                <w:noProof/>
                <w:webHidden/>
              </w:rPr>
              <w:fldChar w:fldCharType="begin"/>
            </w:r>
            <w:r w:rsidR="00745489">
              <w:rPr>
                <w:noProof/>
                <w:webHidden/>
              </w:rPr>
              <w:instrText xml:space="preserve"> PAGEREF _Toc431458536 \h </w:instrText>
            </w:r>
            <w:r w:rsidR="00745489">
              <w:rPr>
                <w:noProof/>
                <w:webHidden/>
              </w:rPr>
            </w:r>
            <w:r w:rsidR="00745489">
              <w:rPr>
                <w:noProof/>
                <w:webHidden/>
              </w:rPr>
              <w:fldChar w:fldCharType="separate"/>
            </w:r>
            <w:r w:rsidR="00745489">
              <w:rPr>
                <w:noProof/>
                <w:webHidden/>
              </w:rPr>
              <w:t>20</w:t>
            </w:r>
            <w:r w:rsidR="00745489">
              <w:rPr>
                <w:noProof/>
                <w:webHidden/>
              </w:rPr>
              <w:fldChar w:fldCharType="end"/>
            </w:r>
          </w:hyperlink>
        </w:p>
        <w:p w14:paraId="0C77874B" w14:textId="77777777" w:rsidR="00745489" w:rsidRDefault="00956037">
          <w:pPr>
            <w:pStyle w:val="TOC3"/>
            <w:tabs>
              <w:tab w:val="left" w:pos="1320"/>
              <w:tab w:val="right" w:leader="dot" w:pos="9060"/>
            </w:tabs>
            <w:rPr>
              <w:rFonts w:asciiTheme="minorHAnsi" w:eastAsiaTheme="minorEastAsia" w:hAnsiTheme="minorHAnsi"/>
              <w:noProof/>
              <w:lang w:val="en-NZ" w:eastAsia="en-NZ"/>
            </w:rPr>
          </w:pPr>
          <w:hyperlink w:anchor="_Toc431458537" w:history="1">
            <w:r w:rsidR="00745489" w:rsidRPr="0020093B">
              <w:rPr>
                <w:rStyle w:val="Hyperlink"/>
                <w:noProof/>
              </w:rPr>
              <w:t>4.2.5</w:t>
            </w:r>
            <w:r w:rsidR="00745489">
              <w:rPr>
                <w:rFonts w:asciiTheme="minorHAnsi" w:eastAsiaTheme="minorEastAsia" w:hAnsiTheme="minorHAnsi"/>
                <w:noProof/>
                <w:lang w:val="en-NZ" w:eastAsia="en-NZ"/>
              </w:rPr>
              <w:tab/>
            </w:r>
            <w:r w:rsidR="00745489" w:rsidRPr="0020093B">
              <w:rPr>
                <w:rStyle w:val="Hyperlink"/>
                <w:noProof/>
              </w:rPr>
              <w:t>Adverse effects</w:t>
            </w:r>
            <w:r w:rsidR="00745489">
              <w:rPr>
                <w:noProof/>
                <w:webHidden/>
              </w:rPr>
              <w:tab/>
            </w:r>
            <w:r w:rsidR="00745489">
              <w:rPr>
                <w:noProof/>
                <w:webHidden/>
              </w:rPr>
              <w:fldChar w:fldCharType="begin"/>
            </w:r>
            <w:r w:rsidR="00745489">
              <w:rPr>
                <w:noProof/>
                <w:webHidden/>
              </w:rPr>
              <w:instrText xml:space="preserve"> PAGEREF _Toc431458537 \h </w:instrText>
            </w:r>
            <w:r w:rsidR="00745489">
              <w:rPr>
                <w:noProof/>
                <w:webHidden/>
              </w:rPr>
            </w:r>
            <w:r w:rsidR="00745489">
              <w:rPr>
                <w:noProof/>
                <w:webHidden/>
              </w:rPr>
              <w:fldChar w:fldCharType="separate"/>
            </w:r>
            <w:r w:rsidR="00745489">
              <w:rPr>
                <w:noProof/>
                <w:webHidden/>
              </w:rPr>
              <w:t>21</w:t>
            </w:r>
            <w:r w:rsidR="00745489">
              <w:rPr>
                <w:noProof/>
                <w:webHidden/>
              </w:rPr>
              <w:fldChar w:fldCharType="end"/>
            </w:r>
          </w:hyperlink>
        </w:p>
        <w:p w14:paraId="608DFC18" w14:textId="77777777" w:rsidR="00745489" w:rsidRDefault="00956037">
          <w:pPr>
            <w:pStyle w:val="TOC1"/>
            <w:tabs>
              <w:tab w:val="left" w:pos="440"/>
              <w:tab w:val="right" w:leader="dot" w:pos="9060"/>
            </w:tabs>
            <w:rPr>
              <w:rFonts w:asciiTheme="minorHAnsi" w:eastAsiaTheme="minorEastAsia" w:hAnsiTheme="minorHAnsi"/>
              <w:noProof/>
              <w:lang w:val="en-NZ" w:eastAsia="en-NZ"/>
            </w:rPr>
          </w:pPr>
          <w:hyperlink w:anchor="_Toc431458538" w:history="1">
            <w:r w:rsidR="00745489" w:rsidRPr="0020093B">
              <w:rPr>
                <w:rStyle w:val="Hyperlink"/>
                <w:noProof/>
              </w:rPr>
              <w:t>5</w:t>
            </w:r>
            <w:r w:rsidR="00745489">
              <w:rPr>
                <w:rFonts w:asciiTheme="minorHAnsi" w:eastAsiaTheme="minorEastAsia" w:hAnsiTheme="minorHAnsi"/>
                <w:noProof/>
                <w:lang w:val="en-NZ" w:eastAsia="en-NZ"/>
              </w:rPr>
              <w:tab/>
            </w:r>
            <w:r w:rsidR="00745489" w:rsidRPr="0020093B">
              <w:rPr>
                <w:rStyle w:val="Hyperlink"/>
                <w:noProof/>
              </w:rPr>
              <w:t>Conclusion</w:t>
            </w:r>
            <w:r w:rsidR="00745489">
              <w:rPr>
                <w:noProof/>
                <w:webHidden/>
              </w:rPr>
              <w:tab/>
            </w:r>
            <w:r w:rsidR="00745489">
              <w:rPr>
                <w:noProof/>
                <w:webHidden/>
              </w:rPr>
              <w:fldChar w:fldCharType="begin"/>
            </w:r>
            <w:r w:rsidR="00745489">
              <w:rPr>
                <w:noProof/>
                <w:webHidden/>
              </w:rPr>
              <w:instrText xml:space="preserve"> PAGEREF _Toc431458538 \h </w:instrText>
            </w:r>
            <w:r w:rsidR="00745489">
              <w:rPr>
                <w:noProof/>
                <w:webHidden/>
              </w:rPr>
            </w:r>
            <w:r w:rsidR="00745489">
              <w:rPr>
                <w:noProof/>
                <w:webHidden/>
              </w:rPr>
              <w:fldChar w:fldCharType="separate"/>
            </w:r>
            <w:r w:rsidR="00745489">
              <w:rPr>
                <w:noProof/>
                <w:webHidden/>
              </w:rPr>
              <w:t>21</w:t>
            </w:r>
            <w:r w:rsidR="00745489">
              <w:rPr>
                <w:noProof/>
                <w:webHidden/>
              </w:rPr>
              <w:fldChar w:fldCharType="end"/>
            </w:r>
          </w:hyperlink>
        </w:p>
        <w:p w14:paraId="420D193C" w14:textId="77777777" w:rsidR="00745489" w:rsidRDefault="00956037">
          <w:pPr>
            <w:pStyle w:val="TOC1"/>
            <w:tabs>
              <w:tab w:val="right" w:leader="dot" w:pos="9060"/>
            </w:tabs>
            <w:rPr>
              <w:rFonts w:asciiTheme="minorHAnsi" w:eastAsiaTheme="minorEastAsia" w:hAnsiTheme="minorHAnsi"/>
              <w:noProof/>
              <w:lang w:val="en-NZ" w:eastAsia="en-NZ"/>
            </w:rPr>
          </w:pPr>
          <w:hyperlink w:anchor="_Toc431458539" w:history="1">
            <w:r w:rsidR="00745489" w:rsidRPr="0020093B">
              <w:rPr>
                <w:rStyle w:val="Hyperlink"/>
                <w:noProof/>
              </w:rPr>
              <w:t>Acknowledgment</w:t>
            </w:r>
            <w:r w:rsidR="00745489">
              <w:rPr>
                <w:noProof/>
                <w:webHidden/>
              </w:rPr>
              <w:tab/>
            </w:r>
            <w:r w:rsidR="00745489">
              <w:rPr>
                <w:noProof/>
                <w:webHidden/>
              </w:rPr>
              <w:fldChar w:fldCharType="begin"/>
            </w:r>
            <w:r w:rsidR="00745489">
              <w:rPr>
                <w:noProof/>
                <w:webHidden/>
              </w:rPr>
              <w:instrText xml:space="preserve"> PAGEREF _Toc431458539 \h </w:instrText>
            </w:r>
            <w:r w:rsidR="00745489">
              <w:rPr>
                <w:noProof/>
                <w:webHidden/>
              </w:rPr>
            </w:r>
            <w:r w:rsidR="00745489">
              <w:rPr>
                <w:noProof/>
                <w:webHidden/>
              </w:rPr>
              <w:fldChar w:fldCharType="separate"/>
            </w:r>
            <w:r w:rsidR="00745489">
              <w:rPr>
                <w:noProof/>
                <w:webHidden/>
              </w:rPr>
              <w:t>21</w:t>
            </w:r>
            <w:r w:rsidR="00745489">
              <w:rPr>
                <w:noProof/>
                <w:webHidden/>
              </w:rPr>
              <w:fldChar w:fldCharType="end"/>
            </w:r>
          </w:hyperlink>
        </w:p>
        <w:p w14:paraId="0B8DD796" w14:textId="77777777" w:rsidR="00745489" w:rsidRDefault="00956037">
          <w:pPr>
            <w:pStyle w:val="TOC1"/>
            <w:tabs>
              <w:tab w:val="right" w:leader="dot" w:pos="9060"/>
            </w:tabs>
            <w:rPr>
              <w:rFonts w:asciiTheme="minorHAnsi" w:eastAsiaTheme="minorEastAsia" w:hAnsiTheme="minorHAnsi"/>
              <w:noProof/>
              <w:lang w:val="en-NZ" w:eastAsia="en-NZ"/>
            </w:rPr>
          </w:pPr>
          <w:hyperlink w:anchor="_Toc431458540" w:history="1">
            <w:r w:rsidR="00745489" w:rsidRPr="0020093B">
              <w:rPr>
                <w:rStyle w:val="Hyperlink"/>
                <w:noProof/>
              </w:rPr>
              <w:t>References</w:t>
            </w:r>
            <w:r w:rsidR="00745489">
              <w:rPr>
                <w:noProof/>
                <w:webHidden/>
              </w:rPr>
              <w:tab/>
            </w:r>
            <w:r w:rsidR="00745489">
              <w:rPr>
                <w:noProof/>
                <w:webHidden/>
              </w:rPr>
              <w:fldChar w:fldCharType="begin"/>
            </w:r>
            <w:r w:rsidR="00745489">
              <w:rPr>
                <w:noProof/>
                <w:webHidden/>
              </w:rPr>
              <w:instrText xml:space="preserve"> PAGEREF _Toc431458540 \h </w:instrText>
            </w:r>
            <w:r w:rsidR="00745489">
              <w:rPr>
                <w:noProof/>
                <w:webHidden/>
              </w:rPr>
            </w:r>
            <w:r w:rsidR="00745489">
              <w:rPr>
                <w:noProof/>
                <w:webHidden/>
              </w:rPr>
              <w:fldChar w:fldCharType="separate"/>
            </w:r>
            <w:r w:rsidR="00745489">
              <w:rPr>
                <w:noProof/>
                <w:webHidden/>
              </w:rPr>
              <w:t>22</w:t>
            </w:r>
            <w:r w:rsidR="00745489">
              <w:rPr>
                <w:noProof/>
                <w:webHidden/>
              </w:rPr>
              <w:fldChar w:fldCharType="end"/>
            </w:r>
          </w:hyperlink>
        </w:p>
        <w:p w14:paraId="5B943F3A" w14:textId="77777777" w:rsidR="00745489" w:rsidRDefault="00956037">
          <w:pPr>
            <w:pStyle w:val="TOC1"/>
            <w:tabs>
              <w:tab w:val="right" w:leader="dot" w:pos="9060"/>
            </w:tabs>
            <w:rPr>
              <w:rFonts w:asciiTheme="minorHAnsi" w:eastAsiaTheme="minorEastAsia" w:hAnsiTheme="minorHAnsi"/>
              <w:noProof/>
              <w:lang w:val="en-NZ" w:eastAsia="en-NZ"/>
            </w:rPr>
          </w:pPr>
          <w:hyperlink w:anchor="_Toc431458541" w:history="1">
            <w:r w:rsidR="00745489" w:rsidRPr="0020093B">
              <w:rPr>
                <w:rStyle w:val="Hyperlink"/>
                <w:noProof/>
              </w:rPr>
              <w:t>Appendix 1 – Search strategies for previous reviews and FSANZ update</w:t>
            </w:r>
            <w:r w:rsidR="00745489">
              <w:rPr>
                <w:noProof/>
                <w:webHidden/>
              </w:rPr>
              <w:tab/>
            </w:r>
            <w:r w:rsidR="00745489">
              <w:rPr>
                <w:noProof/>
                <w:webHidden/>
              </w:rPr>
              <w:fldChar w:fldCharType="begin"/>
            </w:r>
            <w:r w:rsidR="00745489">
              <w:rPr>
                <w:noProof/>
                <w:webHidden/>
              </w:rPr>
              <w:instrText xml:space="preserve"> PAGEREF _Toc431458541 \h </w:instrText>
            </w:r>
            <w:r w:rsidR="00745489">
              <w:rPr>
                <w:noProof/>
                <w:webHidden/>
              </w:rPr>
            </w:r>
            <w:r w:rsidR="00745489">
              <w:rPr>
                <w:noProof/>
                <w:webHidden/>
              </w:rPr>
              <w:fldChar w:fldCharType="separate"/>
            </w:r>
            <w:r w:rsidR="00745489">
              <w:rPr>
                <w:noProof/>
                <w:webHidden/>
              </w:rPr>
              <w:t>27</w:t>
            </w:r>
            <w:r w:rsidR="00745489">
              <w:rPr>
                <w:noProof/>
                <w:webHidden/>
              </w:rPr>
              <w:fldChar w:fldCharType="end"/>
            </w:r>
          </w:hyperlink>
        </w:p>
        <w:p w14:paraId="614A7494" w14:textId="77777777" w:rsidR="00745489" w:rsidRDefault="00956037">
          <w:pPr>
            <w:pStyle w:val="TOC1"/>
            <w:tabs>
              <w:tab w:val="right" w:leader="dot" w:pos="9060"/>
            </w:tabs>
            <w:rPr>
              <w:rFonts w:asciiTheme="minorHAnsi" w:eastAsiaTheme="minorEastAsia" w:hAnsiTheme="minorHAnsi"/>
              <w:noProof/>
              <w:lang w:val="en-NZ" w:eastAsia="en-NZ"/>
            </w:rPr>
          </w:pPr>
          <w:hyperlink w:anchor="_Toc431458542" w:history="1">
            <w:r w:rsidR="00745489" w:rsidRPr="0020093B">
              <w:rPr>
                <w:rStyle w:val="Hyperlink"/>
                <w:noProof/>
              </w:rPr>
              <w:t>Appendix 2 – Included Studies in FSANZ update</w:t>
            </w:r>
            <w:r w:rsidR="00745489">
              <w:rPr>
                <w:noProof/>
                <w:webHidden/>
              </w:rPr>
              <w:tab/>
            </w:r>
            <w:r w:rsidR="00745489">
              <w:rPr>
                <w:noProof/>
                <w:webHidden/>
              </w:rPr>
              <w:fldChar w:fldCharType="begin"/>
            </w:r>
            <w:r w:rsidR="00745489">
              <w:rPr>
                <w:noProof/>
                <w:webHidden/>
              </w:rPr>
              <w:instrText xml:space="preserve"> PAGEREF _Toc431458542 \h </w:instrText>
            </w:r>
            <w:r w:rsidR="00745489">
              <w:rPr>
                <w:noProof/>
                <w:webHidden/>
              </w:rPr>
            </w:r>
            <w:r w:rsidR="00745489">
              <w:rPr>
                <w:noProof/>
                <w:webHidden/>
              </w:rPr>
              <w:fldChar w:fldCharType="separate"/>
            </w:r>
            <w:r w:rsidR="00745489">
              <w:rPr>
                <w:noProof/>
                <w:webHidden/>
              </w:rPr>
              <w:t>29</w:t>
            </w:r>
            <w:r w:rsidR="00745489">
              <w:rPr>
                <w:noProof/>
                <w:webHidden/>
              </w:rPr>
              <w:fldChar w:fldCharType="end"/>
            </w:r>
          </w:hyperlink>
        </w:p>
        <w:p w14:paraId="006729D0" w14:textId="77777777" w:rsidR="00745489" w:rsidRDefault="00956037">
          <w:pPr>
            <w:pStyle w:val="TOC1"/>
            <w:tabs>
              <w:tab w:val="right" w:leader="dot" w:pos="9060"/>
            </w:tabs>
            <w:rPr>
              <w:rFonts w:asciiTheme="minorHAnsi" w:eastAsiaTheme="minorEastAsia" w:hAnsiTheme="minorHAnsi"/>
              <w:noProof/>
              <w:lang w:val="en-NZ" w:eastAsia="en-NZ"/>
            </w:rPr>
          </w:pPr>
          <w:hyperlink w:anchor="_Toc431458543" w:history="1">
            <w:r w:rsidR="00745489" w:rsidRPr="0020093B">
              <w:rPr>
                <w:rStyle w:val="Hyperlink"/>
                <w:noProof/>
              </w:rPr>
              <w:t>Appendix 3 – Risk of bias assessment</w:t>
            </w:r>
            <w:r w:rsidR="00745489">
              <w:rPr>
                <w:noProof/>
                <w:webHidden/>
              </w:rPr>
              <w:tab/>
            </w:r>
            <w:r w:rsidR="00745489">
              <w:rPr>
                <w:noProof/>
                <w:webHidden/>
              </w:rPr>
              <w:fldChar w:fldCharType="begin"/>
            </w:r>
            <w:r w:rsidR="00745489">
              <w:rPr>
                <w:noProof/>
                <w:webHidden/>
              </w:rPr>
              <w:instrText xml:space="preserve"> PAGEREF _Toc431458543 \h </w:instrText>
            </w:r>
            <w:r w:rsidR="00745489">
              <w:rPr>
                <w:noProof/>
                <w:webHidden/>
              </w:rPr>
            </w:r>
            <w:r w:rsidR="00745489">
              <w:rPr>
                <w:noProof/>
                <w:webHidden/>
              </w:rPr>
              <w:fldChar w:fldCharType="separate"/>
            </w:r>
            <w:r w:rsidR="00745489">
              <w:rPr>
                <w:noProof/>
                <w:webHidden/>
              </w:rPr>
              <w:t>38</w:t>
            </w:r>
            <w:r w:rsidR="00745489">
              <w:rPr>
                <w:noProof/>
                <w:webHidden/>
              </w:rPr>
              <w:fldChar w:fldCharType="end"/>
            </w:r>
          </w:hyperlink>
        </w:p>
        <w:p w14:paraId="10BBAE16" w14:textId="77777777" w:rsidR="00745489" w:rsidRDefault="00956037">
          <w:pPr>
            <w:pStyle w:val="TOC1"/>
            <w:tabs>
              <w:tab w:val="right" w:leader="dot" w:pos="9060"/>
            </w:tabs>
            <w:rPr>
              <w:rFonts w:asciiTheme="minorHAnsi" w:eastAsiaTheme="minorEastAsia" w:hAnsiTheme="minorHAnsi"/>
              <w:noProof/>
              <w:lang w:val="en-NZ" w:eastAsia="en-NZ"/>
            </w:rPr>
          </w:pPr>
          <w:hyperlink w:anchor="_Toc431458544" w:history="1">
            <w:r w:rsidR="00745489" w:rsidRPr="0020093B">
              <w:rPr>
                <w:rStyle w:val="Hyperlink"/>
                <w:noProof/>
              </w:rPr>
              <w:t>Appendix 4 – GRADE summary of findings table</w:t>
            </w:r>
            <w:r w:rsidR="00745489">
              <w:rPr>
                <w:noProof/>
                <w:webHidden/>
              </w:rPr>
              <w:tab/>
            </w:r>
            <w:r w:rsidR="00745489">
              <w:rPr>
                <w:noProof/>
                <w:webHidden/>
              </w:rPr>
              <w:fldChar w:fldCharType="begin"/>
            </w:r>
            <w:r w:rsidR="00745489">
              <w:rPr>
                <w:noProof/>
                <w:webHidden/>
              </w:rPr>
              <w:instrText xml:space="preserve"> PAGEREF _Toc431458544 \h </w:instrText>
            </w:r>
            <w:r w:rsidR="00745489">
              <w:rPr>
                <w:noProof/>
                <w:webHidden/>
              </w:rPr>
            </w:r>
            <w:r w:rsidR="00745489">
              <w:rPr>
                <w:noProof/>
                <w:webHidden/>
              </w:rPr>
              <w:fldChar w:fldCharType="separate"/>
            </w:r>
            <w:r w:rsidR="00745489">
              <w:rPr>
                <w:noProof/>
                <w:webHidden/>
              </w:rPr>
              <w:t>40</w:t>
            </w:r>
            <w:r w:rsidR="00745489">
              <w:rPr>
                <w:noProof/>
                <w:webHidden/>
              </w:rPr>
              <w:fldChar w:fldCharType="end"/>
            </w:r>
          </w:hyperlink>
        </w:p>
        <w:p w14:paraId="51864231" w14:textId="77777777" w:rsidR="00F05703" w:rsidRDefault="00F05703">
          <w:r>
            <w:rPr>
              <w:b/>
              <w:bCs/>
              <w:noProof/>
            </w:rPr>
            <w:fldChar w:fldCharType="end"/>
          </w:r>
        </w:p>
      </w:sdtContent>
    </w:sdt>
    <w:p w14:paraId="48178DD6" w14:textId="77777777" w:rsidR="00E40EB7" w:rsidRDefault="00E40EB7" w:rsidP="00F05703">
      <w:pPr>
        <w:pStyle w:val="Heading1"/>
        <w:sectPr w:rsidR="00E40EB7" w:rsidSect="008E2339">
          <w:footerReference w:type="default" r:id="rId19"/>
          <w:pgSz w:w="11906" w:h="16838"/>
          <w:pgMar w:top="1418" w:right="1418" w:bottom="1418" w:left="1418" w:header="709" w:footer="709" w:gutter="0"/>
          <w:cols w:space="708"/>
          <w:docGrid w:linePitch="360"/>
        </w:sectPr>
      </w:pPr>
    </w:p>
    <w:p w14:paraId="51864257" w14:textId="77777777" w:rsidR="00F13483" w:rsidRDefault="00F13483" w:rsidP="004C0708">
      <w:pPr>
        <w:pStyle w:val="Heading1"/>
        <w:numPr>
          <w:ilvl w:val="0"/>
          <w:numId w:val="40"/>
        </w:numPr>
        <w:ind w:hanging="574"/>
        <w:rPr>
          <w:szCs w:val="36"/>
        </w:rPr>
      </w:pPr>
      <w:bookmarkStart w:id="2" w:name="_Toc431458498"/>
      <w:r>
        <w:rPr>
          <w:szCs w:val="36"/>
        </w:rPr>
        <w:lastRenderedPageBreak/>
        <w:t>Introduction</w:t>
      </w:r>
      <w:bookmarkEnd w:id="2"/>
    </w:p>
    <w:p w14:paraId="51864259" w14:textId="347011F8" w:rsidR="008F5D75" w:rsidRDefault="00A860F3" w:rsidP="003B0201">
      <w:r>
        <w:t>The currency</w:t>
      </w:r>
      <w:r w:rsidR="001D4E21">
        <w:t xml:space="preserve"> of pre-approved </w:t>
      </w:r>
      <w:r w:rsidR="00B653CB">
        <w:t xml:space="preserve">high level </w:t>
      </w:r>
      <w:r w:rsidR="001D4E21">
        <w:t>health claims is</w:t>
      </w:r>
      <w:r>
        <w:t xml:space="preserve"> being considered during the transition period for Standard 1.2.7</w:t>
      </w:r>
      <w:r w:rsidR="0089527C">
        <w:t xml:space="preserve"> – Nutrition, Health and Related Claims</w:t>
      </w:r>
      <w:r>
        <w:t xml:space="preserve">. </w:t>
      </w:r>
      <w:r w:rsidR="00E14490">
        <w:t xml:space="preserve">The relationship between phytosterols, phytostanols and their esters with blood </w:t>
      </w:r>
      <w:r w:rsidR="00A87B85">
        <w:t>cholesterol concentration</w:t>
      </w:r>
      <w:r w:rsidR="00E14490">
        <w:t xml:space="preserve">s has previously been considered by FSANZ in applications to add these </w:t>
      </w:r>
      <w:r w:rsidR="00730026">
        <w:t>compounds</w:t>
      </w:r>
      <w:r w:rsidR="00E14490">
        <w:t xml:space="preserve"> </w:t>
      </w:r>
      <w:r w:rsidR="00730026">
        <w:t xml:space="preserve">as novel foods </w:t>
      </w:r>
      <w:r w:rsidR="00E14490">
        <w:t>to the food supply. Based on the assessment of these applications,</w:t>
      </w:r>
      <w:r>
        <w:t xml:space="preserve"> and similar international health claims, </w:t>
      </w:r>
      <w:r w:rsidR="00E14490">
        <w:t>the relationship was included as a pre-approved high level health claim in Standard 1.2.7</w:t>
      </w:r>
      <w:r w:rsidR="008F5D75">
        <w:t xml:space="preserve"> (See Table 1)</w:t>
      </w:r>
      <w:r w:rsidR="00E40EB7">
        <w:t>.</w:t>
      </w:r>
    </w:p>
    <w:p w14:paraId="4A54DB5B" w14:textId="77777777" w:rsidR="00E40EB7" w:rsidRDefault="00E40EB7" w:rsidP="003B0201"/>
    <w:p w14:paraId="5186425A" w14:textId="16C767D4" w:rsidR="00264131" w:rsidRPr="00E40EB7" w:rsidRDefault="008F5D75" w:rsidP="00E40EB7">
      <w:pPr>
        <w:spacing w:before="120" w:after="120"/>
        <w:ind w:left="1695" w:hanging="1695"/>
        <w:rPr>
          <w:b/>
          <w:i/>
        </w:rPr>
      </w:pPr>
      <w:r w:rsidRPr="00E40EB7">
        <w:rPr>
          <w:b/>
          <w:i/>
        </w:rPr>
        <w:t>Table 1</w:t>
      </w:r>
      <w:r w:rsidR="00E40EB7" w:rsidRPr="00E40EB7">
        <w:rPr>
          <w:b/>
          <w:i/>
        </w:rPr>
        <w:tab/>
      </w:r>
      <w:r w:rsidR="00E40EB7" w:rsidRPr="00E40EB7">
        <w:rPr>
          <w:b/>
          <w:i/>
        </w:rPr>
        <w:tab/>
      </w:r>
      <w:r w:rsidRPr="00E40EB7">
        <w:rPr>
          <w:i/>
        </w:rPr>
        <w:t>Pre-approved high level h</w:t>
      </w:r>
      <w:r w:rsidR="009A7ABE" w:rsidRPr="00E40EB7">
        <w:rPr>
          <w:i/>
        </w:rPr>
        <w:t>ealth claim for phytosterols</w:t>
      </w:r>
      <w:r w:rsidRPr="00E40EB7">
        <w:rPr>
          <w:i/>
        </w:rPr>
        <w:t xml:space="preserve"> in Schedule 2 of Standard 1.2.</w:t>
      </w:r>
      <w:r w:rsidRPr="005C5F11">
        <w:rPr>
          <w:i/>
        </w:rPr>
        <w:t>7</w:t>
      </w:r>
    </w:p>
    <w:tbl>
      <w:tblPr>
        <w:tblStyle w:val="TableGrid"/>
        <w:tblW w:w="0" w:type="auto"/>
        <w:tblInd w:w="108" w:type="dxa"/>
        <w:tblLook w:val="04A0" w:firstRow="1" w:lastRow="0" w:firstColumn="1" w:lastColumn="0" w:noHBand="0" w:noVBand="1"/>
      </w:tblPr>
      <w:tblGrid>
        <w:gridCol w:w="1373"/>
        <w:gridCol w:w="1533"/>
        <w:gridCol w:w="1238"/>
        <w:gridCol w:w="1941"/>
        <w:gridCol w:w="3093"/>
      </w:tblGrid>
      <w:tr w:rsidR="00264131" w14:paraId="51864261" w14:textId="77777777" w:rsidTr="00E40EB7">
        <w:trPr>
          <w:cantSplit/>
          <w:trHeight w:val="552"/>
        </w:trPr>
        <w:tc>
          <w:tcPr>
            <w:tcW w:w="1276" w:type="dxa"/>
            <w:shd w:val="clear" w:color="auto" w:fill="F2F2F2" w:themeFill="background1" w:themeFillShade="F2"/>
            <w:vAlign w:val="center"/>
          </w:tcPr>
          <w:p w14:paraId="5186425B" w14:textId="77777777" w:rsidR="00264131" w:rsidRPr="0092096B" w:rsidRDefault="00264131" w:rsidP="00264131">
            <w:pPr>
              <w:rPr>
                <w:b/>
                <w:sz w:val="20"/>
                <w:szCs w:val="20"/>
              </w:rPr>
            </w:pPr>
            <w:r w:rsidRPr="0092096B">
              <w:rPr>
                <w:b/>
                <w:sz w:val="20"/>
                <w:szCs w:val="20"/>
              </w:rPr>
              <w:t>Food or property of food</w:t>
            </w:r>
          </w:p>
        </w:tc>
        <w:tc>
          <w:tcPr>
            <w:tcW w:w="1559" w:type="dxa"/>
            <w:shd w:val="clear" w:color="auto" w:fill="F2F2F2" w:themeFill="background1" w:themeFillShade="F2"/>
            <w:vAlign w:val="center"/>
          </w:tcPr>
          <w:p w14:paraId="5186425C" w14:textId="77777777" w:rsidR="00264131" w:rsidRPr="0092096B" w:rsidRDefault="00264131" w:rsidP="00264131">
            <w:pPr>
              <w:autoSpaceDE w:val="0"/>
              <w:autoSpaceDN w:val="0"/>
              <w:adjustRightInd w:val="0"/>
              <w:rPr>
                <w:rFonts w:cs="Arial"/>
                <w:b/>
                <w:bCs/>
                <w:sz w:val="20"/>
                <w:szCs w:val="20"/>
              </w:rPr>
            </w:pPr>
            <w:r w:rsidRPr="0092096B">
              <w:rPr>
                <w:rFonts w:cs="Arial"/>
                <w:b/>
                <w:bCs/>
                <w:sz w:val="20"/>
                <w:szCs w:val="20"/>
              </w:rPr>
              <w:t>Specific health</w:t>
            </w:r>
          </w:p>
          <w:p w14:paraId="5186425D" w14:textId="77777777" w:rsidR="00264131" w:rsidRPr="0092096B" w:rsidRDefault="00264131" w:rsidP="00264131">
            <w:pPr>
              <w:autoSpaceDE w:val="0"/>
              <w:autoSpaceDN w:val="0"/>
              <w:adjustRightInd w:val="0"/>
              <w:rPr>
                <w:rFonts w:cs="Arial"/>
                <w:b/>
                <w:bCs/>
                <w:sz w:val="20"/>
                <w:szCs w:val="20"/>
              </w:rPr>
            </w:pPr>
            <w:r w:rsidRPr="0092096B">
              <w:rPr>
                <w:rFonts w:cs="Arial"/>
                <w:b/>
                <w:bCs/>
                <w:sz w:val="20"/>
                <w:szCs w:val="20"/>
              </w:rPr>
              <w:t>effect</w:t>
            </w:r>
          </w:p>
        </w:tc>
        <w:tc>
          <w:tcPr>
            <w:tcW w:w="1136" w:type="dxa"/>
            <w:shd w:val="clear" w:color="auto" w:fill="F2F2F2" w:themeFill="background1" w:themeFillShade="F2"/>
            <w:vAlign w:val="center"/>
          </w:tcPr>
          <w:p w14:paraId="5186425E" w14:textId="77777777" w:rsidR="00264131" w:rsidRPr="0092096B" w:rsidRDefault="00264131" w:rsidP="00264131">
            <w:pPr>
              <w:autoSpaceDE w:val="0"/>
              <w:autoSpaceDN w:val="0"/>
              <w:adjustRightInd w:val="0"/>
              <w:rPr>
                <w:rFonts w:cs="Arial"/>
                <w:b/>
                <w:bCs/>
                <w:sz w:val="20"/>
                <w:szCs w:val="20"/>
              </w:rPr>
            </w:pPr>
            <w:r w:rsidRPr="0092096B">
              <w:rPr>
                <w:rFonts w:cs="Arial"/>
                <w:b/>
                <w:bCs/>
                <w:sz w:val="20"/>
                <w:szCs w:val="20"/>
              </w:rPr>
              <w:t>Relevant population</w:t>
            </w:r>
          </w:p>
        </w:tc>
        <w:tc>
          <w:tcPr>
            <w:tcW w:w="1983" w:type="dxa"/>
            <w:shd w:val="clear" w:color="auto" w:fill="F2F2F2" w:themeFill="background1" w:themeFillShade="F2"/>
            <w:vAlign w:val="center"/>
          </w:tcPr>
          <w:p w14:paraId="5186425F" w14:textId="77777777" w:rsidR="00264131" w:rsidRPr="0092096B" w:rsidRDefault="00264131" w:rsidP="00264131">
            <w:pPr>
              <w:autoSpaceDE w:val="0"/>
              <w:autoSpaceDN w:val="0"/>
              <w:adjustRightInd w:val="0"/>
              <w:rPr>
                <w:b/>
                <w:sz w:val="20"/>
                <w:szCs w:val="20"/>
              </w:rPr>
            </w:pPr>
            <w:r w:rsidRPr="0092096B">
              <w:rPr>
                <w:b/>
                <w:sz w:val="20"/>
                <w:szCs w:val="20"/>
              </w:rPr>
              <w:t>Context claim statements</w:t>
            </w:r>
          </w:p>
        </w:tc>
        <w:tc>
          <w:tcPr>
            <w:tcW w:w="3224" w:type="dxa"/>
            <w:shd w:val="clear" w:color="auto" w:fill="F2F2F2" w:themeFill="background1" w:themeFillShade="F2"/>
            <w:vAlign w:val="center"/>
          </w:tcPr>
          <w:p w14:paraId="51864260" w14:textId="77777777" w:rsidR="00264131" w:rsidRPr="0092096B" w:rsidRDefault="00264131" w:rsidP="00264131">
            <w:pPr>
              <w:rPr>
                <w:b/>
                <w:sz w:val="20"/>
                <w:szCs w:val="20"/>
              </w:rPr>
            </w:pPr>
            <w:r w:rsidRPr="0092096B">
              <w:rPr>
                <w:b/>
                <w:sz w:val="20"/>
                <w:szCs w:val="20"/>
              </w:rPr>
              <w:t xml:space="preserve">Conditions </w:t>
            </w:r>
          </w:p>
        </w:tc>
      </w:tr>
      <w:tr w:rsidR="00264131" w:rsidRPr="00BF6D40" w14:paraId="5186426E" w14:textId="77777777" w:rsidTr="00264131">
        <w:trPr>
          <w:trHeight w:val="710"/>
        </w:trPr>
        <w:tc>
          <w:tcPr>
            <w:tcW w:w="1276" w:type="dxa"/>
            <w:vAlign w:val="center"/>
          </w:tcPr>
          <w:p w14:paraId="51864262" w14:textId="77777777" w:rsidR="00264131" w:rsidRPr="0092096B" w:rsidRDefault="00264131" w:rsidP="00264131">
            <w:pPr>
              <w:autoSpaceDE w:val="0"/>
              <w:autoSpaceDN w:val="0"/>
              <w:adjustRightInd w:val="0"/>
              <w:rPr>
                <w:rFonts w:cs="Arial"/>
                <w:sz w:val="20"/>
                <w:szCs w:val="20"/>
              </w:rPr>
            </w:pPr>
            <w:r w:rsidRPr="0092096B">
              <w:rPr>
                <w:rFonts w:cs="Arial"/>
                <w:sz w:val="20"/>
                <w:szCs w:val="20"/>
              </w:rPr>
              <w:t>Phytosterols, phytostanols</w:t>
            </w:r>
          </w:p>
          <w:p w14:paraId="51864263" w14:textId="77777777" w:rsidR="00264131" w:rsidRPr="0092096B" w:rsidRDefault="00264131" w:rsidP="00264131">
            <w:pPr>
              <w:rPr>
                <w:sz w:val="20"/>
                <w:szCs w:val="20"/>
              </w:rPr>
            </w:pPr>
            <w:r w:rsidRPr="0092096B">
              <w:rPr>
                <w:rFonts w:cs="Arial"/>
                <w:sz w:val="20"/>
                <w:szCs w:val="20"/>
              </w:rPr>
              <w:t>and their esters</w:t>
            </w:r>
          </w:p>
        </w:tc>
        <w:tc>
          <w:tcPr>
            <w:tcW w:w="1559" w:type="dxa"/>
            <w:vAlign w:val="center"/>
          </w:tcPr>
          <w:p w14:paraId="51864264" w14:textId="77777777" w:rsidR="00264131" w:rsidRPr="0092096B" w:rsidRDefault="00264131" w:rsidP="00264131">
            <w:pPr>
              <w:autoSpaceDE w:val="0"/>
              <w:autoSpaceDN w:val="0"/>
              <w:adjustRightInd w:val="0"/>
              <w:rPr>
                <w:rFonts w:cs="Arial"/>
                <w:sz w:val="20"/>
                <w:szCs w:val="20"/>
              </w:rPr>
            </w:pPr>
            <w:r w:rsidRPr="0092096B">
              <w:rPr>
                <w:rFonts w:cs="Arial"/>
                <w:sz w:val="20"/>
                <w:szCs w:val="20"/>
              </w:rPr>
              <w:t>Reduces blood</w:t>
            </w:r>
          </w:p>
          <w:p w14:paraId="51864265" w14:textId="77777777" w:rsidR="00264131" w:rsidRPr="0092096B" w:rsidRDefault="00264131" w:rsidP="00264131">
            <w:pPr>
              <w:rPr>
                <w:sz w:val="20"/>
                <w:szCs w:val="20"/>
              </w:rPr>
            </w:pPr>
            <w:r w:rsidRPr="0092096B">
              <w:rPr>
                <w:rFonts w:cs="Arial"/>
                <w:sz w:val="20"/>
                <w:szCs w:val="20"/>
              </w:rPr>
              <w:t>cholesterol</w:t>
            </w:r>
          </w:p>
        </w:tc>
        <w:tc>
          <w:tcPr>
            <w:tcW w:w="1136" w:type="dxa"/>
            <w:vAlign w:val="center"/>
          </w:tcPr>
          <w:p w14:paraId="51864266" w14:textId="77777777" w:rsidR="00264131" w:rsidRPr="0092096B" w:rsidRDefault="00264131" w:rsidP="00264131">
            <w:pPr>
              <w:rPr>
                <w:sz w:val="20"/>
                <w:szCs w:val="20"/>
              </w:rPr>
            </w:pPr>
          </w:p>
        </w:tc>
        <w:tc>
          <w:tcPr>
            <w:tcW w:w="1983" w:type="dxa"/>
            <w:vAlign w:val="center"/>
          </w:tcPr>
          <w:p w14:paraId="51864267" w14:textId="77777777" w:rsidR="00264131" w:rsidRPr="0092096B" w:rsidRDefault="00264131" w:rsidP="00264131">
            <w:pPr>
              <w:autoSpaceDE w:val="0"/>
              <w:autoSpaceDN w:val="0"/>
              <w:adjustRightInd w:val="0"/>
              <w:rPr>
                <w:rFonts w:cs="Arial"/>
                <w:sz w:val="20"/>
                <w:szCs w:val="20"/>
              </w:rPr>
            </w:pPr>
            <w:r w:rsidRPr="0092096B">
              <w:rPr>
                <w:rFonts w:cs="Arial"/>
                <w:sz w:val="20"/>
                <w:szCs w:val="20"/>
              </w:rPr>
              <w:t>Diet low in saturated fatty acids</w:t>
            </w:r>
          </w:p>
          <w:p w14:paraId="51864268" w14:textId="77777777" w:rsidR="00264131" w:rsidRPr="0092096B" w:rsidRDefault="00264131" w:rsidP="00264131">
            <w:pPr>
              <w:autoSpaceDE w:val="0"/>
              <w:autoSpaceDN w:val="0"/>
              <w:adjustRightInd w:val="0"/>
              <w:rPr>
                <w:rFonts w:cs="Arial"/>
                <w:sz w:val="20"/>
                <w:szCs w:val="20"/>
              </w:rPr>
            </w:pPr>
          </w:p>
          <w:p w14:paraId="51864269" w14:textId="77777777" w:rsidR="00264131" w:rsidRPr="0092096B" w:rsidRDefault="00264131" w:rsidP="00264131">
            <w:pPr>
              <w:autoSpaceDE w:val="0"/>
              <w:autoSpaceDN w:val="0"/>
              <w:adjustRightInd w:val="0"/>
              <w:rPr>
                <w:rFonts w:cs="Arial"/>
                <w:sz w:val="20"/>
                <w:szCs w:val="20"/>
              </w:rPr>
            </w:pPr>
            <w:r w:rsidRPr="0092096B">
              <w:rPr>
                <w:rFonts w:cs="Arial"/>
                <w:sz w:val="20"/>
                <w:szCs w:val="20"/>
              </w:rPr>
              <w:t>Diet containing 2 g of phytosterols, phytostanols and their esters per day</w:t>
            </w:r>
          </w:p>
        </w:tc>
        <w:tc>
          <w:tcPr>
            <w:tcW w:w="3224" w:type="dxa"/>
            <w:vAlign w:val="center"/>
          </w:tcPr>
          <w:p w14:paraId="5186426A" w14:textId="77777777" w:rsidR="00264131" w:rsidRPr="0092096B" w:rsidRDefault="00264131" w:rsidP="00264131">
            <w:pPr>
              <w:autoSpaceDE w:val="0"/>
              <w:autoSpaceDN w:val="0"/>
              <w:adjustRightInd w:val="0"/>
              <w:rPr>
                <w:rFonts w:cs="Arial"/>
                <w:sz w:val="20"/>
                <w:szCs w:val="20"/>
              </w:rPr>
            </w:pPr>
            <w:r w:rsidRPr="0092096B">
              <w:rPr>
                <w:rFonts w:cs="Arial"/>
                <w:sz w:val="20"/>
                <w:szCs w:val="20"/>
              </w:rPr>
              <w:t>The food must –</w:t>
            </w:r>
          </w:p>
          <w:p w14:paraId="5186426B" w14:textId="77777777" w:rsidR="00264131" w:rsidRPr="0092096B" w:rsidRDefault="00264131" w:rsidP="00264131">
            <w:pPr>
              <w:autoSpaceDE w:val="0"/>
              <w:autoSpaceDN w:val="0"/>
              <w:adjustRightInd w:val="0"/>
              <w:rPr>
                <w:rFonts w:cs="Arial"/>
                <w:sz w:val="20"/>
                <w:szCs w:val="20"/>
              </w:rPr>
            </w:pPr>
            <w:r w:rsidRPr="0092096B">
              <w:rPr>
                <w:rFonts w:cs="Arial"/>
                <w:sz w:val="20"/>
                <w:szCs w:val="20"/>
              </w:rPr>
              <w:t>(a) meet the relevant conditions specified in Columns 1 and 2 of the Table to clause 2 in Standard 1.5.1;</w:t>
            </w:r>
          </w:p>
          <w:p w14:paraId="5186426C" w14:textId="77777777" w:rsidR="00264131" w:rsidRPr="0092096B" w:rsidRDefault="00264131" w:rsidP="00264131">
            <w:pPr>
              <w:autoSpaceDE w:val="0"/>
              <w:autoSpaceDN w:val="0"/>
              <w:adjustRightInd w:val="0"/>
              <w:rPr>
                <w:rFonts w:cs="Arial"/>
                <w:sz w:val="20"/>
                <w:szCs w:val="20"/>
              </w:rPr>
            </w:pPr>
            <w:r w:rsidRPr="0092096B">
              <w:rPr>
                <w:rFonts w:cs="Arial"/>
                <w:sz w:val="20"/>
                <w:szCs w:val="20"/>
              </w:rPr>
              <w:t>and</w:t>
            </w:r>
          </w:p>
          <w:p w14:paraId="5186426D" w14:textId="77777777" w:rsidR="00264131" w:rsidRPr="0092096B" w:rsidRDefault="00264131" w:rsidP="00264131">
            <w:pPr>
              <w:autoSpaceDE w:val="0"/>
              <w:autoSpaceDN w:val="0"/>
              <w:adjustRightInd w:val="0"/>
              <w:rPr>
                <w:rFonts w:cs="Arial"/>
                <w:sz w:val="20"/>
                <w:szCs w:val="20"/>
              </w:rPr>
            </w:pPr>
            <w:r w:rsidRPr="0092096B">
              <w:rPr>
                <w:rFonts w:cs="Arial"/>
                <w:sz w:val="20"/>
                <w:szCs w:val="20"/>
              </w:rPr>
              <w:t>(b) contain a minimum of 0.8 g total plant sterol equivalents content per serving</w:t>
            </w:r>
          </w:p>
        </w:tc>
      </w:tr>
    </w:tbl>
    <w:p w14:paraId="51864270" w14:textId="77777777" w:rsidR="002B17F9" w:rsidRDefault="002B17F9" w:rsidP="003B0201"/>
    <w:p w14:paraId="51864271" w14:textId="2A3674D8" w:rsidR="002B17F9" w:rsidRPr="003B0201" w:rsidRDefault="00B76AB4" w:rsidP="003B0201">
      <w:r>
        <w:t>In this</w:t>
      </w:r>
      <w:r w:rsidR="00BF5D4A">
        <w:t xml:space="preserve"> review the evidence for the relationship between phytosterols, phytostanols and their esters with blood </w:t>
      </w:r>
      <w:r w:rsidR="00A87B85">
        <w:t>cholesterol concentration</w:t>
      </w:r>
      <w:r w:rsidR="00BF5D4A">
        <w:t xml:space="preserve">s has been assessed by updating two </w:t>
      </w:r>
      <w:r w:rsidR="00ED6A6A">
        <w:t xml:space="preserve">recent </w:t>
      </w:r>
      <w:r w:rsidR="00BF5D4A">
        <w:t xml:space="preserve">systematic reviews. </w:t>
      </w:r>
    </w:p>
    <w:p w14:paraId="51864272" w14:textId="3CA95C5B" w:rsidR="00E55E4F" w:rsidRDefault="004C0708" w:rsidP="004C0708">
      <w:pPr>
        <w:pStyle w:val="Heading2"/>
      </w:pPr>
      <w:bookmarkStart w:id="3" w:name="_Toc431458499"/>
      <w:r>
        <w:t>1.</w:t>
      </w:r>
      <w:r w:rsidRPr="004C0708">
        <w:t>1</w:t>
      </w:r>
      <w:r>
        <w:tab/>
      </w:r>
      <w:r w:rsidR="00E55E4F" w:rsidRPr="004C0708">
        <w:t>Property</w:t>
      </w:r>
      <w:r w:rsidR="00E55E4F" w:rsidRPr="009E2292">
        <w:t xml:space="preserve"> of food</w:t>
      </w:r>
      <w:bookmarkEnd w:id="3"/>
      <w:r w:rsidR="00E55E4F">
        <w:t xml:space="preserve"> </w:t>
      </w:r>
    </w:p>
    <w:p w14:paraId="51864273" w14:textId="77777777" w:rsidR="00AC10F3" w:rsidRPr="00AE63BC" w:rsidRDefault="00313A15" w:rsidP="00AC10F3">
      <w:r>
        <w:t xml:space="preserve">Phytosterols, or plant sterols, are structurally similar to cholesterol with the addition of a side chain at C24. Phytostanols, or plant stanols, are the saturated form of phytosterols. Both these molecules can be esterified to a fatty acid at the hydroxyl group to form phytosterol esters or phytostanol esters. </w:t>
      </w:r>
      <w:r w:rsidR="00AC10F3">
        <w:t>For simplicity, “phytosterols” is used to refer to phytosterols, phytostanols and their esters</w:t>
      </w:r>
      <w:r w:rsidR="00AC10F3" w:rsidRPr="001D4E21">
        <w:t xml:space="preserve"> </w:t>
      </w:r>
      <w:r w:rsidR="00AC10F3">
        <w:t xml:space="preserve">throughout this document, except when noted. </w:t>
      </w:r>
    </w:p>
    <w:p w14:paraId="51864274" w14:textId="77777777" w:rsidR="00AC10F3" w:rsidRDefault="00AC10F3" w:rsidP="00E55E4F"/>
    <w:p w14:paraId="51864275" w14:textId="3FB99660" w:rsidR="003B0201" w:rsidRDefault="003B0201" w:rsidP="00E55E4F">
      <w:r>
        <w:t>Phytosterols</w:t>
      </w:r>
      <w:r w:rsidR="005F6210">
        <w:t>, as their name implies,</w:t>
      </w:r>
      <w:r>
        <w:t xml:space="preserve"> are found in plan</w:t>
      </w:r>
      <w:r w:rsidR="00A71012">
        <w:t>t foods, with the most common be</w:t>
      </w:r>
      <w:r>
        <w:t xml:space="preserve">ing sitosterol and campesterol. </w:t>
      </w:r>
      <w:r w:rsidR="00A71012">
        <w:t xml:space="preserve">Vegetable oils </w:t>
      </w:r>
      <w:r w:rsidR="00353829">
        <w:t xml:space="preserve">can be </w:t>
      </w:r>
      <w:r w:rsidR="00A71012">
        <w:t xml:space="preserve">rich sources of phytosterols. </w:t>
      </w:r>
      <w:r w:rsidR="00AC10F3">
        <w:t>In addition, phytosterol</w:t>
      </w:r>
      <w:r w:rsidR="008460EF">
        <w:t>s</w:t>
      </w:r>
      <w:r w:rsidR="00AC10F3">
        <w:t xml:space="preserve"> can be extracted from tall oils which are derived from pine trees. </w:t>
      </w:r>
      <w:r w:rsidR="00297905">
        <w:t>In Australia and New Zealand, it is permitted to add</w:t>
      </w:r>
      <w:r w:rsidR="00A71012">
        <w:t xml:space="preserve"> phytosterols</w:t>
      </w:r>
      <w:r w:rsidR="00297905">
        <w:t>, phytostanols and their esters</w:t>
      </w:r>
      <w:r w:rsidR="00A71012">
        <w:t xml:space="preserve"> </w:t>
      </w:r>
      <w:r w:rsidR="00297905">
        <w:t xml:space="preserve">to edible oil spreads, breakfast cereals, milk and yoghurt. The permitted amounts </w:t>
      </w:r>
      <w:r w:rsidR="00353829">
        <w:t xml:space="preserve">supply an amount of phytosterol equivalents </w:t>
      </w:r>
      <w:r w:rsidR="00297905">
        <w:t>rang</w:t>
      </w:r>
      <w:r w:rsidR="00353829">
        <w:t>ing</w:t>
      </w:r>
      <w:r w:rsidR="00297905">
        <w:t xml:space="preserve"> from 0.75 to 1</w:t>
      </w:r>
      <w:r w:rsidR="00ED6A6A">
        <w:t xml:space="preserve"> </w:t>
      </w:r>
      <w:r w:rsidR="00297905">
        <w:t>g per serv</w:t>
      </w:r>
      <w:r w:rsidR="00ED6A6A">
        <w:t>ing</w:t>
      </w:r>
      <w:r w:rsidR="00297905">
        <w:t>.</w:t>
      </w:r>
    </w:p>
    <w:p w14:paraId="51864276" w14:textId="10594AAD" w:rsidR="00E55E4F" w:rsidRDefault="004C0708" w:rsidP="00906441">
      <w:pPr>
        <w:pStyle w:val="Heading2"/>
      </w:pPr>
      <w:bookmarkStart w:id="4" w:name="_Toc431458500"/>
      <w:r>
        <w:t>1.2</w:t>
      </w:r>
      <w:r>
        <w:tab/>
      </w:r>
      <w:r w:rsidR="00E55E4F" w:rsidRPr="009E2292">
        <w:t>Health effect</w:t>
      </w:r>
      <w:bookmarkEnd w:id="4"/>
    </w:p>
    <w:p w14:paraId="51864277" w14:textId="1EBA3979" w:rsidR="00EC4144" w:rsidRDefault="00EC4144" w:rsidP="00EC4144">
      <w:r>
        <w:t xml:space="preserve">In Schedule 2 of Standard 1.2.7 the health effect is </w:t>
      </w:r>
      <w:r w:rsidR="00ED6A6A">
        <w:t>‘</w:t>
      </w:r>
      <w:r>
        <w:t>reduces blood cholesterol</w:t>
      </w:r>
      <w:r w:rsidR="00ED6A6A">
        <w:t>’</w:t>
      </w:r>
      <w:r>
        <w:t>. Reductions in total and low density lipoprotein (LDL)</w:t>
      </w:r>
      <w:r w:rsidR="00ED6A6A">
        <w:t xml:space="preserve"> </w:t>
      </w:r>
      <w:r>
        <w:t>cholesterol are considered to be a beneficial health effect due</w:t>
      </w:r>
      <w:r w:rsidR="00911DB6">
        <w:t xml:space="preserve"> </w:t>
      </w:r>
      <w:r>
        <w:t xml:space="preserve">to </w:t>
      </w:r>
      <w:r w:rsidR="00911DB6">
        <w:t xml:space="preserve">elevated levels of </w:t>
      </w:r>
      <w:r>
        <w:t xml:space="preserve">these blood lipids being risk factors for coronary heart disease (CHD). In contrast, </w:t>
      </w:r>
      <w:r w:rsidR="00D5021A">
        <w:t xml:space="preserve">although </w:t>
      </w:r>
      <w:r>
        <w:t>high density lipoprotein (HDL)</w:t>
      </w:r>
      <w:r w:rsidR="00ED6A6A">
        <w:t xml:space="preserve"> </w:t>
      </w:r>
      <w:r w:rsidR="00A87B85">
        <w:t>cholesterol concentration</w:t>
      </w:r>
      <w:r>
        <w:t xml:space="preserve">s are inversely related to CHD, their predictive power for CHD incidence is less certain. </w:t>
      </w:r>
    </w:p>
    <w:p w14:paraId="51864278" w14:textId="77777777" w:rsidR="00EC4144" w:rsidRDefault="00EC4144" w:rsidP="00EC4144">
      <w:pPr>
        <w:pStyle w:val="ListParagraph"/>
        <w:ind w:left="574"/>
      </w:pPr>
    </w:p>
    <w:p w14:paraId="51864279" w14:textId="6DD2DC88" w:rsidR="00EC4144" w:rsidRDefault="00EC4144" w:rsidP="00EC4144">
      <w:r>
        <w:lastRenderedPageBreak/>
        <w:t>Total cholesterol can be measured in serum or plasma. Following saponification to release free cholesterol from cholesterol esters, cholesterol is then extracted and measured using a colourimetric reaction. LDL</w:t>
      </w:r>
      <w:r w:rsidR="00ED6A6A">
        <w:t xml:space="preserve"> </w:t>
      </w:r>
      <w:r>
        <w:t>cholesterol can be measured directly following separation by ultracentrifugation, or, more commonly, is calculated from direct measures of total, HDL and triglyceride levels using the Friedewald equation</w:t>
      </w:r>
      <w:r>
        <w:rPr>
          <w:rStyle w:val="FootnoteReference"/>
        </w:rPr>
        <w:footnoteReference w:id="2"/>
      </w:r>
      <w:r>
        <w:t>.</w:t>
      </w:r>
    </w:p>
    <w:p w14:paraId="5186427A" w14:textId="77777777" w:rsidR="002208F0" w:rsidRDefault="002208F0" w:rsidP="00EC4144"/>
    <w:p w14:paraId="5186427B" w14:textId="01EC2241" w:rsidR="002208F0" w:rsidRPr="004E2E58" w:rsidRDefault="002208F0" w:rsidP="002208F0">
      <w:r w:rsidRPr="00517842">
        <w:t xml:space="preserve">Hypercholesterolaemia is described in Australia as being total serum cholesterol concentrations </w:t>
      </w:r>
      <w:r w:rsidRPr="00517842">
        <w:rPr>
          <w:rFonts w:cs="Arial"/>
        </w:rPr>
        <w:t>≥</w:t>
      </w:r>
      <w:r w:rsidRPr="00517842">
        <w:t>5.5 mmol/L.</w:t>
      </w:r>
      <w:r w:rsidR="00320250" w:rsidRPr="00517842">
        <w:rPr>
          <w:rStyle w:val="FootnoteReference"/>
        </w:rPr>
        <w:footnoteReference w:id="3"/>
      </w:r>
      <w:r w:rsidRPr="00517842">
        <w:t xml:space="preserve"> </w:t>
      </w:r>
      <w:r w:rsidR="00F57202" w:rsidRPr="00517842">
        <w:t>The</w:t>
      </w:r>
      <w:r w:rsidR="00F57202">
        <w:t xml:space="preserve"> normal range for LDL cholesterol is described as 2.0-3.4</w:t>
      </w:r>
      <w:r w:rsidR="00ED6A6A">
        <w:t xml:space="preserve"> </w:t>
      </w:r>
      <w:r w:rsidR="00F57202">
        <w:t>mmol/L by some</w:t>
      </w:r>
      <w:r w:rsidR="00F57202">
        <w:rPr>
          <w:rStyle w:val="FootnoteReference"/>
        </w:rPr>
        <w:footnoteReference w:id="4"/>
      </w:r>
      <w:r w:rsidR="00F57202">
        <w:t xml:space="preserve"> and &lt;3.5</w:t>
      </w:r>
      <w:r w:rsidR="00ED6A6A">
        <w:t xml:space="preserve"> </w:t>
      </w:r>
      <w:r w:rsidR="00F57202">
        <w:t>mmol/L by others</w:t>
      </w:r>
      <w:r w:rsidR="00F57202">
        <w:rPr>
          <w:rStyle w:val="FootnoteReference"/>
        </w:rPr>
        <w:footnoteReference w:id="5"/>
      </w:r>
      <w:r w:rsidR="00F57202">
        <w:t>. Because studies often report averages to two decimal places, this report uses &lt;3.5</w:t>
      </w:r>
      <w:r w:rsidR="001E6FEC">
        <w:t xml:space="preserve"> </w:t>
      </w:r>
      <w:r w:rsidR="00F57202">
        <w:t>mmol/L as the definition</w:t>
      </w:r>
      <w:r w:rsidR="00ED6A6A">
        <w:t xml:space="preserve"> of normal LDL cholesterol concentration</w:t>
      </w:r>
      <w:r w:rsidR="00F57202">
        <w:t xml:space="preserve">.  </w:t>
      </w:r>
    </w:p>
    <w:p w14:paraId="5186427D" w14:textId="6312F37F" w:rsidR="00E55E4F" w:rsidRPr="009E2292" w:rsidRDefault="004C0708" w:rsidP="00906441">
      <w:pPr>
        <w:pStyle w:val="Heading2"/>
      </w:pPr>
      <w:bookmarkStart w:id="5" w:name="_Toc431458501"/>
      <w:r>
        <w:t>1.3</w:t>
      </w:r>
      <w:r>
        <w:tab/>
      </w:r>
      <w:r w:rsidR="00E55E4F" w:rsidRPr="009E2292">
        <w:t>Proposed relationship</w:t>
      </w:r>
      <w:bookmarkEnd w:id="5"/>
    </w:p>
    <w:p w14:paraId="5186427E" w14:textId="7CC5D649" w:rsidR="007B3502" w:rsidRPr="001E75DC" w:rsidRDefault="007B3502" w:rsidP="007B3502">
      <w:r w:rsidRPr="007B3502">
        <w:t>T</w:t>
      </w:r>
      <w:r>
        <w:t xml:space="preserve">he proposed food-health relationship is that increased consumption of phytosterols, phytostanols and or their esters reduces blood </w:t>
      </w:r>
      <w:r w:rsidR="00A87B85">
        <w:t>cholesterol concentration</w:t>
      </w:r>
      <w:r>
        <w:t>s. Specifically, it is the reduction of total and or LDL</w:t>
      </w:r>
      <w:r w:rsidR="00ED6A6A">
        <w:t xml:space="preserve"> </w:t>
      </w:r>
      <w:r>
        <w:t>cholesterol that represent a beneficial health effect, whereas reductions in HDL cholesterol are considered an adverse health effect. In the dietary context for the pre-approved high level</w:t>
      </w:r>
      <w:r w:rsidR="00AF0178">
        <w:t xml:space="preserve"> health claim, consumption of 2</w:t>
      </w:r>
      <w:r w:rsidR="00ED6A6A">
        <w:t xml:space="preserve"> </w:t>
      </w:r>
      <w:r>
        <w:t xml:space="preserve">g </w:t>
      </w:r>
      <w:r w:rsidR="00911DB6">
        <w:t xml:space="preserve">phytosterols </w:t>
      </w:r>
      <w:r>
        <w:t xml:space="preserve">per day is </w:t>
      </w:r>
      <w:r w:rsidR="009E0A7C">
        <w:t>recommended</w:t>
      </w:r>
      <w:r>
        <w:t xml:space="preserve"> to give the health effect. </w:t>
      </w:r>
    </w:p>
    <w:p w14:paraId="51864281" w14:textId="3713196F" w:rsidR="00E55E4F" w:rsidRPr="003F6C4E" w:rsidRDefault="00E55E4F" w:rsidP="00E55E4F">
      <w:pPr>
        <w:pStyle w:val="Heading1"/>
        <w:numPr>
          <w:ilvl w:val="0"/>
          <w:numId w:val="14"/>
        </w:numPr>
        <w:ind w:left="432"/>
        <w:rPr>
          <w:szCs w:val="36"/>
        </w:rPr>
      </w:pPr>
      <w:bookmarkStart w:id="6" w:name="_Toc431458502"/>
      <w:r w:rsidRPr="003F6C4E">
        <w:rPr>
          <w:szCs w:val="36"/>
        </w:rPr>
        <w:t xml:space="preserve">Summary and critical appraisal of </w:t>
      </w:r>
      <w:r w:rsidR="005954A4">
        <w:rPr>
          <w:szCs w:val="36"/>
        </w:rPr>
        <w:t xml:space="preserve">an </w:t>
      </w:r>
      <w:r w:rsidRPr="003F6C4E">
        <w:rPr>
          <w:szCs w:val="36"/>
        </w:rPr>
        <w:t>existing systematic review</w:t>
      </w:r>
      <w:bookmarkEnd w:id="6"/>
      <w:r w:rsidRPr="003F6C4E">
        <w:rPr>
          <w:szCs w:val="36"/>
        </w:rPr>
        <w:t xml:space="preserve"> </w:t>
      </w:r>
    </w:p>
    <w:p w14:paraId="51864282" w14:textId="77777777" w:rsidR="00B8086C" w:rsidRDefault="00DE0BBD" w:rsidP="00E55E4F">
      <w:r>
        <w:t>Searching for systematic reviews on the relationship between phytosterol intake and blood cholesterol identified multiple reviews</w:t>
      </w:r>
      <w:r w:rsidR="003A5498">
        <w:t xml:space="preserve"> </w:t>
      </w:r>
      <w:r w:rsidR="003A5498">
        <w:fldChar w:fldCharType="begin">
          <w:fldData xml:space="preserve">PFJlZm1hbj48Q2l0ZT48QXV0aG9yPkFidW13ZWlzPC9BdXRob3I+PFllYXI+MjAwODwvWWVhcj48
UmVjTnVtPjI0OTwvUmVjTnVtPjxJRFRleHQ+UGxhbnQgc3Rlcm9scy9zdGFub2xzIGFzIGNob2xl
c3Rlcm9sIGxvd2VyaW5nIGFnZW50czogQSBtZXRhLWFuYWx5c2lzIG9mIHJhbmRvbWl6ZWQgY29u
dHJvbGxlZCB0cmlhbHM8L0lEVGV4dD48TURMIFJlZl9UeXBlPSJKb3VybmFsIj48UmVmX1R5cGU+
Sm91cm5hbDwvUmVmX1R5cGU+PFJlZl9JRD4yNDk8L1JlZl9JRD48VGl0bGVfUHJpbWFyeT5QbGFu
dCBzdGVyb2xzL3N0YW5vbHMgYXMgY2hvbGVzdGVyb2wgbG93ZXJpbmcgYWdlbnRzOiBBIG1ldGEt
YW5hbHlzaXMgb2YgcmFuZG9taXplZCBjb250cm9sbGVkIHRyaWFsczwvVGl0bGVfUHJpbWFyeT48
QXV0aG9yc19QcmltYXJ5PkFidW13ZWlzLFMuUy48L0F1dGhvcnNfUHJpbWFyeT48QXV0aG9yc19Q
cmltYXJ5PkJhcmFrZSxSLjwvQXV0aG9yc19QcmltYXJ5PjxBdXRob3JzX1ByaW1hcnk+Sm9uZXMs
UC5KLjwvQXV0aG9yc19QcmltYXJ5PjxEYXRlX1ByaW1hcnk+MjAwODwvRGF0ZV9QcmltYXJ5PjxS
ZXByaW50Pk5vdCBpbiBGaWxlPC9SZXByaW50PjxQZXJpb2RpY2FsPkZvb2QgTnV0ci5SZXMuPC9Q
ZXJpb2RpY2FsPjxWb2x1bWU+NTI8L1ZvbHVtZT48VXNlcl9EZWZfNT5QTUMyNTk2NzEwPC9Vc2Vy
X0RlZl81PjxNaXNjXzM+MTAuMzQwMi9mbnIudjUyaTAuMTgxMSBbZG9pXTsxODExIFtwaWldPC9N
aXNjXzM+PEFkZHJlc3M+U2Nob29sIG9mIERpZXRldGljcyBhbmQgSHVtYW4gTnV0cml0aW9uLCBN
Y0dpbGwgVW5pdmVyc2l0eSwgU3RlLUFubmUtZGUtQmVsbGV2dWUsIFF1ZWJlYywgQ2FuYWRhIChT
U0EgYW5kIFJCKTwvQWRkcmVzcz48V2ViX1VSTD5QTToxOTEwOTY1NTwvV2ViX1VSTD48WlpfSm91
cm5hbFN0ZEFiYnJldj48ZiBuYW1lPSJTeXN0ZW0iPkZvb2QgTnV0ci5SZXMuPC9mPjwvWlpfSm91
cm5hbFN0ZEFiYnJldj48WlpfV29ya2Zvcm1JRD4xPC9aWl9Xb3JrZm9ybUlEPjwvTURMPjwvQ2l0
ZT48Q2l0ZT48QXV0aG9yPkN1c2FjazwvQXV0aG9yPjxZZWFyPjIwMTM8L1llYXI+PFJlY051bT4x
MDA8L1JlY051bT48SURUZXh0PlRoZSBmb29kIG1hdHJpeCBhbmQgc3Rlcm9sIGNoYXJhY3Rlcmlz
dGljcyBhZmZlY3QgdGhlIHBsYXNtYSBjaG9sZXN0ZXJvbCBsb3dlcmluZyBvZiBwaHl0b3N0ZXJv
bC9waHl0b3N0YW5vbDwvSURUZXh0PjxNREwgUmVmX1R5cGU9IkdlbmVyaWMiPjxSZWZfVHlwZT5H
ZW5lcmljPC9SZWZfVHlwZT48UmVmX0lEPjEwMDwvUmVmX0lEPjxUaXRsZV9QcmltYXJ5PlRoZSBm
b29kIG1hdHJpeCBhbmQgc3Rlcm9sIGNoYXJhY3RlcmlzdGljcyBhZmZlY3QgdGhlIHBsYXNtYSBj
aG9sZXN0ZXJvbCBsb3dlcmluZyBvZiBwaHl0b3N0ZXJvbC9waHl0b3N0YW5vbDwvVGl0bGVfUHJp
bWFyeT48QXV0aG9yc19QcmltYXJ5PkN1c2FjayxMLksuPC9BdXRob3JzX1ByaW1hcnk+PEF1dGhv
cnNfUHJpbWFyeT5GZXJuYW5kZXosTS5MLjwvQXV0aG9yc19QcmltYXJ5PjxBdXRob3JzX1ByaW1h
cnk+Vm9sZWssSi5TLjwvQXV0aG9yc19QcmltYXJ5PjxEYXRlX1ByaW1hcnk+MjAxMy8xPC9EYXRl
X1ByaW1hcnk+PEtleXdvcmRzPmVwcGktcmV2aWV3ZXI0PC9LZXl3b3Jkcz48UmVwcmludD5Ob3Qg
aW4gRmlsZTwvUmVwcmludD48U3RhcnRfUGFnZT42MzM8L1N0YXJ0X1BhZ2U+PEVuZF9QYWdlPjY0
MzwvRW5kX1BhZ2U+PFZvbHVtZT40PC9Wb2x1bWU+PFRpdGxlX1NlY29uZGFyeT5BZHZhbmNlcyBp
biBOdXRyaXRpb246IEFuIEludGVybmF0aW9uYWwgUmV2aWV3IEpvdXJuYWw8L1RpdGxlX1NlY29u
ZGFyeT48SXNzdWU+NjwvSXNzdWU+PFB1Ymxpc2hlcj5Db3JyZXNwb25kZW5jZSBhZGRyZXNzLCBK
LiBTLiBWb2xlaywgRGVwYXJ0bWVudHMgb2YgS2luZXNpb2xvZ3ksIFVuaXZlcnNpdHkgb2YgQ29u
bmVjdGljdXQsIFN0b3JycywgQ1QsIFVTQS4gRS1tYWlsIEplZmYuVm9sZWtAdWNvbm4uZWR1PC9Q
dWJsaXNoZXI+PFVzZXJfRGVmXzE+MTEzNTIzNjY8L1VzZXJfRGVmXzE+PFVzZXJfRGVmXzI+NTA8
L1VzZXJfRGVmXzI+PElTU05fSVNCTj4xMDQzLTQ1MjY8L0lTU05fSVNCTj48V2ViX1VSTD5odHRw
Oi8vc2VhcmNoLmVic2NvaG9zdC5jb20vbG9naW4uYXNweD9kaXJlY3Q9dHJ1ZSZhbXA7ZGI9ZmZo
JmFtcDtBTj0yMDE0LTAzLUFqNzk3NSZhbXA7c2l0ZT1laG9zdC1saXZlPC9XZWJfVVJMPjxaWl9X
b3JrZm9ybUlEPjMzPC9aWl9Xb3JrZm9ybUlEPjwvTURMPjwvQ2l0ZT48Q2l0ZT48QXV0aG9yPkRl
bW9udHk8L0F1dGhvcj48WWVhcj4yMDA5PC9ZZWFyPjxSZWNOdW0+MjUwPC9SZWNOdW0+PElEVGV4
dD5Db250aW51b3VzIGRvc2UtcmVzcG9uc2UgcmVsYXRpb25zaGlwIG9mIHRoZSBMREwtY2hvbGVz
dGVyb2wtbG93ZXJpbmcgZWZmZWN0IG9mIHBoeXRvc3Rlcm9sIGludGFrZTwvSURUZXh0PjxNREwg
UmVmX1R5cGU9IkpvdXJuYWwiPjxSZWZfVHlwZT5Kb3VybmFsPC9SZWZfVHlwZT48UmVmX0lEPjI1
MDwvUmVmX0lEPjxUaXRsZV9QcmltYXJ5PkNvbnRpbnVvdXMgZG9zZS1yZXNwb25zZSByZWxhdGlv
bnNoaXAgb2YgdGhlIExETC1jaG9sZXN0ZXJvbC1sb3dlcmluZyBlZmZlY3Qgb2YgcGh5dG9zdGVy
b2wgaW50YWtlPC9UaXRsZV9QcmltYXJ5PjxBdXRob3JzX1ByaW1hcnk+RGVtb250eSxJLjwvQXV0
aG9yc19QcmltYXJ5PjxBdXRob3JzX1ByaW1hcnk+UmFzLFIuVC48L0F1dGhvcnNfUHJpbWFyeT48
QXV0aG9yc19QcmltYXJ5PnZhbiBkZXIgS25hYXAsSC5DLjwvQXV0aG9yc19QcmltYXJ5PjxBdXRo
b3JzX1ByaW1hcnk+RHVjaGF0ZWF1LEcuUy48L0F1dGhvcnNfUHJpbWFyeT48QXV0aG9yc19Qcmlt
YXJ5Pk1laWplcixMLjwvQXV0aG9yc19QcmltYXJ5PjxBdXRob3JzX1ByaW1hcnk+Wm9jayxQLkwu
PC9BdXRob3JzX1ByaW1hcnk+PEF1dGhvcnNfUHJpbWFyeT5HZWxlaWpuc2UsSi5NLjwvQXV0aG9y
c19QcmltYXJ5PjxBdXRob3JzX1ByaW1hcnk+VHJhdXR3ZWluLEUuQS48L0F1dGhvcnNfUHJpbWFy
eT48RGF0ZV9QcmltYXJ5PjIwMDkvMjwvRGF0ZV9QcmltYXJ5PjxLZXl3b3Jkcz5hZG1pbmlzdHJh
dGlvbiAmYW1wOyBkb3NhZ2U8L0tleXdvcmRzPjxLZXl3b3Jkcz5BZHVsdDwvS2V5d29yZHM+PEtl
eXdvcmRzPmJsb29kPC9LZXl3b3Jkcz48S2V5d29yZHM+Q2hvbGVzdGVyb2wsTERMPC9LZXl3b3Jk
cz48S2V5d29yZHM+RG9zZS1SZXNwb25zZSBSZWxhdGlvbnNoaXAsRHJ1ZzwvS2V5d29yZHM+PEtl
eXdvcmRzPkh1bWFuczwvS2V5d29yZHM+PEtleXdvcmRzPnBoYXJtYWNvbG9neTwvS2V5d29yZHM+
PEtleXdvcmRzPlBoeXRvc3Rlcm9sczwvS2V5d29yZHM+PFJlcHJpbnQ+Tm90IGluIEZpbGU8L1Jl
cHJpbnQ+PFN0YXJ0X1BhZ2U+MjcxPC9TdGFydF9QYWdlPjxFbmRfUGFnZT4yODQ8L0VuZF9QYWdl
PjxQZXJpb2RpY2FsPkouTnV0ci48L1BlcmlvZGljYWw+PFZvbHVtZT4xMzk8L1ZvbHVtZT48SXNz
dWU+MjwvSXNzdWU+PE1pc2NfMz5qbi4xMDguMDk1MTI1IFtwaWldOzEwLjM5NDUvam4uMTA4LjA5
NTEyNSBbZG9pXTwvTWlzY18zPjxBZGRyZXNzPlVuaWxldmVyIFImYW1wO0QsIDMxMzAgQUMgVmxh
YXJkaW5nZW4sIFRoZSBOZXRoZXJsYW5kcy4gaXNhYmVsbGUuZGVtb250eUB1bmlsZXZlci5jb208
L0FkZHJlc3M+PFdlYl9VUkw+UE06MTkwOTE3OTg8L1dlYl9VUkw+PFpaX0pvdXJuYWxTdGRBYmJy
ZXY+PGYgbmFtZT0iU3lzdGVtIj5KLk51dHIuPC9mPjwvWlpfSm91cm5hbFN0ZEFiYnJldj48Wlpf
V29ya2Zvcm1JRD4xPC9aWl9Xb3JrZm9ybUlEPjwvTURMPjwvQ2l0ZT48Q2l0ZT48QXV0aG9yPkdl
bnNlcjwvQXV0aG9yPjxZZWFyPjIwMTI8L1llYXI+PFJlY051bT4yNTE8L1JlY051bT48SURUZXh0
PlBsYW50IHN0ZXJvbHMgYW5kIGNhcmRpb3Zhc2N1bGFyIGRpc2Vhc2U6IGEgc3lzdGVtYXRpYyBy
ZXZpZXcgYW5kIG1ldGEtYW5hbHlzaXM8L0lEVGV4dD48TURMIFJlZl9UeXBlPSJKb3VybmFsIj48
UmVmX1R5cGU+Sm91cm5hbDwvUmVmX1R5cGU+PFJlZl9JRD4yNTE8L1JlZl9JRD48VGl0bGVfUHJp
bWFyeT5QbGFudCBzdGVyb2xzIGFuZCBjYXJkaW92YXNjdWxhciBkaXNlYXNlOiBhIHN5c3RlbWF0
aWMgcmV2aWV3IGFuZCBtZXRhLWFuYWx5c2lzPC9UaXRsZV9QcmltYXJ5PjxBdXRob3JzX1ByaW1h
cnk+R2Vuc2VyLEIuPC9BdXRob3JzX1ByaW1hcnk+PEF1dGhvcnNfUHJpbWFyeT5TaWxiZXJuYWdl
bCxHLjwvQXV0aG9yc19QcmltYXJ5PjxBdXRob3JzX1ByaW1hcnk+RGUsQmFja2VyIEcuPC9BdXRo
b3JzX1ByaW1hcnk+PEF1dGhvcnNfUHJpbWFyeT5CcnVja2VydCxFLjwvQXV0aG9yc19QcmltYXJ5
PjxBdXRob3JzX1ByaW1hcnk+Q2FybWVuYSxSLjwvQXV0aG9yc19QcmltYXJ5PjxBdXRob3JzX1By
aW1hcnk+Q2hhcG1hbixNLkouPC9BdXRob3JzX1ByaW1hcnk+PEF1dGhvcnNfUHJpbWFyeT5EZWFu
ZmllbGQsSi48L0F1dGhvcnNfUHJpbWFyeT48QXV0aG9yc19QcmltYXJ5PkRlc2NhbXBzLE8uUy48
L0F1dGhvcnNfUHJpbWFyeT48QXV0aG9yc19QcmltYXJ5PlJpZXR6c2NoZWwsRS5SLjwvQXV0aG9y
c19QcmltYXJ5PjxBdXRob3JzX1ByaW1hcnk+RGlhcyxLLkMuPC9BdXRob3JzX1ByaW1hcnk+PEF1
dGhvcnNfUHJpbWFyeT5NYXJ6LFcuPC9BdXRob3JzX1ByaW1hcnk+PERhdGVfUHJpbWFyeT4yMDEy
LzI8L0RhdGVfUHJpbWFyeT48S2V5d29yZHM+YW5hbG9ncyAmYW1wOyBkZXJpdmF0aXZlczwvS2V5
d29yZHM+PEtleXdvcmRzPmJsb29kPC9LZXl3b3Jkcz48S2V5d29yZHM+Q2FyZGlvdmFzY3VsYXIg
RGlzZWFzZXM8L0tleXdvcmRzPjxLZXl3b3Jkcz5DaG9sZXN0ZXJvbDwvS2V5d29yZHM+PEtleXdv
cmRzPkRpZXQ8L0tleXdvcmRzPjxLZXl3b3Jkcz5FcGlkZW1pb2xvZ2ljIE1ldGhvZHM8L0tleXdv
cmRzPjxLZXl3b3Jkcz5lcGlkZW1pb2xvZ3k8L0tleXdvcmRzPjxLZXl3b3Jkcz5IdW1hbnM8L0tl
eXdvcmRzPjxLZXl3b3Jkcz5QaHl0b3N0ZXJvbHM8L0tleXdvcmRzPjxLZXl3b3Jkcz5wcmV2ZW50
aW9uICZhbXA7IGNvbnRyb2w8L0tleXdvcmRzPjxLZXl3b3Jkcz5QdWJsaWNhdGlvbiBCaWFzPC9L
ZXl3b3Jkcz48S2V5d29yZHM+UmlzayBGYWN0b3JzPC9LZXl3b3Jkcz48S2V5d29yZHM+U2l0b3N0
ZXJvbHM8L0tleXdvcmRzPjxSZXByaW50Pk5vdCBpbiBGaWxlPC9SZXByaW50PjxTdGFydF9QYWdl
PjQ0NDwvU3RhcnRfUGFnZT48RW5kX1BhZ2U+NDUxPC9FbmRfUGFnZT48UGVyaW9kaWNhbD5FdXIu
SGVhcnQgSi48L1BlcmlvZGljYWw+PFZvbHVtZT4zMzwvVm9sdW1lPjxJc3N1ZT40PC9Jc3N1ZT48
VXNlcl9EZWZfNT5QTUMzMjc5MzE0PC9Vc2VyX0RlZl81PjxNaXNjXzM+ZWhyNDQxIFtwaWldOzEw
LjEwOTMvZXVyaGVhcnRqL2VocjQ0MSBbZG9pXTwvTWlzY18zPjxBZGRyZXNzPk1hbm5oZWltIElu
c3RpdHV0ZSBvZiBQdWJsaWMgSGVhbHRoLCBTb2NpYWwgYW5kIFByZXZlbnRpdmUgTWVkaWNpbmUs
IE1lZGljYWwgRmFjdWx0eSBNYW5uaGVpbSwgVW5pdmVyc2l0eSBvZiBIZWlkZWxiZXJnLCBIZWlk
ZWxiZXJnLCBHZXJtYW55LiBiZXJuZC5nZW5zZXJAYmdzdGF0cy5jb208L0FkZHJlc3M+PFdlYl9V
Ukw+UE06MjIzMzQ2MjU8L1dlYl9VUkw+PFpaX0pvdXJuYWxTdGRBYmJyZXY+PGYgbmFtZT0iU3lz
dGVtIj5FdXIuSGVhcnQgSi48L2Y+PC9aWl9Kb3VybmFsU3RkQWJicmV2PjxaWl9Xb3JrZm9ybUlE
PjE8L1paX1dvcmtmb3JtSUQ+PC9NREw+PC9DaXRlPjxDaXRlPjxBdXRob3I+TXVzYS1WZWxvc288
L0F1dGhvcj48WWVhcj4yMDExPC9ZZWFyPjxSZWNOdW0+MjUyPC9SZWNOdW0+PElEVGV4dD5BIGNv
bXBhcmlzb24gb2YgdGhlIExETC1jaG9sZXN0ZXJvbCBsb3dlcmluZyBlZmZpY2FjeSBvZiBwbGFu
dCBzdGFub2xzIGFuZCBwbGFudCBzdGVyb2xzIG92ZXIgYSBjb250aW51b3VzIGRvc2UgcmFuZ2U6
IHJlc3VsdHMgb2YgYSBtZXRhLWFuYWx5c2lzIG9mIHJhbmRvbWl6ZWQsIHBsYWNlYm8tY29udHJv
bGxlZCB0cmlhbHM8L0lEVGV4dD48TURMIFJlZl9UeXBlPSJKb3VybmFsIj48UmVmX1R5cGU+Sm91
cm5hbDwvUmVmX1R5cGU+PFJlZl9JRD4yNTI8L1JlZl9JRD48VGl0bGVfUHJpbWFyeT5BIGNvbXBh
cmlzb24gb2YgdGhlIExETC1jaG9sZXN0ZXJvbCBsb3dlcmluZyBlZmZpY2FjeSBvZiBwbGFudCBz
dGFub2xzIGFuZCBwbGFudCBzdGVyb2xzIG92ZXIgYSBjb250aW51b3VzIGRvc2UgcmFuZ2U6IHJl
c3VsdHMgb2YgYSBtZXRhLWFuYWx5c2lzIG9mIHJhbmRvbWl6ZWQsIHBsYWNlYm8tY29udHJvbGxl
ZCB0cmlhbHM8L1RpdGxlX1ByaW1hcnk+PEF1dGhvcnNfUHJpbWFyeT5NdXNhLVZlbG9zbyxLLjwv
QXV0aG9yc19QcmltYXJ5PjxBdXRob3JzX1ByaW1hcnk+UG9vbixULkguPC9BdXRob3JzX1ByaW1h
cnk+PEF1dGhvcnNfUHJpbWFyeT5FbGxpb3QsSi5BLjwvQXV0aG9yc19QcmltYXJ5PjxBdXRob3Jz
X1ByaW1hcnk+Q2h1bmcsQy48L0F1dGhvcnNfUHJpbWFyeT48RGF0ZV9QcmltYXJ5PjIwMTEvNzwv
RGF0ZV9QcmltYXJ5PjxLZXl3b3Jkcz5hZG1pbmlzdHJhdGlvbiAmYW1wOyBkb3NhZ2U8L0tleXdv
cmRzPjxLZXl3b3Jkcz5BZHVsdDwvS2V5d29yZHM+PEtleXdvcmRzPkFudGljaG9sZXN0ZXJlbWlj
IEFnZW50czwvS2V5d29yZHM+PEtleXdvcmRzPmJsb29kPC9LZXl3b3Jkcz48S2V5d29yZHM+Y2hl
bWlzdHJ5PC9LZXl3b3Jkcz48S2V5d29yZHM+Q2hvbGVzdGVyb2w8L0tleXdvcmRzPjxLZXl3b3Jk
cz5DaG9sZXN0ZXJvbCxMREw8L0tleXdvcmRzPjxLZXl3b3Jkcz5Db3JvbmFyeSBEaXNlYXNlPC9L
ZXl3b3Jkcz48S2V5d29yZHM+RG9zZS1SZXNwb25zZSBSZWxhdGlvbnNoaXAsRHJ1ZzwvS2V5d29y
ZHM+PEtleXdvcmRzPmRydWcgdGhlcmFweTwvS2V5d29yZHM+PEtleXdvcmRzPkVzdGVyaWZpY2F0
aW9uPC9LZXl3b3Jkcz48S2V5d29yZHM+RmVtYWxlPC9LZXl3b3Jkcz48S2V5d29yZHM+SHVtYW5z
PC9LZXl3b3Jkcz48S2V5d29yZHM+SHlkcm9nZW5hdGlvbjwvS2V5d29yZHM+PEtleXdvcmRzPkh5
cGVyY2hvbGVzdGVyb2xlbWlhPC9LZXl3b3Jkcz48S2V5d29yZHM+TWFsZTwvS2V5d29yZHM+PEtl
eXdvcmRzPlBsYW50czwvS2V5d29yZHM+PEtleXdvcmRzPnByZXZlbnRpb24gJmFtcDsgY29udHJv
bDwvS2V5d29yZHM+PEtleXdvcmRzPlJhbmRvbWl6ZWQgQ29udHJvbGxlZCBUcmlhbHMgYXMgVG9w
aWM8L0tleXdvcmRzPjxLZXl3b3Jkcz5TdGVyb2xzPC9LZXl3b3Jkcz48S2V5d29yZHM+dGhlcmFw
ZXV0aWMgdXNlPC9LZXl3b3Jkcz48UmVwcmludD5Ob3QgaW4gRmlsZTwvUmVwcmludD48U3RhcnRf
UGFnZT45PC9TdGFydF9QYWdlPjxFbmRfUGFnZT4yODwvRW5kX1BhZ2U+PFBlcmlvZGljYWw+UHJv
c3RhZ2xhbmRpbnMgTGV1a290LkVzc2VudC5GYXR0eSBBY2lkczwvUGVyaW9kaWNhbD48Vm9sdW1l
Pjg1PC9Wb2x1bWU+PElzc3VlPjE8L0lzc3VlPjxNaXNjXzM+UzA5NTItMzI3OCgxMSkwMDAxOC00
IFtwaWldOzEwLjEwMTYvai5wbGVmYS4yMDExLjAyLjAwMSBbZG9pXTwvTWlzY18zPjxBZGRyZXNz
PkNhbnRveCBIZWFsdGggU2NpZW5jZXMgSW50ZXJuYXRpb25hbCwgTWlzc2lzc2F1Z2EsIE9udGFy
aW8sIENhbmFkYS4ga211c2EtdmVsb3NvQGNhbnRveC5jb208L0FkZHJlc3M+PFdlYl9VUkw+UE06
MjEzNDU2NjI8L1dlYl9VUkw+PFpaX0pvdXJuYWxTdGRBYmJyZXY+PGYgbmFtZT0iU3lzdGVtIj5Q
cm9zdGFnbGFuZGlucyBMZXVrb3QuRXNzZW50LkZhdHR5IEFjaWRzPC9mPjwvWlpfSm91cm5hbFN0
ZEFiYnJldj48WlpfV29ya2Zvcm1JRD4xPC9aWl9Xb3JrZm9ybUlEPjwvTURMPjwvQ2l0ZT48Q2l0
ZT48QXV0aG9yPlJhczwvQXV0aG9yPjxZZWFyPjIwMTM8L1llYXI+PFJlY051bT4xOTk8L1JlY051
bT48SURUZXh0PkNvbnN1bXB0aW9uIG9mIHBsYW50IHN0ZXJvbC1lbnJpY2hlZCBmb29kcyBhbmQg
ZWZmZWN0cyBvbiBwbGFzbWEgcGxhbnQgc3Rlcm9sIGNvbmNlbnRyYXRpb25zIC0gQSBtZXRhLWFu
YWx5c2lzIG9mIHJhbmRvbWl6ZWQgY29udHJvbGxlZCBzdHVkaWVzPC9JRFRleHQ+PE1ETCBSZWZf
VHlwZT0iSm91cm5hbCI+PFJlZl9UeXBlPkpvdXJuYWw8L1JlZl9UeXBlPjxSZWZfSUQ+MTk5PC9S
ZWZfSUQ+PFRpdGxlX1ByaW1hcnk+Q29uc3VtcHRpb24gb2YgcGxhbnQgc3Rlcm9sLWVucmljaGVk
IGZvb2RzIGFuZCBlZmZlY3RzIG9uIHBsYXNtYSBwbGFudCBzdGVyb2wgY29uY2VudHJhdGlvbnMg
LSBBIG1ldGEtYW5hbHlzaXMgb2YgcmFuZG9taXplZCBjb250cm9sbGVkIHN0dWRpZXM8L1RpdGxl
X1ByaW1hcnk+PEF1dGhvcnNfUHJpbWFyeT5SYXMsUi5ULjwvQXV0aG9yc19QcmltYXJ5PjxBdXRo
b3JzX1ByaW1hcnk+SGllbXN0cmEsSC48L0F1dGhvcnNfUHJpbWFyeT48QXV0aG9yc19QcmltYXJ5
PkxpbixZLjwvQXV0aG9yc19QcmltYXJ5PjxBdXRob3JzX1ByaW1hcnk+VmVybWVlcixNLkEuPC9B
dXRob3JzX1ByaW1hcnk+PEF1dGhvcnNfUHJpbWFyeT5EdWNoYXRlYXUsRy5TLk0uSi48L0F1dGhv
cnNfUHJpbWFyeT48QXV0aG9yc19QcmltYXJ5PlRyYXV0d2VpbixFLkEuPC9BdXRob3JzX1ByaW1h
cnk+PERhdGVfUHJpbWFyeT4yMDEzPC9EYXRlX1ByaW1hcnk+PEtleXdvcmRzPmVwcGktcmV2aWV3
ZXI0PC9LZXl3b3Jkcz48UmVwcmludD5Ob3QgaW4gRmlsZTwvUmVwcmludD48U3RhcnRfUGFnZT4z
MzY8L1N0YXJ0X1BhZ2U+PEVuZF9QYWdlPjM0NjwvRW5kX1BhZ2U+PFBlcmlvZGljYWw+QXRoZXJv
c2NsZXJvc2lzPC9QZXJpb2RpY2FsPjxWb2x1bWU+MjMwPC9Wb2x1bWU+PElzc3VlPjI8L0lzc3Vl
PjxQdWJsaXNoZXI+RWxzZXZpZXIgSXJlbGFuZCBMdGQgKFAuTy4gQm94IDg1LCBMaW1lcmljaywg
SXJlbGFuZCk8L1B1Ymxpc2hlcj48SVNTTl9JU0JOPjAwMjEtOTE1MDwvSVNTTl9JU0JOPjxXZWJf
VVJMPmh0dHA6Ly9vdmlkc3Aub3ZpZC5jb20vb3ZpZHdlYi5jZ2k/VD1KUyZhbXA7UEFHRT1yZWZl
cmVuY2UmYW1wO0Q9ZW1lZDExJmFtcDtORVdTPU4mYW1wO0FOPTIwMTM1OTk5MjU8L1dlYl9VUkw+
PFpaX0pvdXJuYWxGdWxsPjxmIG5hbWU9IlN5c3RlbSI+QXRoZXJvc2NsZXJvc2lzPC9mPjwvWlpf
Sm91cm5hbEZ1bGw+PFpaX1dvcmtmb3JtSUQ+MTwvWlpfV29ya2Zvcm1JRD48L01ETD48L0NpdGU+
PENpdGU+PEF1dGhvcj5TaGFnaGFnaGk8L0F1dGhvcj48WWVhcj4yMDEzPC9ZZWFyPjxSZWNOdW0+
Nzk8L1JlY051bT48SURUZXh0PkNob2xlc3Rlcm9sLWxvd2VyaW5nIGVmZmljYWN5IG9mIHBsYW50
IHN0ZXJvbHMvc3Rhbm9scyBwcm92aWRlZCBpbiBjYXBzdWxlIGFuZCB0YWJsZXQgZm9ybWF0czog
cmVzdWx0cyBvZiBhIHN5c3RlbWF0aWMgcmV2aWV3IGFuZCBtZXRhLWFuYWx5c2lzPC9JRFRleHQ+
PE1ETCBSZWZfVHlwZT0iSm91cm5hbCI+PFJlZl9UeXBlPkpvdXJuYWw8L1JlZl9UeXBlPjxSZWZf
SUQ+Nzk8L1JlZl9JRD48VGl0bGVfUHJpbWFyeT5DaG9sZXN0ZXJvbC1sb3dlcmluZyBlZmZpY2Fj
eSBvZiBwbGFudCBzdGVyb2xzL3N0YW5vbHMgcHJvdmlkZWQgaW4gY2Fwc3VsZSBhbmQgdGFibGV0
IGZvcm1hdHM6IHJlc3VsdHMgb2YgYSBzeXN0ZW1hdGljIHJldmlldyBhbmQgbWV0YS1hbmFseXNp
czwvVGl0bGVfUHJpbWFyeT48QXV0aG9yc19QcmltYXJ5PlNoYWdoYWdoaSxNLkEuPC9BdXRob3Jz
X1ByaW1hcnk+PEF1dGhvcnNfUHJpbWFyeT5BYnVtd2VpcyxTLlMuPC9BdXRob3JzX1ByaW1hcnk+
PEF1dGhvcnNfUHJpbWFyeT5Kb25lcyxQLkouPC9BdXRob3JzX1ByaW1hcnk+PERhdGVfUHJpbWFy
eT4yMDEzLzExPC9EYXRlX1ByaW1hcnk+PEtleXdvcmRzPmVwcGktcmV2aWV3ZXI0PC9LZXl3b3Jk
cz48UmVwcmludD5Ob3QgaW4gRmlsZTwvUmVwcmludD48U3RhcnRfUGFnZT4xNDk0PC9TdGFydF9Q
YWdlPjxFbmRfUGFnZT4xNTAzPC9FbmRfUGFnZT48UGVyaW9kaWNhbD5Kb3VybmFsIG9mIHRoZSBB
Y2FkZW15IG9mIE51dHJpdGlvbiBhbmQgRGlldGV0aWNzPC9QZXJpb2RpY2FsPjxWb2x1bWU+MTEz
PC9Wb2x1bWU+PElzc3VlPjExPC9Jc3N1ZT48UHViX1BsYWNlPlVuaXRlZCBTdGF0ZXM8L1B1Yl9Q
bGFjZT48VXNlcl9EZWZfMT4xMTM1MjQ1MzwvVXNlcl9EZWZfMT48SVNTTl9JU0JOPjIyMTItMjY3
MiAoUHJpbnQpPC9JU1NOX0lTQk4+PFpaX0pvdXJuYWxGdWxsPjxmIG5hbWU9IlN5c3RlbSI+Sm91
cm5hbCBvZiB0aGUgQWNhZGVteSBvZiBOdXRyaXRpb24gYW5kIERpZXRldGljczwvZj48L1paX0pv
dXJuYWxGdWxsPjxaWl9Xb3JrZm9ybUlEPjE8L1paX1dvcmtmb3JtSUQ+PC9NREw+PC9DaXRlPjxD
aXRlPjxBdXRob3I+V3U8L0F1dGhvcj48WWVhcj4yMDA5PC9ZZWFyPjxSZWNOdW0+MjUzPC9SZWNO
dW0+PElEVGV4dD5UaGUgZWZmZWN0cyBvZiBwaHl0b3N0ZXJvbHMvc3Rhbm9scyBvbiBibG9vZCBs
aXBpZCBwcm9maWxlczogYSBzeXN0ZW1hdGljIHJldmlldyB3aXRoIG1ldGEtYW5hbHlzaXM8L0lE
VGV4dD48TURMIFJlZl9UeXBlPSJKb3VybmFsIj48UmVmX1R5cGU+Sm91cm5hbDwvUmVmX1R5cGU+
PFJlZl9JRD4yNTM8L1JlZl9JRD48VGl0bGVfUHJpbWFyeT5UaGUgZWZmZWN0cyBvZiBwaHl0b3N0
ZXJvbHMvc3Rhbm9scyBvbiBibG9vZCBsaXBpZCBwcm9maWxlczogYSBzeXN0ZW1hdGljIHJldmll
dyB3aXRoIG1ldGEtYW5hbHlzaXM8L1RpdGxlX1ByaW1hcnk+PEF1dGhvcnNfUHJpbWFyeT5XdSxU
LjwvQXV0aG9yc19QcmltYXJ5PjxBdXRob3JzX1ByaW1hcnk+RnUsSi48L0F1dGhvcnNfUHJpbWFy
eT48QXV0aG9yc19QcmltYXJ5PllhbmcsWS48L0F1dGhvcnNfUHJpbWFyeT48QXV0aG9yc19Qcmlt
YXJ5PlpoYW5nLEwuPC9BdXRob3JzX1ByaW1hcnk+PEF1dGhvcnNfUHJpbWFyeT5IYW4sSi48L0F1
dGhvcnNfUHJpbWFyeT48RGF0ZV9QcmltYXJ5PjIwMDk8L0RhdGVfUHJpbWFyeT48S2V5d29yZHM+
YWRtaW5pc3RyYXRpb24gJmFtcDsgZG9zYWdlPC9LZXl3b3Jkcz48S2V5d29yZHM+Ymxvb2Q8L0tl
eXdvcmRzPjxLZXl3b3Jkcz5DaG9sZXN0ZXJvbDwvS2V5d29yZHM+PEtleXdvcmRzPkNob2xlc3Rl
cm9sLEhETDwvS2V5d29yZHM+PEtleXdvcmRzPkNob2xlc3Rlcm9sLExETDwvS2V5d29yZHM+PEtl
eXdvcmRzPkRpZXQ8L0tleXdvcmRzPjxLZXl3b3Jkcz5kcnVnIHRoZXJhcHk8L0tleXdvcmRzPjxL
ZXl3b3Jkcz5IdW1hbnM8L0tleXdvcmRzPjxLZXl3b3Jkcz5IeXBlcmNob2xlc3Rlcm9sZW1pYTwv
S2V5d29yZHM+PEtleXdvcmRzPkxpcGlkczwvS2V5d29yZHM+PEtleXdvcmRzPlBoeXRvc3Rlcm9s
czwvS2V5d29yZHM+PEtleXdvcmRzPlJhbmRvbWl6ZWQgQ29udHJvbGxlZCBUcmlhbHMgYXMgVG9w
aWM8L0tleXdvcmRzPjxLZXl3b3Jkcz5TaXRvc3Rlcm9sczwvS2V5d29yZHM+PEtleXdvcmRzPlRy
aWdseWNlcmlkZXM8L0tleXdvcmRzPjxSZXByaW50Pk5vdCBpbiBGaWxlPC9SZXByaW50PjxTdGFy
dF9QYWdlPjE3OTwvU3RhcnRfUGFnZT48RW5kX1BhZ2U+MTg2PC9FbmRfUGFnZT48UGVyaW9kaWNh
bD5Bc2lhIFBhYy5KLkNsaW4uTnV0ci48L1BlcmlvZGljYWw+PFZvbHVtZT4xODwvVm9sdW1lPjxJ
c3N1ZT4yPC9Jc3N1ZT48QWRkcmVzcz5XZXN0IENoaW5hIFNjaG9vbCBvZiBQdWJsaWMgSGVhbHRo
IFNpQ2h1YW4gVW5pdmVyc2l0eSwgQ2hlbmdkdSwgQ2hpbmE8L0FkZHJlc3M+PFdlYl9VUkw+UE06
MTk3MTMxNzY8L1dlYl9VUkw+PFpaX0pvdXJuYWxTdGRBYmJyZXY+PGYgbmFtZT0iU3lzdGVtIj5B
c2lhIFBhYy5KLkNsaW4uTnV0ci48L2Y+PC9aWl9Kb3VybmFsU3RkQWJicmV2PjxaWl9Xb3JrZm9y
bUlEPjE8L1paX1dvcmtmb3JtSUQ+PC9NREw+PC9DaXRlPjwvUmVmbWFuPgB=
</w:fldData>
        </w:fldChar>
      </w:r>
      <w:r w:rsidR="00111D01">
        <w:instrText xml:space="preserve"> ADDIN REFMGR.CITE </w:instrText>
      </w:r>
      <w:r w:rsidR="00111D01">
        <w:fldChar w:fldCharType="begin">
          <w:fldData xml:space="preserve">PFJlZm1hbj48Q2l0ZT48QXV0aG9yPkFidW13ZWlzPC9BdXRob3I+PFllYXI+MjAwODwvWWVhcj48
UmVjTnVtPjI0OTwvUmVjTnVtPjxJRFRleHQ+UGxhbnQgc3Rlcm9scy9zdGFub2xzIGFzIGNob2xl
c3Rlcm9sIGxvd2VyaW5nIGFnZW50czogQSBtZXRhLWFuYWx5c2lzIG9mIHJhbmRvbWl6ZWQgY29u
dHJvbGxlZCB0cmlhbHM8L0lEVGV4dD48TURMIFJlZl9UeXBlPSJKb3VybmFsIj48UmVmX1R5cGU+
Sm91cm5hbDwvUmVmX1R5cGU+PFJlZl9JRD4yNDk8L1JlZl9JRD48VGl0bGVfUHJpbWFyeT5QbGFu
dCBzdGVyb2xzL3N0YW5vbHMgYXMgY2hvbGVzdGVyb2wgbG93ZXJpbmcgYWdlbnRzOiBBIG1ldGEt
YW5hbHlzaXMgb2YgcmFuZG9taXplZCBjb250cm9sbGVkIHRyaWFsczwvVGl0bGVfUHJpbWFyeT48
QXV0aG9yc19QcmltYXJ5PkFidW13ZWlzLFMuUy48L0F1dGhvcnNfUHJpbWFyeT48QXV0aG9yc19Q
cmltYXJ5PkJhcmFrZSxSLjwvQXV0aG9yc19QcmltYXJ5PjxBdXRob3JzX1ByaW1hcnk+Sm9uZXMs
UC5KLjwvQXV0aG9yc19QcmltYXJ5PjxEYXRlX1ByaW1hcnk+MjAwODwvRGF0ZV9QcmltYXJ5PjxS
ZXByaW50Pk5vdCBpbiBGaWxlPC9SZXByaW50PjxQZXJpb2RpY2FsPkZvb2QgTnV0ci5SZXMuPC9Q
ZXJpb2RpY2FsPjxWb2x1bWU+NTI8L1ZvbHVtZT48VXNlcl9EZWZfNT5QTUMyNTk2NzEwPC9Vc2Vy
X0RlZl81PjxNaXNjXzM+MTAuMzQwMi9mbnIudjUyaTAuMTgxMSBbZG9pXTsxODExIFtwaWldPC9N
aXNjXzM+PEFkZHJlc3M+U2Nob29sIG9mIERpZXRldGljcyBhbmQgSHVtYW4gTnV0cml0aW9uLCBN
Y0dpbGwgVW5pdmVyc2l0eSwgU3RlLUFubmUtZGUtQmVsbGV2dWUsIFF1ZWJlYywgQ2FuYWRhIChT
U0EgYW5kIFJCKTwvQWRkcmVzcz48V2ViX1VSTD5QTToxOTEwOTY1NTwvV2ViX1VSTD48WlpfSm91
cm5hbFN0ZEFiYnJldj48ZiBuYW1lPSJTeXN0ZW0iPkZvb2QgTnV0ci5SZXMuPC9mPjwvWlpfSm91
cm5hbFN0ZEFiYnJldj48WlpfV29ya2Zvcm1JRD4xPC9aWl9Xb3JrZm9ybUlEPjwvTURMPjwvQ2l0
ZT48Q2l0ZT48QXV0aG9yPkN1c2FjazwvQXV0aG9yPjxZZWFyPjIwMTM8L1llYXI+PFJlY051bT4x
MDA8L1JlY051bT48SURUZXh0PlRoZSBmb29kIG1hdHJpeCBhbmQgc3Rlcm9sIGNoYXJhY3Rlcmlz
dGljcyBhZmZlY3QgdGhlIHBsYXNtYSBjaG9sZXN0ZXJvbCBsb3dlcmluZyBvZiBwaHl0b3N0ZXJv
bC9waHl0b3N0YW5vbDwvSURUZXh0PjxNREwgUmVmX1R5cGU9IkdlbmVyaWMiPjxSZWZfVHlwZT5H
ZW5lcmljPC9SZWZfVHlwZT48UmVmX0lEPjEwMDwvUmVmX0lEPjxUaXRsZV9QcmltYXJ5PlRoZSBm
b29kIG1hdHJpeCBhbmQgc3Rlcm9sIGNoYXJhY3RlcmlzdGljcyBhZmZlY3QgdGhlIHBsYXNtYSBj
aG9sZXN0ZXJvbCBsb3dlcmluZyBvZiBwaHl0b3N0ZXJvbC9waHl0b3N0YW5vbDwvVGl0bGVfUHJp
bWFyeT48QXV0aG9yc19QcmltYXJ5PkN1c2FjayxMLksuPC9BdXRob3JzX1ByaW1hcnk+PEF1dGhv
cnNfUHJpbWFyeT5GZXJuYW5kZXosTS5MLjwvQXV0aG9yc19QcmltYXJ5PjxBdXRob3JzX1ByaW1h
cnk+Vm9sZWssSi5TLjwvQXV0aG9yc19QcmltYXJ5PjxEYXRlX1ByaW1hcnk+MjAxMy8xPC9EYXRl
X1ByaW1hcnk+PEtleXdvcmRzPmVwcGktcmV2aWV3ZXI0PC9LZXl3b3Jkcz48UmVwcmludD5Ob3Qg
aW4gRmlsZTwvUmVwcmludD48U3RhcnRfUGFnZT42MzM8L1N0YXJ0X1BhZ2U+PEVuZF9QYWdlPjY0
MzwvRW5kX1BhZ2U+PFZvbHVtZT40PC9Wb2x1bWU+PFRpdGxlX1NlY29uZGFyeT5BZHZhbmNlcyBp
biBOdXRyaXRpb246IEFuIEludGVybmF0aW9uYWwgUmV2aWV3IEpvdXJuYWw8L1RpdGxlX1NlY29u
ZGFyeT48SXNzdWU+NjwvSXNzdWU+PFB1Ymxpc2hlcj5Db3JyZXNwb25kZW5jZSBhZGRyZXNzLCBK
LiBTLiBWb2xlaywgRGVwYXJ0bWVudHMgb2YgS2luZXNpb2xvZ3ksIFVuaXZlcnNpdHkgb2YgQ29u
bmVjdGljdXQsIFN0b3JycywgQ1QsIFVTQS4gRS1tYWlsIEplZmYuVm9sZWtAdWNvbm4uZWR1PC9Q
dWJsaXNoZXI+PFVzZXJfRGVmXzE+MTEzNTIzNjY8L1VzZXJfRGVmXzE+PFVzZXJfRGVmXzI+NTA8
L1VzZXJfRGVmXzI+PElTU05fSVNCTj4xMDQzLTQ1MjY8L0lTU05fSVNCTj48V2ViX1VSTD5odHRw
Oi8vc2VhcmNoLmVic2NvaG9zdC5jb20vbG9naW4uYXNweD9kaXJlY3Q9dHJ1ZSZhbXA7ZGI9ZmZo
JmFtcDtBTj0yMDE0LTAzLUFqNzk3NSZhbXA7c2l0ZT1laG9zdC1saXZlPC9XZWJfVVJMPjxaWl9X
b3JrZm9ybUlEPjMzPC9aWl9Xb3JrZm9ybUlEPjwvTURMPjwvQ2l0ZT48Q2l0ZT48QXV0aG9yPkRl
bW9udHk8L0F1dGhvcj48WWVhcj4yMDA5PC9ZZWFyPjxSZWNOdW0+MjUwPC9SZWNOdW0+PElEVGV4
dD5Db250aW51b3VzIGRvc2UtcmVzcG9uc2UgcmVsYXRpb25zaGlwIG9mIHRoZSBMREwtY2hvbGVz
dGVyb2wtbG93ZXJpbmcgZWZmZWN0IG9mIHBoeXRvc3Rlcm9sIGludGFrZTwvSURUZXh0PjxNREwg
UmVmX1R5cGU9IkpvdXJuYWwiPjxSZWZfVHlwZT5Kb3VybmFsPC9SZWZfVHlwZT48UmVmX0lEPjI1
MDwvUmVmX0lEPjxUaXRsZV9QcmltYXJ5PkNvbnRpbnVvdXMgZG9zZS1yZXNwb25zZSByZWxhdGlv
bnNoaXAgb2YgdGhlIExETC1jaG9sZXN0ZXJvbC1sb3dlcmluZyBlZmZlY3Qgb2YgcGh5dG9zdGVy
b2wgaW50YWtlPC9UaXRsZV9QcmltYXJ5PjxBdXRob3JzX1ByaW1hcnk+RGVtb250eSxJLjwvQXV0
aG9yc19QcmltYXJ5PjxBdXRob3JzX1ByaW1hcnk+UmFzLFIuVC48L0F1dGhvcnNfUHJpbWFyeT48
QXV0aG9yc19QcmltYXJ5PnZhbiBkZXIgS25hYXAsSC5DLjwvQXV0aG9yc19QcmltYXJ5PjxBdXRo
b3JzX1ByaW1hcnk+RHVjaGF0ZWF1LEcuUy48L0F1dGhvcnNfUHJpbWFyeT48QXV0aG9yc19Qcmlt
YXJ5Pk1laWplcixMLjwvQXV0aG9yc19QcmltYXJ5PjxBdXRob3JzX1ByaW1hcnk+Wm9jayxQLkwu
PC9BdXRob3JzX1ByaW1hcnk+PEF1dGhvcnNfUHJpbWFyeT5HZWxlaWpuc2UsSi5NLjwvQXV0aG9y
c19QcmltYXJ5PjxBdXRob3JzX1ByaW1hcnk+VHJhdXR3ZWluLEUuQS48L0F1dGhvcnNfUHJpbWFy
eT48RGF0ZV9QcmltYXJ5PjIwMDkvMjwvRGF0ZV9QcmltYXJ5PjxLZXl3b3Jkcz5hZG1pbmlzdHJh
dGlvbiAmYW1wOyBkb3NhZ2U8L0tleXdvcmRzPjxLZXl3b3Jkcz5BZHVsdDwvS2V5d29yZHM+PEtl
eXdvcmRzPmJsb29kPC9LZXl3b3Jkcz48S2V5d29yZHM+Q2hvbGVzdGVyb2wsTERMPC9LZXl3b3Jk
cz48S2V5d29yZHM+RG9zZS1SZXNwb25zZSBSZWxhdGlvbnNoaXAsRHJ1ZzwvS2V5d29yZHM+PEtl
eXdvcmRzPkh1bWFuczwvS2V5d29yZHM+PEtleXdvcmRzPnBoYXJtYWNvbG9neTwvS2V5d29yZHM+
PEtleXdvcmRzPlBoeXRvc3Rlcm9sczwvS2V5d29yZHM+PFJlcHJpbnQ+Tm90IGluIEZpbGU8L1Jl
cHJpbnQ+PFN0YXJ0X1BhZ2U+MjcxPC9TdGFydF9QYWdlPjxFbmRfUGFnZT4yODQ8L0VuZF9QYWdl
PjxQZXJpb2RpY2FsPkouTnV0ci48L1BlcmlvZGljYWw+PFZvbHVtZT4xMzk8L1ZvbHVtZT48SXNz
dWU+MjwvSXNzdWU+PE1pc2NfMz5qbi4xMDguMDk1MTI1IFtwaWldOzEwLjM5NDUvam4uMTA4LjA5
NTEyNSBbZG9pXTwvTWlzY18zPjxBZGRyZXNzPlVuaWxldmVyIFImYW1wO0QsIDMxMzAgQUMgVmxh
YXJkaW5nZW4sIFRoZSBOZXRoZXJsYW5kcy4gaXNhYmVsbGUuZGVtb250eUB1bmlsZXZlci5jb208
L0FkZHJlc3M+PFdlYl9VUkw+UE06MTkwOTE3OTg8L1dlYl9VUkw+PFpaX0pvdXJuYWxTdGRBYmJy
ZXY+PGYgbmFtZT0iU3lzdGVtIj5KLk51dHIuPC9mPjwvWlpfSm91cm5hbFN0ZEFiYnJldj48Wlpf
V29ya2Zvcm1JRD4xPC9aWl9Xb3JrZm9ybUlEPjwvTURMPjwvQ2l0ZT48Q2l0ZT48QXV0aG9yPkdl
bnNlcjwvQXV0aG9yPjxZZWFyPjIwMTI8L1llYXI+PFJlY051bT4yNTE8L1JlY051bT48SURUZXh0
PlBsYW50IHN0ZXJvbHMgYW5kIGNhcmRpb3Zhc2N1bGFyIGRpc2Vhc2U6IGEgc3lzdGVtYXRpYyBy
ZXZpZXcgYW5kIG1ldGEtYW5hbHlzaXM8L0lEVGV4dD48TURMIFJlZl9UeXBlPSJKb3VybmFsIj48
UmVmX1R5cGU+Sm91cm5hbDwvUmVmX1R5cGU+PFJlZl9JRD4yNTE8L1JlZl9JRD48VGl0bGVfUHJp
bWFyeT5QbGFudCBzdGVyb2xzIGFuZCBjYXJkaW92YXNjdWxhciBkaXNlYXNlOiBhIHN5c3RlbWF0
aWMgcmV2aWV3IGFuZCBtZXRhLWFuYWx5c2lzPC9UaXRsZV9QcmltYXJ5PjxBdXRob3JzX1ByaW1h
cnk+R2Vuc2VyLEIuPC9BdXRob3JzX1ByaW1hcnk+PEF1dGhvcnNfUHJpbWFyeT5TaWxiZXJuYWdl
bCxHLjwvQXV0aG9yc19QcmltYXJ5PjxBdXRob3JzX1ByaW1hcnk+RGUsQmFja2VyIEcuPC9BdXRo
b3JzX1ByaW1hcnk+PEF1dGhvcnNfUHJpbWFyeT5CcnVja2VydCxFLjwvQXV0aG9yc19QcmltYXJ5
PjxBdXRob3JzX1ByaW1hcnk+Q2FybWVuYSxSLjwvQXV0aG9yc19QcmltYXJ5PjxBdXRob3JzX1By
aW1hcnk+Q2hhcG1hbixNLkouPC9BdXRob3JzX1ByaW1hcnk+PEF1dGhvcnNfUHJpbWFyeT5EZWFu
ZmllbGQsSi48L0F1dGhvcnNfUHJpbWFyeT48QXV0aG9yc19QcmltYXJ5PkRlc2NhbXBzLE8uUy48
L0F1dGhvcnNfUHJpbWFyeT48QXV0aG9yc19QcmltYXJ5PlJpZXR6c2NoZWwsRS5SLjwvQXV0aG9y
c19QcmltYXJ5PjxBdXRob3JzX1ByaW1hcnk+RGlhcyxLLkMuPC9BdXRob3JzX1ByaW1hcnk+PEF1
dGhvcnNfUHJpbWFyeT5NYXJ6LFcuPC9BdXRob3JzX1ByaW1hcnk+PERhdGVfUHJpbWFyeT4yMDEy
LzI8L0RhdGVfUHJpbWFyeT48S2V5d29yZHM+YW5hbG9ncyAmYW1wOyBkZXJpdmF0aXZlczwvS2V5
d29yZHM+PEtleXdvcmRzPmJsb29kPC9LZXl3b3Jkcz48S2V5d29yZHM+Q2FyZGlvdmFzY3VsYXIg
RGlzZWFzZXM8L0tleXdvcmRzPjxLZXl3b3Jkcz5DaG9sZXN0ZXJvbDwvS2V5d29yZHM+PEtleXdv
cmRzPkRpZXQ8L0tleXdvcmRzPjxLZXl3b3Jkcz5FcGlkZW1pb2xvZ2ljIE1ldGhvZHM8L0tleXdv
cmRzPjxLZXl3b3Jkcz5lcGlkZW1pb2xvZ3k8L0tleXdvcmRzPjxLZXl3b3Jkcz5IdW1hbnM8L0tl
eXdvcmRzPjxLZXl3b3Jkcz5QaHl0b3N0ZXJvbHM8L0tleXdvcmRzPjxLZXl3b3Jkcz5wcmV2ZW50
aW9uICZhbXA7IGNvbnRyb2w8L0tleXdvcmRzPjxLZXl3b3Jkcz5QdWJsaWNhdGlvbiBCaWFzPC9L
ZXl3b3Jkcz48S2V5d29yZHM+UmlzayBGYWN0b3JzPC9LZXl3b3Jkcz48S2V5d29yZHM+U2l0b3N0
ZXJvbHM8L0tleXdvcmRzPjxSZXByaW50Pk5vdCBpbiBGaWxlPC9SZXByaW50PjxTdGFydF9QYWdl
PjQ0NDwvU3RhcnRfUGFnZT48RW5kX1BhZ2U+NDUxPC9FbmRfUGFnZT48UGVyaW9kaWNhbD5FdXIu
SGVhcnQgSi48L1BlcmlvZGljYWw+PFZvbHVtZT4zMzwvVm9sdW1lPjxJc3N1ZT40PC9Jc3N1ZT48
VXNlcl9EZWZfNT5QTUMzMjc5MzE0PC9Vc2VyX0RlZl81PjxNaXNjXzM+ZWhyNDQxIFtwaWldOzEw
LjEwOTMvZXVyaGVhcnRqL2VocjQ0MSBbZG9pXTwvTWlzY18zPjxBZGRyZXNzPk1hbm5oZWltIElu
c3RpdHV0ZSBvZiBQdWJsaWMgSGVhbHRoLCBTb2NpYWwgYW5kIFByZXZlbnRpdmUgTWVkaWNpbmUs
IE1lZGljYWwgRmFjdWx0eSBNYW5uaGVpbSwgVW5pdmVyc2l0eSBvZiBIZWlkZWxiZXJnLCBIZWlk
ZWxiZXJnLCBHZXJtYW55LiBiZXJuZC5nZW5zZXJAYmdzdGF0cy5jb208L0FkZHJlc3M+PFdlYl9V
Ukw+UE06MjIzMzQ2MjU8L1dlYl9VUkw+PFpaX0pvdXJuYWxTdGRBYmJyZXY+PGYgbmFtZT0iU3lz
dGVtIj5FdXIuSGVhcnQgSi48L2Y+PC9aWl9Kb3VybmFsU3RkQWJicmV2PjxaWl9Xb3JrZm9ybUlE
PjE8L1paX1dvcmtmb3JtSUQ+PC9NREw+PC9DaXRlPjxDaXRlPjxBdXRob3I+TXVzYS1WZWxvc288
L0F1dGhvcj48WWVhcj4yMDExPC9ZZWFyPjxSZWNOdW0+MjUyPC9SZWNOdW0+PElEVGV4dD5BIGNv
bXBhcmlzb24gb2YgdGhlIExETC1jaG9sZXN0ZXJvbCBsb3dlcmluZyBlZmZpY2FjeSBvZiBwbGFu
dCBzdGFub2xzIGFuZCBwbGFudCBzdGVyb2xzIG92ZXIgYSBjb250aW51b3VzIGRvc2UgcmFuZ2U6
IHJlc3VsdHMgb2YgYSBtZXRhLWFuYWx5c2lzIG9mIHJhbmRvbWl6ZWQsIHBsYWNlYm8tY29udHJv
bGxlZCB0cmlhbHM8L0lEVGV4dD48TURMIFJlZl9UeXBlPSJKb3VybmFsIj48UmVmX1R5cGU+Sm91
cm5hbDwvUmVmX1R5cGU+PFJlZl9JRD4yNTI8L1JlZl9JRD48VGl0bGVfUHJpbWFyeT5BIGNvbXBh
cmlzb24gb2YgdGhlIExETC1jaG9sZXN0ZXJvbCBsb3dlcmluZyBlZmZpY2FjeSBvZiBwbGFudCBz
dGFub2xzIGFuZCBwbGFudCBzdGVyb2xzIG92ZXIgYSBjb250aW51b3VzIGRvc2UgcmFuZ2U6IHJl
c3VsdHMgb2YgYSBtZXRhLWFuYWx5c2lzIG9mIHJhbmRvbWl6ZWQsIHBsYWNlYm8tY29udHJvbGxl
ZCB0cmlhbHM8L1RpdGxlX1ByaW1hcnk+PEF1dGhvcnNfUHJpbWFyeT5NdXNhLVZlbG9zbyxLLjwv
QXV0aG9yc19QcmltYXJ5PjxBdXRob3JzX1ByaW1hcnk+UG9vbixULkguPC9BdXRob3JzX1ByaW1h
cnk+PEF1dGhvcnNfUHJpbWFyeT5FbGxpb3QsSi5BLjwvQXV0aG9yc19QcmltYXJ5PjxBdXRob3Jz
X1ByaW1hcnk+Q2h1bmcsQy48L0F1dGhvcnNfUHJpbWFyeT48RGF0ZV9QcmltYXJ5PjIwMTEvNzwv
RGF0ZV9QcmltYXJ5PjxLZXl3b3Jkcz5hZG1pbmlzdHJhdGlvbiAmYW1wOyBkb3NhZ2U8L0tleXdv
cmRzPjxLZXl3b3Jkcz5BZHVsdDwvS2V5d29yZHM+PEtleXdvcmRzPkFudGljaG9sZXN0ZXJlbWlj
IEFnZW50czwvS2V5d29yZHM+PEtleXdvcmRzPmJsb29kPC9LZXl3b3Jkcz48S2V5d29yZHM+Y2hl
bWlzdHJ5PC9LZXl3b3Jkcz48S2V5d29yZHM+Q2hvbGVzdGVyb2w8L0tleXdvcmRzPjxLZXl3b3Jk
cz5DaG9sZXN0ZXJvbCxMREw8L0tleXdvcmRzPjxLZXl3b3Jkcz5Db3JvbmFyeSBEaXNlYXNlPC9L
ZXl3b3Jkcz48S2V5d29yZHM+RG9zZS1SZXNwb25zZSBSZWxhdGlvbnNoaXAsRHJ1ZzwvS2V5d29y
ZHM+PEtleXdvcmRzPmRydWcgdGhlcmFweTwvS2V5d29yZHM+PEtleXdvcmRzPkVzdGVyaWZpY2F0
aW9uPC9LZXl3b3Jkcz48S2V5d29yZHM+RmVtYWxlPC9LZXl3b3Jkcz48S2V5d29yZHM+SHVtYW5z
PC9LZXl3b3Jkcz48S2V5d29yZHM+SHlkcm9nZW5hdGlvbjwvS2V5d29yZHM+PEtleXdvcmRzPkh5
cGVyY2hvbGVzdGVyb2xlbWlhPC9LZXl3b3Jkcz48S2V5d29yZHM+TWFsZTwvS2V5d29yZHM+PEtl
eXdvcmRzPlBsYW50czwvS2V5d29yZHM+PEtleXdvcmRzPnByZXZlbnRpb24gJmFtcDsgY29udHJv
bDwvS2V5d29yZHM+PEtleXdvcmRzPlJhbmRvbWl6ZWQgQ29udHJvbGxlZCBUcmlhbHMgYXMgVG9w
aWM8L0tleXdvcmRzPjxLZXl3b3Jkcz5TdGVyb2xzPC9LZXl3b3Jkcz48S2V5d29yZHM+dGhlcmFw
ZXV0aWMgdXNlPC9LZXl3b3Jkcz48UmVwcmludD5Ob3QgaW4gRmlsZTwvUmVwcmludD48U3RhcnRf
UGFnZT45PC9TdGFydF9QYWdlPjxFbmRfUGFnZT4yODwvRW5kX1BhZ2U+PFBlcmlvZGljYWw+UHJv
c3RhZ2xhbmRpbnMgTGV1a290LkVzc2VudC5GYXR0eSBBY2lkczwvUGVyaW9kaWNhbD48Vm9sdW1l
Pjg1PC9Wb2x1bWU+PElzc3VlPjE8L0lzc3VlPjxNaXNjXzM+UzA5NTItMzI3OCgxMSkwMDAxOC00
IFtwaWldOzEwLjEwMTYvai5wbGVmYS4yMDExLjAyLjAwMSBbZG9pXTwvTWlzY18zPjxBZGRyZXNz
PkNhbnRveCBIZWFsdGggU2NpZW5jZXMgSW50ZXJuYXRpb25hbCwgTWlzc2lzc2F1Z2EsIE9udGFy
aW8sIENhbmFkYS4ga211c2EtdmVsb3NvQGNhbnRveC5jb208L0FkZHJlc3M+PFdlYl9VUkw+UE06
MjEzNDU2NjI8L1dlYl9VUkw+PFpaX0pvdXJuYWxTdGRBYmJyZXY+PGYgbmFtZT0iU3lzdGVtIj5Q
cm9zdGFnbGFuZGlucyBMZXVrb3QuRXNzZW50LkZhdHR5IEFjaWRzPC9mPjwvWlpfSm91cm5hbFN0
ZEFiYnJldj48WlpfV29ya2Zvcm1JRD4xPC9aWl9Xb3JrZm9ybUlEPjwvTURMPjwvQ2l0ZT48Q2l0
ZT48QXV0aG9yPlJhczwvQXV0aG9yPjxZZWFyPjIwMTM8L1llYXI+PFJlY051bT4xOTk8L1JlY051
bT48SURUZXh0PkNvbnN1bXB0aW9uIG9mIHBsYW50IHN0ZXJvbC1lbnJpY2hlZCBmb29kcyBhbmQg
ZWZmZWN0cyBvbiBwbGFzbWEgcGxhbnQgc3Rlcm9sIGNvbmNlbnRyYXRpb25zIC0gQSBtZXRhLWFu
YWx5c2lzIG9mIHJhbmRvbWl6ZWQgY29udHJvbGxlZCBzdHVkaWVzPC9JRFRleHQ+PE1ETCBSZWZf
VHlwZT0iSm91cm5hbCI+PFJlZl9UeXBlPkpvdXJuYWw8L1JlZl9UeXBlPjxSZWZfSUQ+MTk5PC9S
ZWZfSUQ+PFRpdGxlX1ByaW1hcnk+Q29uc3VtcHRpb24gb2YgcGxhbnQgc3Rlcm9sLWVucmljaGVk
IGZvb2RzIGFuZCBlZmZlY3RzIG9uIHBsYXNtYSBwbGFudCBzdGVyb2wgY29uY2VudHJhdGlvbnMg
LSBBIG1ldGEtYW5hbHlzaXMgb2YgcmFuZG9taXplZCBjb250cm9sbGVkIHN0dWRpZXM8L1RpdGxl
X1ByaW1hcnk+PEF1dGhvcnNfUHJpbWFyeT5SYXMsUi5ULjwvQXV0aG9yc19QcmltYXJ5PjxBdXRo
b3JzX1ByaW1hcnk+SGllbXN0cmEsSC48L0F1dGhvcnNfUHJpbWFyeT48QXV0aG9yc19QcmltYXJ5
PkxpbixZLjwvQXV0aG9yc19QcmltYXJ5PjxBdXRob3JzX1ByaW1hcnk+VmVybWVlcixNLkEuPC9B
dXRob3JzX1ByaW1hcnk+PEF1dGhvcnNfUHJpbWFyeT5EdWNoYXRlYXUsRy5TLk0uSi48L0F1dGhv
cnNfUHJpbWFyeT48QXV0aG9yc19QcmltYXJ5PlRyYXV0d2VpbixFLkEuPC9BdXRob3JzX1ByaW1h
cnk+PERhdGVfUHJpbWFyeT4yMDEzPC9EYXRlX1ByaW1hcnk+PEtleXdvcmRzPmVwcGktcmV2aWV3
ZXI0PC9LZXl3b3Jkcz48UmVwcmludD5Ob3QgaW4gRmlsZTwvUmVwcmludD48U3RhcnRfUGFnZT4z
MzY8L1N0YXJ0X1BhZ2U+PEVuZF9QYWdlPjM0NjwvRW5kX1BhZ2U+PFBlcmlvZGljYWw+QXRoZXJv
c2NsZXJvc2lzPC9QZXJpb2RpY2FsPjxWb2x1bWU+MjMwPC9Wb2x1bWU+PElzc3VlPjI8L0lzc3Vl
PjxQdWJsaXNoZXI+RWxzZXZpZXIgSXJlbGFuZCBMdGQgKFAuTy4gQm94IDg1LCBMaW1lcmljaywg
SXJlbGFuZCk8L1B1Ymxpc2hlcj48SVNTTl9JU0JOPjAwMjEtOTE1MDwvSVNTTl9JU0JOPjxXZWJf
VVJMPmh0dHA6Ly9vdmlkc3Aub3ZpZC5jb20vb3ZpZHdlYi5jZ2k/VD1KUyZhbXA7UEFHRT1yZWZl
cmVuY2UmYW1wO0Q9ZW1lZDExJmFtcDtORVdTPU4mYW1wO0FOPTIwMTM1OTk5MjU8L1dlYl9VUkw+
PFpaX0pvdXJuYWxGdWxsPjxmIG5hbWU9IlN5c3RlbSI+QXRoZXJvc2NsZXJvc2lzPC9mPjwvWlpf
Sm91cm5hbEZ1bGw+PFpaX1dvcmtmb3JtSUQ+MTwvWlpfV29ya2Zvcm1JRD48L01ETD48L0NpdGU+
PENpdGU+PEF1dGhvcj5TaGFnaGFnaGk8L0F1dGhvcj48WWVhcj4yMDEzPC9ZZWFyPjxSZWNOdW0+
Nzk8L1JlY051bT48SURUZXh0PkNob2xlc3Rlcm9sLWxvd2VyaW5nIGVmZmljYWN5IG9mIHBsYW50
IHN0ZXJvbHMvc3Rhbm9scyBwcm92aWRlZCBpbiBjYXBzdWxlIGFuZCB0YWJsZXQgZm9ybWF0czog
cmVzdWx0cyBvZiBhIHN5c3RlbWF0aWMgcmV2aWV3IGFuZCBtZXRhLWFuYWx5c2lzPC9JRFRleHQ+
PE1ETCBSZWZfVHlwZT0iSm91cm5hbCI+PFJlZl9UeXBlPkpvdXJuYWw8L1JlZl9UeXBlPjxSZWZf
SUQ+Nzk8L1JlZl9JRD48VGl0bGVfUHJpbWFyeT5DaG9sZXN0ZXJvbC1sb3dlcmluZyBlZmZpY2Fj
eSBvZiBwbGFudCBzdGVyb2xzL3N0YW5vbHMgcHJvdmlkZWQgaW4gY2Fwc3VsZSBhbmQgdGFibGV0
IGZvcm1hdHM6IHJlc3VsdHMgb2YgYSBzeXN0ZW1hdGljIHJldmlldyBhbmQgbWV0YS1hbmFseXNp
czwvVGl0bGVfUHJpbWFyeT48QXV0aG9yc19QcmltYXJ5PlNoYWdoYWdoaSxNLkEuPC9BdXRob3Jz
X1ByaW1hcnk+PEF1dGhvcnNfUHJpbWFyeT5BYnVtd2VpcyxTLlMuPC9BdXRob3JzX1ByaW1hcnk+
PEF1dGhvcnNfUHJpbWFyeT5Kb25lcyxQLkouPC9BdXRob3JzX1ByaW1hcnk+PERhdGVfUHJpbWFy
eT4yMDEzLzExPC9EYXRlX1ByaW1hcnk+PEtleXdvcmRzPmVwcGktcmV2aWV3ZXI0PC9LZXl3b3Jk
cz48UmVwcmludD5Ob3QgaW4gRmlsZTwvUmVwcmludD48U3RhcnRfUGFnZT4xNDk0PC9TdGFydF9Q
YWdlPjxFbmRfUGFnZT4xNTAzPC9FbmRfUGFnZT48UGVyaW9kaWNhbD5Kb3VybmFsIG9mIHRoZSBB
Y2FkZW15IG9mIE51dHJpdGlvbiBhbmQgRGlldGV0aWNzPC9QZXJpb2RpY2FsPjxWb2x1bWU+MTEz
PC9Wb2x1bWU+PElzc3VlPjExPC9Jc3N1ZT48UHViX1BsYWNlPlVuaXRlZCBTdGF0ZXM8L1B1Yl9Q
bGFjZT48VXNlcl9EZWZfMT4xMTM1MjQ1MzwvVXNlcl9EZWZfMT48SVNTTl9JU0JOPjIyMTItMjY3
MiAoUHJpbnQpPC9JU1NOX0lTQk4+PFpaX0pvdXJuYWxGdWxsPjxmIG5hbWU9IlN5c3RlbSI+Sm91
cm5hbCBvZiB0aGUgQWNhZGVteSBvZiBOdXRyaXRpb24gYW5kIERpZXRldGljczwvZj48L1paX0pv
dXJuYWxGdWxsPjxaWl9Xb3JrZm9ybUlEPjE8L1paX1dvcmtmb3JtSUQ+PC9NREw+PC9DaXRlPjxD
aXRlPjxBdXRob3I+V3U8L0F1dGhvcj48WWVhcj4yMDA5PC9ZZWFyPjxSZWNOdW0+MjUzPC9SZWNO
dW0+PElEVGV4dD5UaGUgZWZmZWN0cyBvZiBwaHl0b3N0ZXJvbHMvc3Rhbm9scyBvbiBibG9vZCBs
aXBpZCBwcm9maWxlczogYSBzeXN0ZW1hdGljIHJldmlldyB3aXRoIG1ldGEtYW5hbHlzaXM8L0lE
VGV4dD48TURMIFJlZl9UeXBlPSJKb3VybmFsIj48UmVmX1R5cGU+Sm91cm5hbDwvUmVmX1R5cGU+
PFJlZl9JRD4yNTM8L1JlZl9JRD48VGl0bGVfUHJpbWFyeT5UaGUgZWZmZWN0cyBvZiBwaHl0b3N0
ZXJvbHMvc3Rhbm9scyBvbiBibG9vZCBsaXBpZCBwcm9maWxlczogYSBzeXN0ZW1hdGljIHJldmll
dyB3aXRoIG1ldGEtYW5hbHlzaXM8L1RpdGxlX1ByaW1hcnk+PEF1dGhvcnNfUHJpbWFyeT5XdSxU
LjwvQXV0aG9yc19QcmltYXJ5PjxBdXRob3JzX1ByaW1hcnk+RnUsSi48L0F1dGhvcnNfUHJpbWFy
eT48QXV0aG9yc19QcmltYXJ5PllhbmcsWS48L0F1dGhvcnNfUHJpbWFyeT48QXV0aG9yc19Qcmlt
YXJ5PlpoYW5nLEwuPC9BdXRob3JzX1ByaW1hcnk+PEF1dGhvcnNfUHJpbWFyeT5IYW4sSi48L0F1
dGhvcnNfUHJpbWFyeT48RGF0ZV9QcmltYXJ5PjIwMDk8L0RhdGVfUHJpbWFyeT48S2V5d29yZHM+
YWRtaW5pc3RyYXRpb24gJmFtcDsgZG9zYWdlPC9LZXl3b3Jkcz48S2V5d29yZHM+Ymxvb2Q8L0tl
eXdvcmRzPjxLZXl3b3Jkcz5DaG9sZXN0ZXJvbDwvS2V5d29yZHM+PEtleXdvcmRzPkNob2xlc3Rl
cm9sLEhETDwvS2V5d29yZHM+PEtleXdvcmRzPkNob2xlc3Rlcm9sLExETDwvS2V5d29yZHM+PEtl
eXdvcmRzPkRpZXQ8L0tleXdvcmRzPjxLZXl3b3Jkcz5kcnVnIHRoZXJhcHk8L0tleXdvcmRzPjxL
ZXl3b3Jkcz5IdW1hbnM8L0tleXdvcmRzPjxLZXl3b3Jkcz5IeXBlcmNob2xlc3Rlcm9sZW1pYTwv
S2V5d29yZHM+PEtleXdvcmRzPkxpcGlkczwvS2V5d29yZHM+PEtleXdvcmRzPlBoeXRvc3Rlcm9s
czwvS2V5d29yZHM+PEtleXdvcmRzPlJhbmRvbWl6ZWQgQ29udHJvbGxlZCBUcmlhbHMgYXMgVG9w
aWM8L0tleXdvcmRzPjxLZXl3b3Jkcz5TaXRvc3Rlcm9sczwvS2V5d29yZHM+PEtleXdvcmRzPlRy
aWdseWNlcmlkZXM8L0tleXdvcmRzPjxSZXByaW50Pk5vdCBpbiBGaWxlPC9SZXByaW50PjxTdGFy
dF9QYWdlPjE3OTwvU3RhcnRfUGFnZT48RW5kX1BhZ2U+MTg2PC9FbmRfUGFnZT48UGVyaW9kaWNh
bD5Bc2lhIFBhYy5KLkNsaW4uTnV0ci48L1BlcmlvZGljYWw+PFZvbHVtZT4xODwvVm9sdW1lPjxJ
c3N1ZT4yPC9Jc3N1ZT48QWRkcmVzcz5XZXN0IENoaW5hIFNjaG9vbCBvZiBQdWJsaWMgSGVhbHRo
IFNpQ2h1YW4gVW5pdmVyc2l0eSwgQ2hlbmdkdSwgQ2hpbmE8L0FkZHJlc3M+PFdlYl9VUkw+UE06
MTk3MTMxNzY8L1dlYl9VUkw+PFpaX0pvdXJuYWxTdGRBYmJyZXY+PGYgbmFtZT0iU3lzdGVtIj5B
c2lhIFBhYy5KLkNsaW4uTnV0ci48L2Y+PC9aWl9Kb3VybmFsU3RkQWJicmV2PjxaWl9Xb3JrZm9y
bUlEPjE8L1paX1dvcmtmb3JtSUQ+PC9NREw+PC9DaXRlPjwvUmVmbWFuPgB=
</w:fldData>
        </w:fldChar>
      </w:r>
      <w:r w:rsidR="00111D01">
        <w:instrText xml:space="preserve"> ADDIN EN.CITE.DATA </w:instrText>
      </w:r>
      <w:r w:rsidR="00111D01">
        <w:fldChar w:fldCharType="end"/>
      </w:r>
      <w:r w:rsidR="003A5498">
        <w:fldChar w:fldCharType="separate"/>
      </w:r>
      <w:r w:rsidR="00DE3849">
        <w:rPr>
          <w:noProof/>
        </w:rPr>
        <w:t>(Abumweis et al. 2008; Demonty et al. 2009; Wu et al. 2009; Musa-Veloso et al. 2011; Genser et al. 2012; Cusack et al. 2013; Ras et al. 2013; Shaghaghi et al. 2013)</w:t>
      </w:r>
      <w:r w:rsidR="003A5498">
        <w:fldChar w:fldCharType="end"/>
      </w:r>
      <w:r>
        <w:t xml:space="preserve">. </w:t>
      </w:r>
      <w:r w:rsidR="003A5498">
        <w:t>T</w:t>
      </w:r>
      <w:r w:rsidR="002F6361">
        <w:t>he reviews varied in their purpose, literature search strategies and eligibility criteria</w:t>
      </w:r>
      <w:r w:rsidR="003A5498">
        <w:t>.</w:t>
      </w:r>
      <w:r w:rsidR="00AB09EC">
        <w:t xml:space="preserve"> </w:t>
      </w:r>
      <w:r>
        <w:t xml:space="preserve">Two reviews </w:t>
      </w:r>
      <w:r w:rsidR="00BB4AD0">
        <w:t>written by</w:t>
      </w:r>
      <w:r>
        <w:t xml:space="preserve"> authors </w:t>
      </w:r>
      <w:r w:rsidR="00BB4AD0">
        <w:t>from the same organisation</w:t>
      </w:r>
      <w:r w:rsidR="00B8086C">
        <w:t xml:space="preserve"> </w:t>
      </w:r>
      <w:r>
        <w:t>were selected for updating</w:t>
      </w:r>
      <w:r w:rsidR="003A5498">
        <w:t xml:space="preserve"> </w:t>
      </w:r>
      <w:r w:rsidR="003A5498">
        <w:fldChar w:fldCharType="begin">
          <w:fldData xml:space="preserve">PFJlZm1hbj48Q2l0ZT48QXV0aG9yPkRlbW9udHk8L0F1dGhvcj48WWVhcj4yMDA5PC9ZZWFyPjxS
ZWNOdW0+MjUwPC9SZWNOdW0+PElEVGV4dD5Db250aW51b3VzIGRvc2UtcmVzcG9uc2UgcmVsYXRp
b25zaGlwIG9mIHRoZSBMREwtY2hvbGVzdGVyb2wtbG93ZXJpbmcgZWZmZWN0IG9mIHBoeXRvc3Rl
cm9sIGludGFrZTwvSURUZXh0PjxNREwgUmVmX1R5cGU9IkpvdXJuYWwiPjxSZWZfVHlwZT5Kb3Vy
bmFsPC9SZWZfVHlwZT48UmVmX0lEPjI1MDwvUmVmX0lEPjxUaXRsZV9QcmltYXJ5PkNvbnRpbnVv
dXMgZG9zZS1yZXNwb25zZSByZWxhdGlvbnNoaXAgb2YgdGhlIExETC1jaG9sZXN0ZXJvbC1sb3dl
cmluZyBlZmZlY3Qgb2YgcGh5dG9zdGVyb2wgaW50YWtlPC9UaXRsZV9QcmltYXJ5PjxBdXRob3Jz
X1ByaW1hcnk+RGVtb250eSxJLjwvQXV0aG9yc19QcmltYXJ5PjxBdXRob3JzX1ByaW1hcnk+UmFz
LFIuVC48L0F1dGhvcnNfUHJpbWFyeT48QXV0aG9yc19QcmltYXJ5PnZhbiBkZXIgS25hYXAsSC5D
LjwvQXV0aG9yc19QcmltYXJ5PjxBdXRob3JzX1ByaW1hcnk+RHVjaGF0ZWF1LEcuUy48L0F1dGhv
cnNfUHJpbWFyeT48QXV0aG9yc19QcmltYXJ5Pk1laWplcixMLjwvQXV0aG9yc19QcmltYXJ5PjxB
dXRob3JzX1ByaW1hcnk+Wm9jayxQLkwuPC9BdXRob3JzX1ByaW1hcnk+PEF1dGhvcnNfUHJpbWFy
eT5HZWxlaWpuc2UsSi5NLjwvQXV0aG9yc19QcmltYXJ5PjxBdXRob3JzX1ByaW1hcnk+VHJhdXR3
ZWluLEUuQS48L0F1dGhvcnNfUHJpbWFyeT48RGF0ZV9QcmltYXJ5PjIwMDkvMjwvRGF0ZV9Qcmlt
YXJ5PjxLZXl3b3Jkcz5hZG1pbmlzdHJhdGlvbiAmYW1wOyBkb3NhZ2U8L0tleXdvcmRzPjxLZXl3
b3Jkcz5BZHVsdDwvS2V5d29yZHM+PEtleXdvcmRzPmJsb29kPC9LZXl3b3Jkcz48S2V5d29yZHM+
Q2hvbGVzdGVyb2wsTERMPC9LZXl3b3Jkcz48S2V5d29yZHM+RG9zZS1SZXNwb25zZSBSZWxhdGlv
bnNoaXAsRHJ1ZzwvS2V5d29yZHM+PEtleXdvcmRzPkh1bWFuczwvS2V5d29yZHM+PEtleXdvcmRz
PnBoYXJtYWNvbG9neTwvS2V5d29yZHM+PEtleXdvcmRzPlBoeXRvc3Rlcm9sczwvS2V5d29yZHM+
PFJlcHJpbnQ+Tm90IGluIEZpbGU8L1JlcHJpbnQ+PFN0YXJ0X1BhZ2U+MjcxPC9TdGFydF9QYWdl
PjxFbmRfUGFnZT4yODQ8L0VuZF9QYWdlPjxQZXJpb2RpY2FsPkouTnV0ci48L1BlcmlvZGljYWw+
PFZvbHVtZT4xMzk8L1ZvbHVtZT48SXNzdWU+MjwvSXNzdWU+PE1pc2NfMz5qbi4xMDguMDk1MTI1
IFtwaWldOzEwLjM5NDUvam4uMTA4LjA5NTEyNSBbZG9pXTwvTWlzY18zPjxBZGRyZXNzPlVuaWxl
dmVyIFImYW1wO0QsIDMxMzAgQUMgVmxhYXJkaW5nZW4sIFRoZSBOZXRoZXJsYW5kcy4gaXNhYmVs
bGUuZGVtb250eUB1bmlsZXZlci5jb208L0FkZHJlc3M+PFdlYl9VUkw+UE06MTkwOTE3OTg8L1dl
Yl9VUkw+PFpaX0pvdXJuYWxTdGRBYmJyZXY+PGYgbmFtZT0iU3lzdGVtIj5KLk51dHIuPC9mPjwv
WlpfSm91cm5hbFN0ZEFiYnJldj48WlpfV29ya2Zvcm1JRD4xPC9aWl9Xb3JrZm9ybUlEPjwvTURM
PjwvQ2l0ZT48Q2l0ZT48QXV0aG9yPlJhczwvQXV0aG9yPjxZZWFyPjIwMTM8L1llYXI+PFJlY051
bT4xOTk8L1JlY051bT48SURUZXh0PkNvbnN1bXB0aW9uIG9mIHBsYW50IHN0ZXJvbC1lbnJpY2hl
ZCBmb29kcyBhbmQgZWZmZWN0cyBvbiBwbGFzbWEgcGxhbnQgc3Rlcm9sIGNvbmNlbnRyYXRpb25z
IC0gQSBtZXRhLWFuYWx5c2lzIG9mIHJhbmRvbWl6ZWQgY29udHJvbGxlZCBzdHVkaWVzPC9JRFRl
eHQ+PE1ETCBSZWZfVHlwZT0iSm91cm5hbCI+PFJlZl9UeXBlPkpvdXJuYWw8L1JlZl9UeXBlPjxS
ZWZfSUQ+MTk5PC9SZWZfSUQ+PFRpdGxlX1ByaW1hcnk+Q29uc3VtcHRpb24gb2YgcGxhbnQgc3Rl
cm9sLWVucmljaGVkIGZvb2RzIGFuZCBlZmZlY3RzIG9uIHBsYXNtYSBwbGFudCBzdGVyb2wgY29u
Y2VudHJhdGlvbnMgLSBBIG1ldGEtYW5hbHlzaXMgb2YgcmFuZG9taXplZCBjb250cm9sbGVkIHN0
dWRpZXM8L1RpdGxlX1ByaW1hcnk+PEF1dGhvcnNfUHJpbWFyeT5SYXMsUi5ULjwvQXV0aG9yc19Q
cmltYXJ5PjxBdXRob3JzX1ByaW1hcnk+SGllbXN0cmEsSC48L0F1dGhvcnNfUHJpbWFyeT48QXV0
aG9yc19QcmltYXJ5PkxpbixZLjwvQXV0aG9yc19QcmltYXJ5PjxBdXRob3JzX1ByaW1hcnk+VmVy
bWVlcixNLkEuPC9BdXRob3JzX1ByaW1hcnk+PEF1dGhvcnNfUHJpbWFyeT5EdWNoYXRlYXUsRy5T
Lk0uSi48L0F1dGhvcnNfUHJpbWFyeT48QXV0aG9yc19QcmltYXJ5PlRyYXV0d2VpbixFLkEuPC9B
dXRob3JzX1ByaW1hcnk+PERhdGVfUHJpbWFyeT4yMDEzPC9EYXRlX1ByaW1hcnk+PEtleXdvcmRz
PmVwcGktcmV2aWV3ZXI0PC9LZXl3b3Jkcz48UmVwcmludD5Ob3QgaW4gRmlsZTwvUmVwcmludD48
U3RhcnRfUGFnZT4zMzY8L1N0YXJ0X1BhZ2U+PEVuZF9QYWdlPjM0NjwvRW5kX1BhZ2U+PFBlcmlv
ZGljYWw+QXRoZXJvc2NsZXJvc2lzPC9QZXJpb2RpY2FsPjxWb2x1bWU+MjMwPC9Wb2x1bWU+PElz
c3VlPjI8L0lzc3VlPjxQdWJsaXNoZXI+RWxzZXZpZXIgSXJlbGFuZCBMdGQgKFAuTy4gQm94IDg1
LCBMaW1lcmljaywgSXJlbGFuZCk8L1B1Ymxpc2hlcj48SVNTTl9JU0JOPjAwMjEtOTE1MDwvSVNT
Tl9JU0JOPjxXZWJfVVJMPmh0dHA6Ly9vdmlkc3Aub3ZpZC5jb20vb3ZpZHdlYi5jZ2k/VD1KUyZh
bXA7UEFHRT1yZWZlcmVuY2UmYW1wO0Q9ZW1lZDExJmFtcDtORVdTPU4mYW1wO0FOPTIwMTM1OTk5
MjU8L1dlYl9VUkw+PFpaX0pvdXJuYWxGdWxsPjxmIG5hbWU9IlN5c3RlbSI+QXRoZXJvc2NsZXJv
c2lzPC9mPjwvWlpfSm91cm5hbEZ1bGw+PFpaX1dvcmtmb3JtSUQ+MTwvWlpfV29ya2Zvcm1JRD48
L01ETD48L0NpdGU+PC9SZWZtYW4+AG==
</w:fldData>
        </w:fldChar>
      </w:r>
      <w:r w:rsidR="00111D01">
        <w:instrText xml:space="preserve"> ADDIN REFMGR.CITE </w:instrText>
      </w:r>
      <w:r w:rsidR="00111D01">
        <w:fldChar w:fldCharType="begin">
          <w:fldData xml:space="preserve">PFJlZm1hbj48Q2l0ZT48QXV0aG9yPkRlbW9udHk8L0F1dGhvcj48WWVhcj4yMDA5PC9ZZWFyPjxS
ZWNOdW0+MjUwPC9SZWNOdW0+PElEVGV4dD5Db250aW51b3VzIGRvc2UtcmVzcG9uc2UgcmVsYXRp
b25zaGlwIG9mIHRoZSBMREwtY2hvbGVzdGVyb2wtbG93ZXJpbmcgZWZmZWN0IG9mIHBoeXRvc3Rl
cm9sIGludGFrZTwvSURUZXh0PjxNREwgUmVmX1R5cGU9IkpvdXJuYWwiPjxSZWZfVHlwZT5Kb3Vy
bmFsPC9SZWZfVHlwZT48UmVmX0lEPjI1MDwvUmVmX0lEPjxUaXRsZV9QcmltYXJ5PkNvbnRpbnVv
dXMgZG9zZS1yZXNwb25zZSByZWxhdGlvbnNoaXAgb2YgdGhlIExETC1jaG9sZXN0ZXJvbC1sb3dl
cmluZyBlZmZlY3Qgb2YgcGh5dG9zdGVyb2wgaW50YWtlPC9UaXRsZV9QcmltYXJ5PjxBdXRob3Jz
X1ByaW1hcnk+RGVtb250eSxJLjwvQXV0aG9yc19QcmltYXJ5PjxBdXRob3JzX1ByaW1hcnk+UmFz
LFIuVC48L0F1dGhvcnNfUHJpbWFyeT48QXV0aG9yc19QcmltYXJ5PnZhbiBkZXIgS25hYXAsSC5D
LjwvQXV0aG9yc19QcmltYXJ5PjxBdXRob3JzX1ByaW1hcnk+RHVjaGF0ZWF1LEcuUy48L0F1dGhv
cnNfUHJpbWFyeT48QXV0aG9yc19QcmltYXJ5Pk1laWplcixMLjwvQXV0aG9yc19QcmltYXJ5PjxB
dXRob3JzX1ByaW1hcnk+Wm9jayxQLkwuPC9BdXRob3JzX1ByaW1hcnk+PEF1dGhvcnNfUHJpbWFy
eT5HZWxlaWpuc2UsSi5NLjwvQXV0aG9yc19QcmltYXJ5PjxBdXRob3JzX1ByaW1hcnk+VHJhdXR3
ZWluLEUuQS48L0F1dGhvcnNfUHJpbWFyeT48RGF0ZV9QcmltYXJ5PjIwMDkvMjwvRGF0ZV9Qcmlt
YXJ5PjxLZXl3b3Jkcz5hZG1pbmlzdHJhdGlvbiAmYW1wOyBkb3NhZ2U8L0tleXdvcmRzPjxLZXl3
b3Jkcz5BZHVsdDwvS2V5d29yZHM+PEtleXdvcmRzPmJsb29kPC9LZXl3b3Jkcz48S2V5d29yZHM+
Q2hvbGVzdGVyb2wsTERMPC9LZXl3b3Jkcz48S2V5d29yZHM+RG9zZS1SZXNwb25zZSBSZWxhdGlv
bnNoaXAsRHJ1ZzwvS2V5d29yZHM+PEtleXdvcmRzPkh1bWFuczwvS2V5d29yZHM+PEtleXdvcmRz
PnBoYXJtYWNvbG9neTwvS2V5d29yZHM+PEtleXdvcmRzPlBoeXRvc3Rlcm9sczwvS2V5d29yZHM+
PFJlcHJpbnQ+Tm90IGluIEZpbGU8L1JlcHJpbnQ+PFN0YXJ0X1BhZ2U+MjcxPC9TdGFydF9QYWdl
PjxFbmRfUGFnZT4yODQ8L0VuZF9QYWdlPjxQZXJpb2RpY2FsPkouTnV0ci48L1BlcmlvZGljYWw+
PFZvbHVtZT4xMzk8L1ZvbHVtZT48SXNzdWU+MjwvSXNzdWU+PE1pc2NfMz5qbi4xMDguMDk1MTI1
IFtwaWldOzEwLjM5NDUvam4uMTA4LjA5NTEyNSBbZG9pXTwvTWlzY18zPjxBZGRyZXNzPlVuaWxl
dmVyIFImYW1wO0QsIDMxMzAgQUMgVmxhYXJkaW5nZW4sIFRoZSBOZXRoZXJsYW5kcy4gaXNhYmVs
bGUuZGVtb250eUB1bmlsZXZlci5jb208L0FkZHJlc3M+PFdlYl9VUkw+UE06MTkwOTE3OTg8L1dl
Yl9VUkw+PFpaX0pvdXJuYWxTdGRBYmJyZXY+PGYgbmFtZT0iU3lzdGVtIj5KLk51dHIuPC9mPjwv
WlpfSm91cm5hbFN0ZEFiYnJldj48WlpfV29ya2Zvcm1JRD4xPC9aWl9Xb3JrZm9ybUlEPjwvTURM
PjwvQ2l0ZT48Q2l0ZT48QXV0aG9yPlJhczwvQXV0aG9yPjxZZWFyPjIwMTM8L1llYXI+PFJlY051
bT4xOTk8L1JlY051bT48SURUZXh0PkNvbnN1bXB0aW9uIG9mIHBsYW50IHN0ZXJvbC1lbnJpY2hl
ZCBmb29kcyBhbmQgZWZmZWN0cyBvbiBwbGFzbWEgcGxhbnQgc3Rlcm9sIGNvbmNlbnRyYXRpb25z
IC0gQSBtZXRhLWFuYWx5c2lzIG9mIHJhbmRvbWl6ZWQgY29udHJvbGxlZCBzdHVkaWVzPC9JRFRl
eHQ+PE1ETCBSZWZfVHlwZT0iSm91cm5hbCI+PFJlZl9UeXBlPkpvdXJuYWw8L1JlZl9UeXBlPjxS
ZWZfSUQ+MTk5PC9SZWZfSUQ+PFRpdGxlX1ByaW1hcnk+Q29uc3VtcHRpb24gb2YgcGxhbnQgc3Rl
cm9sLWVucmljaGVkIGZvb2RzIGFuZCBlZmZlY3RzIG9uIHBsYXNtYSBwbGFudCBzdGVyb2wgY29u
Y2VudHJhdGlvbnMgLSBBIG1ldGEtYW5hbHlzaXMgb2YgcmFuZG9taXplZCBjb250cm9sbGVkIHN0
dWRpZXM8L1RpdGxlX1ByaW1hcnk+PEF1dGhvcnNfUHJpbWFyeT5SYXMsUi5ULjwvQXV0aG9yc19Q
cmltYXJ5PjxBdXRob3JzX1ByaW1hcnk+SGllbXN0cmEsSC48L0F1dGhvcnNfUHJpbWFyeT48QXV0
aG9yc19QcmltYXJ5PkxpbixZLjwvQXV0aG9yc19QcmltYXJ5PjxBdXRob3JzX1ByaW1hcnk+VmVy
bWVlcixNLkEuPC9BdXRob3JzX1ByaW1hcnk+PEF1dGhvcnNfUHJpbWFyeT5EdWNoYXRlYXUsRy5T
Lk0uSi48L0F1dGhvcnNfUHJpbWFyeT48QXV0aG9yc19QcmltYXJ5PlRyYXV0d2VpbixFLkEuPC9B
dXRob3JzX1ByaW1hcnk+PERhdGVfUHJpbWFyeT4yMDEzPC9EYXRlX1ByaW1hcnk+PEtleXdvcmRz
PmVwcGktcmV2aWV3ZXI0PC9LZXl3b3Jkcz48UmVwcmludD5Ob3QgaW4gRmlsZTwvUmVwcmludD48
U3RhcnRfUGFnZT4zMzY8L1N0YXJ0X1BhZ2U+PEVuZF9QYWdlPjM0NjwvRW5kX1BhZ2U+PFBlcmlv
ZGljYWw+QXRoZXJvc2NsZXJvc2lzPC9QZXJpb2RpY2FsPjxWb2x1bWU+MjMwPC9Wb2x1bWU+PElz
c3VlPjI8L0lzc3VlPjxQdWJsaXNoZXI+RWxzZXZpZXIgSXJlbGFuZCBMdGQgKFAuTy4gQm94IDg1
LCBMaW1lcmljaywgSXJlbGFuZCk8L1B1Ymxpc2hlcj48SVNTTl9JU0JOPjAwMjEtOTE1MDwvSVNT
Tl9JU0JOPjxXZWJfVVJMPmh0dHA6Ly9vdmlkc3Aub3ZpZC5jb20vb3ZpZHdlYi5jZ2k/VD1KUyZh
bXA7UEFHRT1yZWZlcmVuY2UmYW1wO0Q9ZW1lZDExJmFtcDtORVdTPU4mYW1wO0FOPTIwMTM1OTk5
MjU8L1dlYl9VUkw+PFpaX0pvdXJuYWxGdWxsPjxmIG5hbWU9IlN5c3RlbSI+QXRoZXJvc2NsZXJv
c2lzPC9mPjwvWlpfSm91cm5hbEZ1bGw+PFpaX1dvcmtmb3JtSUQ+MTwvWlpfV29ya2Zvcm1JRD48
L01ETD48L0NpdGU+PC9SZWZtYW4+AG==
</w:fldData>
        </w:fldChar>
      </w:r>
      <w:r w:rsidR="00111D01">
        <w:instrText xml:space="preserve"> ADDIN EN.CITE.DATA </w:instrText>
      </w:r>
      <w:r w:rsidR="00111D01">
        <w:fldChar w:fldCharType="end"/>
      </w:r>
      <w:r w:rsidR="003A5498">
        <w:fldChar w:fldCharType="separate"/>
      </w:r>
      <w:r w:rsidR="003A5498">
        <w:rPr>
          <w:noProof/>
        </w:rPr>
        <w:t>(Demonty et al. 2009; Ras et al. 2013)</w:t>
      </w:r>
      <w:r w:rsidR="003A5498">
        <w:fldChar w:fldCharType="end"/>
      </w:r>
      <w:r w:rsidR="00BB4AD0">
        <w:t>. T</w:t>
      </w:r>
      <w:r w:rsidR="002F6361">
        <w:t xml:space="preserve">he inclusion of quality assessment of trials included in the first review </w:t>
      </w:r>
      <w:r w:rsidR="00BB4AD0">
        <w:t xml:space="preserve">was </w:t>
      </w:r>
      <w:r w:rsidR="002F6361">
        <w:t xml:space="preserve">a key consideration in </w:t>
      </w:r>
      <w:r w:rsidR="0064017B">
        <w:t xml:space="preserve">its </w:t>
      </w:r>
      <w:r w:rsidR="002F6361">
        <w:t>use</w:t>
      </w:r>
      <w:r>
        <w:t xml:space="preserve">. </w:t>
      </w:r>
      <w:r w:rsidR="00B8086C">
        <w:t>Both reviews were from authors employed by Unilever, which makes a variety of phytosterol-enriched products.</w:t>
      </w:r>
      <w:r w:rsidR="00AB09EC" w:rsidRPr="00AB09EC">
        <w:t xml:space="preserve"> </w:t>
      </w:r>
      <w:r w:rsidR="00AB09EC">
        <w:t>However, there was a high degree of consistency in the conclusions and effect estimates between</w:t>
      </w:r>
      <w:r w:rsidR="00215E7F">
        <w:t xml:space="preserve"> different</w:t>
      </w:r>
      <w:r w:rsidR="00AB09EC">
        <w:t xml:space="preserve"> reviews</w:t>
      </w:r>
      <w:r w:rsidR="00AE1081">
        <w:t xml:space="preserve">, </w:t>
      </w:r>
      <w:r w:rsidR="00CF69DE">
        <w:t>albeit most reviews had</w:t>
      </w:r>
      <w:r w:rsidR="00AE1081">
        <w:t xml:space="preserve"> industry-affiliated authors.</w:t>
      </w:r>
    </w:p>
    <w:p w14:paraId="51864283" w14:textId="77777777" w:rsidR="00B8086C" w:rsidRDefault="00B8086C" w:rsidP="00E55E4F"/>
    <w:p w14:paraId="51864284" w14:textId="6A7FF2AF" w:rsidR="00E55E4F" w:rsidRDefault="00DE0BBD" w:rsidP="00E55E4F">
      <w:r>
        <w:t xml:space="preserve">The first review assessed the dose-response relationship between phytosterol intake and </w:t>
      </w:r>
      <w:r w:rsidR="00D752CE">
        <w:t>LDL cholesterol</w:t>
      </w:r>
      <w:r w:rsidR="00A87B85">
        <w:t xml:space="preserve"> concentration</w:t>
      </w:r>
      <w:r>
        <w:t xml:space="preserve">s. This review was published in 2009, </w:t>
      </w:r>
      <w:r w:rsidR="002F6361">
        <w:t>with</w:t>
      </w:r>
      <w:r>
        <w:t xml:space="preserve"> the literature search </w:t>
      </w:r>
      <w:r w:rsidR="002F6361">
        <w:t xml:space="preserve">performed </w:t>
      </w:r>
      <w:r>
        <w:t>in 2007 (</w:t>
      </w:r>
      <w:r w:rsidR="00ED6A6A">
        <w:t xml:space="preserve">Demonty et al. </w:t>
      </w:r>
      <w:r>
        <w:t xml:space="preserve">2009). </w:t>
      </w:r>
      <w:r w:rsidR="00BB4AD0">
        <w:t xml:space="preserve">The </w:t>
      </w:r>
      <w:r>
        <w:t>more recent review</w:t>
      </w:r>
      <w:r w:rsidR="00BB4AD0">
        <w:t xml:space="preserve">, </w:t>
      </w:r>
      <w:r w:rsidR="002332B8">
        <w:t>published in</w:t>
      </w:r>
      <w:r>
        <w:t xml:space="preserve"> 2013, assessed the effects of phytosterol intake on blood phytosterol levels</w:t>
      </w:r>
      <w:r w:rsidR="00705668">
        <w:t>, with effect</w:t>
      </w:r>
      <w:r w:rsidR="00133AB2">
        <w:t>s</w:t>
      </w:r>
      <w:r w:rsidR="00705668">
        <w:t xml:space="preserve"> on </w:t>
      </w:r>
      <w:r w:rsidR="00A44972">
        <w:t xml:space="preserve">total and </w:t>
      </w:r>
      <w:r w:rsidR="00A5118A">
        <w:t>LDL</w:t>
      </w:r>
      <w:r w:rsidR="00ED6A6A">
        <w:t xml:space="preserve"> cholesterol</w:t>
      </w:r>
      <w:r w:rsidR="00A87B85">
        <w:t xml:space="preserve"> concentration</w:t>
      </w:r>
      <w:r w:rsidR="00A44972">
        <w:t xml:space="preserve">s </w:t>
      </w:r>
      <w:r w:rsidR="00705668">
        <w:t>also reported</w:t>
      </w:r>
      <w:r>
        <w:t xml:space="preserve"> (Ras</w:t>
      </w:r>
      <w:r w:rsidR="00ED6A6A">
        <w:t xml:space="preserve"> et al.</w:t>
      </w:r>
      <w:r>
        <w:t xml:space="preserve"> 2013).</w:t>
      </w:r>
      <w:r w:rsidR="002F6361">
        <w:t xml:space="preserve"> The second review used a similar search strategy, with the electronic searches performed in June 2012. </w:t>
      </w:r>
      <w:r w:rsidR="00163DEE">
        <w:t xml:space="preserve">The eligibility criteria were also very similar between reviews. </w:t>
      </w:r>
      <w:r w:rsidR="007C33D1">
        <w:t>However, s</w:t>
      </w:r>
      <w:r w:rsidR="002F6361">
        <w:t xml:space="preserve">ome potentially relevant articles were excluded </w:t>
      </w:r>
      <w:r w:rsidR="00EE1FA1">
        <w:t xml:space="preserve">from the second review as they did </w:t>
      </w:r>
      <w:r w:rsidR="002F6361">
        <w:t xml:space="preserve">not report blood phytosterol levels. </w:t>
      </w:r>
      <w:r w:rsidR="007C33D1">
        <w:t>The</w:t>
      </w:r>
      <w:r w:rsidR="002F6361">
        <w:t xml:space="preserve"> list of articles excluded on this basis was provided to FSANZ by the review authors</w:t>
      </w:r>
      <w:r w:rsidR="007C33D1">
        <w:t xml:space="preserve"> and were </w:t>
      </w:r>
      <w:r w:rsidR="007E1404">
        <w:t>included in this</w:t>
      </w:r>
      <w:r w:rsidR="002F6361">
        <w:t xml:space="preserve"> update to the review.</w:t>
      </w:r>
    </w:p>
    <w:p w14:paraId="51864285" w14:textId="77777777" w:rsidR="002F6361" w:rsidRDefault="002F6361" w:rsidP="00E55E4F"/>
    <w:p w14:paraId="51864286" w14:textId="32CFE5DD" w:rsidR="002208F0" w:rsidRDefault="00163DEE" w:rsidP="00E55E4F">
      <w:r>
        <w:t>In the</w:t>
      </w:r>
      <w:r w:rsidR="0092096B">
        <w:t xml:space="preserve"> critical appraisal the reviews</w:t>
      </w:r>
      <w:r w:rsidR="00EE1FA1">
        <w:t xml:space="preserve"> were</w:t>
      </w:r>
      <w:r>
        <w:t xml:space="preserve"> discussed together where appropriate, with differences in the reviews noted.</w:t>
      </w:r>
    </w:p>
    <w:p w14:paraId="51864287" w14:textId="2661E2D0" w:rsidR="00E55E4F" w:rsidRDefault="00AE7128" w:rsidP="00906441">
      <w:pPr>
        <w:pStyle w:val="Heading2"/>
      </w:pPr>
      <w:bookmarkStart w:id="7" w:name="_Toc431458503"/>
      <w:r>
        <w:t>2.1</w:t>
      </w:r>
      <w:r>
        <w:tab/>
      </w:r>
      <w:r w:rsidR="00045119">
        <w:t>Methods used in the existing review</w:t>
      </w:r>
      <w:bookmarkEnd w:id="7"/>
    </w:p>
    <w:p w14:paraId="51864288" w14:textId="33349475" w:rsidR="00163DEE" w:rsidRDefault="00AA7446" w:rsidP="00AE7128">
      <w:pPr>
        <w:pStyle w:val="Heading3"/>
      </w:pPr>
      <w:bookmarkStart w:id="8" w:name="_Toc431458504"/>
      <w:r>
        <w:t>2.1.1</w:t>
      </w:r>
      <w:r>
        <w:tab/>
      </w:r>
      <w:r w:rsidR="00DF47D4">
        <w:t>Study selection</w:t>
      </w:r>
      <w:bookmarkEnd w:id="8"/>
    </w:p>
    <w:p w14:paraId="51864289" w14:textId="3B05859D" w:rsidR="00E55E4F" w:rsidRDefault="00163DEE" w:rsidP="00E55E4F">
      <w:r>
        <w:t xml:space="preserve">Both reviews used search terms for phytosterol and phytostanols and restricted the searches to human studies and clinical trials where possible. The search terms for outcomes varied, with the </w:t>
      </w:r>
      <w:r w:rsidR="00F857DB">
        <w:t xml:space="preserve">review by Demonty et al. (2009) </w:t>
      </w:r>
      <w:r>
        <w:t>searching for cholesterol outcomes, while Ras et al</w:t>
      </w:r>
      <w:r w:rsidR="00F857DB">
        <w:t>. (2013)</w:t>
      </w:r>
      <w:r>
        <w:t xml:space="preserve"> searched for blood outcomes by using the terms “blood*”, “plasma” and “serum” (see Appendix 1). Ras et al</w:t>
      </w:r>
      <w:r w:rsidR="00F857DB">
        <w:t>. (2013)</w:t>
      </w:r>
      <w:r>
        <w:t xml:space="preserve"> used these search terms as they were interested in blood phytosterol levels, which are often reported as secondary outcomes in trials. These search terms would also have captured reports on blood cholesterol outcomes which are of interest to this review.</w:t>
      </w:r>
    </w:p>
    <w:p w14:paraId="5186428A" w14:textId="77777777" w:rsidR="00163DEE" w:rsidRDefault="00163DEE" w:rsidP="00E55E4F"/>
    <w:p w14:paraId="5186428B" w14:textId="5AC01A29" w:rsidR="00163DEE" w:rsidRDefault="00DF47D4" w:rsidP="00163DEE">
      <w:pPr>
        <w:rPr>
          <w:lang w:eastAsia="en-AU"/>
        </w:rPr>
      </w:pPr>
      <w:r>
        <w:rPr>
          <w:lang w:eastAsia="en-AU"/>
        </w:rPr>
        <w:t xml:space="preserve">Electronic searches were performed by </w:t>
      </w:r>
      <w:r w:rsidR="00163DEE">
        <w:rPr>
          <w:lang w:eastAsia="en-AU"/>
        </w:rPr>
        <w:t>Demonty et al</w:t>
      </w:r>
      <w:r w:rsidR="00F857DB">
        <w:rPr>
          <w:lang w:eastAsia="en-AU"/>
        </w:rPr>
        <w:t>. (2009)</w:t>
      </w:r>
      <w:r w:rsidR="00163DEE">
        <w:rPr>
          <w:lang w:eastAsia="en-AU"/>
        </w:rPr>
        <w:t xml:space="preserve"> in the following databases:</w:t>
      </w:r>
    </w:p>
    <w:p w14:paraId="5186428C" w14:textId="77777777" w:rsidR="00163DEE" w:rsidRDefault="00163DEE" w:rsidP="00F857DB">
      <w:pPr>
        <w:pStyle w:val="ListParagraph"/>
        <w:numPr>
          <w:ilvl w:val="0"/>
          <w:numId w:val="41"/>
        </w:numPr>
        <w:ind w:left="567" w:hanging="567"/>
        <w:rPr>
          <w:lang w:eastAsia="en-AU"/>
        </w:rPr>
      </w:pPr>
      <w:r>
        <w:rPr>
          <w:lang w:eastAsia="en-AU"/>
        </w:rPr>
        <w:t>MEDLINE</w:t>
      </w:r>
    </w:p>
    <w:p w14:paraId="5186428D" w14:textId="77777777" w:rsidR="00163DEE" w:rsidRDefault="00163DEE" w:rsidP="00F857DB">
      <w:pPr>
        <w:pStyle w:val="ListParagraph"/>
        <w:numPr>
          <w:ilvl w:val="0"/>
          <w:numId w:val="41"/>
        </w:numPr>
        <w:ind w:left="567" w:hanging="567"/>
        <w:rPr>
          <w:lang w:eastAsia="en-AU"/>
        </w:rPr>
      </w:pPr>
      <w:r>
        <w:rPr>
          <w:lang w:eastAsia="en-AU"/>
        </w:rPr>
        <w:t>Cab Abstracts</w:t>
      </w:r>
    </w:p>
    <w:p w14:paraId="5186428E" w14:textId="77777777" w:rsidR="00163DEE" w:rsidRDefault="00163DEE" w:rsidP="00F857DB">
      <w:pPr>
        <w:pStyle w:val="ListParagraph"/>
        <w:numPr>
          <w:ilvl w:val="0"/>
          <w:numId w:val="41"/>
        </w:numPr>
        <w:ind w:left="567" w:hanging="567"/>
        <w:rPr>
          <w:lang w:eastAsia="en-AU"/>
        </w:rPr>
      </w:pPr>
      <w:r>
        <w:rPr>
          <w:lang w:eastAsia="en-AU"/>
        </w:rPr>
        <w:t>Biological abstracts</w:t>
      </w:r>
    </w:p>
    <w:p w14:paraId="5186428F" w14:textId="77777777" w:rsidR="00163DEE" w:rsidRDefault="00163DEE" w:rsidP="00F857DB">
      <w:pPr>
        <w:pStyle w:val="ListParagraph"/>
        <w:numPr>
          <w:ilvl w:val="0"/>
          <w:numId w:val="41"/>
        </w:numPr>
        <w:ind w:left="567" w:hanging="567"/>
        <w:rPr>
          <w:lang w:eastAsia="en-AU"/>
        </w:rPr>
      </w:pPr>
      <w:r>
        <w:rPr>
          <w:lang w:eastAsia="en-AU"/>
        </w:rPr>
        <w:t>Web of Science</w:t>
      </w:r>
    </w:p>
    <w:p w14:paraId="51864290" w14:textId="77777777" w:rsidR="00163DEE" w:rsidRDefault="00163DEE" w:rsidP="00F857DB">
      <w:pPr>
        <w:pStyle w:val="ListParagraph"/>
        <w:numPr>
          <w:ilvl w:val="0"/>
          <w:numId w:val="41"/>
        </w:numPr>
        <w:ind w:left="567" w:hanging="567"/>
        <w:rPr>
          <w:lang w:eastAsia="en-AU"/>
        </w:rPr>
      </w:pPr>
      <w:r>
        <w:rPr>
          <w:lang w:eastAsia="en-AU"/>
        </w:rPr>
        <w:t>Cochrane Library.</w:t>
      </w:r>
    </w:p>
    <w:p w14:paraId="51864291" w14:textId="77777777" w:rsidR="00163DEE" w:rsidRDefault="00163DEE" w:rsidP="00163DEE">
      <w:pPr>
        <w:rPr>
          <w:lang w:eastAsia="en-AU"/>
        </w:rPr>
      </w:pPr>
    </w:p>
    <w:p w14:paraId="51864292" w14:textId="18FF6B0B" w:rsidR="00163DEE" w:rsidRDefault="00163DEE" w:rsidP="00163DEE">
      <w:pPr>
        <w:rPr>
          <w:lang w:eastAsia="en-AU"/>
        </w:rPr>
      </w:pPr>
      <w:r>
        <w:rPr>
          <w:lang w:eastAsia="en-AU"/>
        </w:rPr>
        <w:t>Ras et al</w:t>
      </w:r>
      <w:r w:rsidR="00F857DB">
        <w:rPr>
          <w:lang w:eastAsia="en-AU"/>
        </w:rPr>
        <w:t>. (2013)</w:t>
      </w:r>
      <w:r>
        <w:rPr>
          <w:lang w:eastAsia="en-AU"/>
        </w:rPr>
        <w:t xml:space="preserve"> searched in the first two databases listed above, as well as:</w:t>
      </w:r>
    </w:p>
    <w:p w14:paraId="51864293" w14:textId="77777777" w:rsidR="00163DEE" w:rsidRDefault="00163DEE" w:rsidP="00F857DB">
      <w:pPr>
        <w:pStyle w:val="ListParagraph"/>
        <w:numPr>
          <w:ilvl w:val="0"/>
          <w:numId w:val="42"/>
        </w:numPr>
        <w:ind w:left="567" w:hanging="567"/>
        <w:rPr>
          <w:lang w:eastAsia="en-AU"/>
        </w:rPr>
      </w:pPr>
      <w:r>
        <w:rPr>
          <w:lang w:eastAsia="en-AU"/>
        </w:rPr>
        <w:t>EMBASE</w:t>
      </w:r>
    </w:p>
    <w:p w14:paraId="51864294" w14:textId="77777777" w:rsidR="00163DEE" w:rsidRDefault="00163DEE" w:rsidP="00F857DB">
      <w:pPr>
        <w:pStyle w:val="ListParagraph"/>
        <w:numPr>
          <w:ilvl w:val="0"/>
          <w:numId w:val="42"/>
        </w:numPr>
        <w:ind w:left="567" w:hanging="567"/>
        <w:rPr>
          <w:lang w:eastAsia="en-AU"/>
        </w:rPr>
      </w:pPr>
      <w:r>
        <w:rPr>
          <w:lang w:eastAsia="en-AU"/>
        </w:rPr>
        <w:t>Food Science &amp; Technology abstracts</w:t>
      </w:r>
    </w:p>
    <w:p w14:paraId="51864295" w14:textId="77777777" w:rsidR="00163DEE" w:rsidRDefault="00163DEE" w:rsidP="00F857DB">
      <w:pPr>
        <w:pStyle w:val="ListParagraph"/>
        <w:numPr>
          <w:ilvl w:val="0"/>
          <w:numId w:val="42"/>
        </w:numPr>
        <w:ind w:left="567" w:hanging="567"/>
        <w:rPr>
          <w:lang w:eastAsia="en-AU"/>
        </w:rPr>
      </w:pPr>
      <w:r>
        <w:rPr>
          <w:lang w:eastAsia="en-AU"/>
        </w:rPr>
        <w:t>HCA Plus</w:t>
      </w:r>
    </w:p>
    <w:p w14:paraId="51864296" w14:textId="77777777" w:rsidR="00163DEE" w:rsidRDefault="00163DEE" w:rsidP="00F857DB">
      <w:pPr>
        <w:pStyle w:val="ListParagraph"/>
        <w:numPr>
          <w:ilvl w:val="0"/>
          <w:numId w:val="42"/>
        </w:numPr>
        <w:ind w:left="567" w:hanging="567"/>
        <w:rPr>
          <w:lang w:eastAsia="en-AU"/>
        </w:rPr>
      </w:pPr>
      <w:r>
        <w:rPr>
          <w:lang w:eastAsia="en-AU"/>
        </w:rPr>
        <w:t>Biosis.</w:t>
      </w:r>
    </w:p>
    <w:p w14:paraId="51864297" w14:textId="127A4FE0" w:rsidR="00163DEE" w:rsidRDefault="00AA7446" w:rsidP="00AE7128">
      <w:pPr>
        <w:pStyle w:val="Heading3"/>
      </w:pPr>
      <w:bookmarkStart w:id="9" w:name="_Toc431458505"/>
      <w:r>
        <w:t>2.1.2</w:t>
      </w:r>
      <w:r>
        <w:tab/>
      </w:r>
      <w:r w:rsidR="00163DEE">
        <w:t>Eligibility criteria</w:t>
      </w:r>
      <w:bookmarkEnd w:id="9"/>
    </w:p>
    <w:p w14:paraId="51864298" w14:textId="686AE9E6" w:rsidR="00C61BA4" w:rsidRDefault="00C61BA4" w:rsidP="00C61BA4">
      <w:pPr>
        <w:rPr>
          <w:lang w:eastAsia="en-AU"/>
        </w:rPr>
      </w:pPr>
      <w:r>
        <w:rPr>
          <w:lang w:eastAsia="en-AU"/>
        </w:rPr>
        <w:t>The eligibility criteri</w:t>
      </w:r>
      <w:r w:rsidR="009A7ABE">
        <w:rPr>
          <w:lang w:eastAsia="en-AU"/>
        </w:rPr>
        <w:t xml:space="preserve">a are summarised in Table </w:t>
      </w:r>
      <w:r w:rsidR="00F857DB">
        <w:rPr>
          <w:lang w:eastAsia="en-AU"/>
        </w:rPr>
        <w:t>2</w:t>
      </w:r>
      <w:r>
        <w:rPr>
          <w:lang w:eastAsia="en-AU"/>
        </w:rPr>
        <w:t>.</w:t>
      </w:r>
      <w:r w:rsidR="00877D6D">
        <w:rPr>
          <w:lang w:eastAsia="en-AU"/>
        </w:rPr>
        <w:t xml:space="preserve"> Concomitant interventions with statins, low-fat diets, vegetable oil-rich background diet or phytosterols esterified to vegetable oil fatty acids were included if the concomitant intervention was the same in the experimental and control groups.</w:t>
      </w:r>
    </w:p>
    <w:p w14:paraId="51864299" w14:textId="77777777" w:rsidR="00C61BA4" w:rsidRDefault="00C61BA4" w:rsidP="00C61BA4">
      <w:pPr>
        <w:rPr>
          <w:lang w:eastAsia="en-AU"/>
        </w:rPr>
      </w:pPr>
    </w:p>
    <w:p w14:paraId="5186429B" w14:textId="32111875" w:rsidR="00AB3DBC" w:rsidRPr="00E40EB7" w:rsidRDefault="00C61BA4" w:rsidP="00E40EB7">
      <w:pPr>
        <w:spacing w:before="120" w:after="120"/>
        <w:ind w:left="1695" w:hanging="1695"/>
        <w:rPr>
          <w:i/>
          <w:lang w:eastAsia="en-AU"/>
        </w:rPr>
      </w:pPr>
      <w:r w:rsidRPr="00E40EB7">
        <w:rPr>
          <w:b/>
          <w:i/>
          <w:lang w:eastAsia="en-AU"/>
        </w:rPr>
        <w:t xml:space="preserve">Table </w:t>
      </w:r>
      <w:r w:rsidR="00F857DB" w:rsidRPr="00E40EB7">
        <w:rPr>
          <w:b/>
          <w:i/>
          <w:lang w:eastAsia="en-AU"/>
        </w:rPr>
        <w:t>2</w:t>
      </w:r>
      <w:r w:rsidR="00E40EB7" w:rsidRPr="00E40EB7">
        <w:rPr>
          <w:i/>
          <w:lang w:eastAsia="en-AU"/>
        </w:rPr>
        <w:tab/>
      </w:r>
      <w:r w:rsidR="00E40EB7" w:rsidRPr="00E40EB7">
        <w:rPr>
          <w:i/>
          <w:lang w:eastAsia="en-AU"/>
        </w:rPr>
        <w:tab/>
      </w:r>
      <w:r w:rsidRPr="00E40EB7">
        <w:rPr>
          <w:i/>
          <w:lang w:eastAsia="en-AU"/>
        </w:rPr>
        <w:t>PICOT criteria for study selection</w:t>
      </w:r>
      <w:r w:rsidR="00AC5E39" w:rsidRPr="00E40EB7">
        <w:rPr>
          <w:i/>
          <w:lang w:eastAsia="en-AU"/>
        </w:rPr>
        <w:t xml:space="preserve"> used by Demonty</w:t>
      </w:r>
      <w:r w:rsidR="00F857DB" w:rsidRPr="00E40EB7">
        <w:rPr>
          <w:i/>
          <w:lang w:eastAsia="en-AU"/>
        </w:rPr>
        <w:t xml:space="preserve"> et al. (2009)</w:t>
      </w:r>
      <w:r w:rsidR="00AC5E39" w:rsidRPr="00E40EB7">
        <w:rPr>
          <w:i/>
          <w:lang w:eastAsia="en-AU"/>
        </w:rPr>
        <w:t xml:space="preserve"> and Ras</w:t>
      </w:r>
      <w:r w:rsidR="00F857DB" w:rsidRPr="00E40EB7">
        <w:rPr>
          <w:i/>
          <w:lang w:eastAsia="en-AU"/>
        </w:rPr>
        <w:t xml:space="preserve"> et al. (2013)</w:t>
      </w:r>
    </w:p>
    <w:tbl>
      <w:tblPr>
        <w:tblStyle w:val="TableGrid"/>
        <w:tblW w:w="0" w:type="auto"/>
        <w:tblInd w:w="108" w:type="dxa"/>
        <w:tblLook w:val="04A0" w:firstRow="1" w:lastRow="0" w:firstColumn="1" w:lastColumn="0" w:noHBand="0" w:noVBand="1"/>
      </w:tblPr>
      <w:tblGrid>
        <w:gridCol w:w="1418"/>
        <w:gridCol w:w="7760"/>
      </w:tblGrid>
      <w:tr w:rsidR="00C61BA4" w14:paraId="5186429E" w14:textId="77777777" w:rsidTr="00E40EB7">
        <w:tc>
          <w:tcPr>
            <w:tcW w:w="1418" w:type="dxa"/>
            <w:shd w:val="clear" w:color="auto" w:fill="F2F2F2" w:themeFill="background1" w:themeFillShade="F2"/>
            <w:vAlign w:val="center"/>
          </w:tcPr>
          <w:p w14:paraId="5186429C" w14:textId="77777777" w:rsidR="00C61BA4" w:rsidRPr="0092096B" w:rsidRDefault="00C61BA4" w:rsidP="00C47D4B">
            <w:pPr>
              <w:rPr>
                <w:b/>
                <w:sz w:val="20"/>
                <w:szCs w:val="20"/>
              </w:rPr>
            </w:pPr>
            <w:r w:rsidRPr="0092096B">
              <w:rPr>
                <w:b/>
                <w:sz w:val="20"/>
                <w:szCs w:val="20"/>
              </w:rPr>
              <w:t>Population</w:t>
            </w:r>
          </w:p>
        </w:tc>
        <w:tc>
          <w:tcPr>
            <w:tcW w:w="7760" w:type="dxa"/>
            <w:vAlign w:val="center"/>
          </w:tcPr>
          <w:p w14:paraId="5186429D" w14:textId="77777777" w:rsidR="00C61BA4" w:rsidRPr="0092096B" w:rsidRDefault="00C61BA4" w:rsidP="00C47D4B">
            <w:pPr>
              <w:rPr>
                <w:sz w:val="20"/>
                <w:szCs w:val="20"/>
              </w:rPr>
            </w:pPr>
            <w:r w:rsidRPr="0092096B">
              <w:rPr>
                <w:sz w:val="20"/>
                <w:szCs w:val="20"/>
              </w:rPr>
              <w:t>Human adults (age not specified)</w:t>
            </w:r>
          </w:p>
        </w:tc>
      </w:tr>
      <w:tr w:rsidR="00C61BA4" w14:paraId="518642A1" w14:textId="77777777" w:rsidTr="00E40EB7">
        <w:tc>
          <w:tcPr>
            <w:tcW w:w="1418" w:type="dxa"/>
            <w:shd w:val="clear" w:color="auto" w:fill="F2F2F2" w:themeFill="background1" w:themeFillShade="F2"/>
            <w:vAlign w:val="center"/>
          </w:tcPr>
          <w:p w14:paraId="5186429F" w14:textId="77777777" w:rsidR="00C61BA4" w:rsidRPr="0092096B" w:rsidRDefault="00C61BA4" w:rsidP="00C47D4B">
            <w:pPr>
              <w:rPr>
                <w:b/>
                <w:sz w:val="20"/>
                <w:szCs w:val="20"/>
              </w:rPr>
            </w:pPr>
            <w:r w:rsidRPr="0092096B">
              <w:rPr>
                <w:b/>
                <w:sz w:val="20"/>
                <w:szCs w:val="20"/>
              </w:rPr>
              <w:t>Intervention</w:t>
            </w:r>
          </w:p>
        </w:tc>
        <w:tc>
          <w:tcPr>
            <w:tcW w:w="7760" w:type="dxa"/>
            <w:vAlign w:val="center"/>
          </w:tcPr>
          <w:p w14:paraId="518642A0" w14:textId="77777777" w:rsidR="00C61BA4" w:rsidRPr="0092096B" w:rsidRDefault="00C61BA4" w:rsidP="00C61BA4">
            <w:pPr>
              <w:rPr>
                <w:sz w:val="20"/>
                <w:szCs w:val="20"/>
              </w:rPr>
            </w:pPr>
            <w:r w:rsidRPr="0092096B">
              <w:rPr>
                <w:sz w:val="20"/>
                <w:szCs w:val="20"/>
              </w:rPr>
              <w:t>Randomised controlled trial using phytosterols, phytostanols or their esters</w:t>
            </w:r>
          </w:p>
        </w:tc>
      </w:tr>
      <w:tr w:rsidR="00C61BA4" w14:paraId="518642A4" w14:textId="77777777" w:rsidTr="00E40EB7">
        <w:tc>
          <w:tcPr>
            <w:tcW w:w="1418" w:type="dxa"/>
            <w:shd w:val="clear" w:color="auto" w:fill="F2F2F2" w:themeFill="background1" w:themeFillShade="F2"/>
            <w:vAlign w:val="center"/>
          </w:tcPr>
          <w:p w14:paraId="518642A2" w14:textId="77777777" w:rsidR="00C61BA4" w:rsidRPr="0092096B" w:rsidRDefault="00C61BA4" w:rsidP="00C47D4B">
            <w:pPr>
              <w:rPr>
                <w:b/>
                <w:sz w:val="20"/>
                <w:szCs w:val="20"/>
              </w:rPr>
            </w:pPr>
            <w:r w:rsidRPr="0092096B">
              <w:rPr>
                <w:b/>
                <w:sz w:val="20"/>
                <w:szCs w:val="20"/>
              </w:rPr>
              <w:t>Comparator</w:t>
            </w:r>
          </w:p>
        </w:tc>
        <w:tc>
          <w:tcPr>
            <w:tcW w:w="7760" w:type="dxa"/>
            <w:vAlign w:val="center"/>
          </w:tcPr>
          <w:p w14:paraId="518642A3" w14:textId="77777777" w:rsidR="00C61BA4" w:rsidRPr="0092096B" w:rsidRDefault="00C61BA4" w:rsidP="00C47D4B">
            <w:pPr>
              <w:rPr>
                <w:sz w:val="20"/>
                <w:szCs w:val="20"/>
              </w:rPr>
            </w:pPr>
            <w:r w:rsidRPr="0092096B">
              <w:rPr>
                <w:sz w:val="20"/>
                <w:szCs w:val="20"/>
              </w:rPr>
              <w:t>Placebo required in control arm</w:t>
            </w:r>
            <w:r w:rsidR="00E715F0" w:rsidRPr="0092096B">
              <w:rPr>
                <w:sz w:val="20"/>
                <w:szCs w:val="20"/>
              </w:rPr>
              <w:t xml:space="preserve"> (Ras review)</w:t>
            </w:r>
          </w:p>
        </w:tc>
      </w:tr>
      <w:tr w:rsidR="00C61BA4" w14:paraId="518642A8" w14:textId="77777777" w:rsidTr="00E40EB7">
        <w:tc>
          <w:tcPr>
            <w:tcW w:w="1418" w:type="dxa"/>
            <w:shd w:val="clear" w:color="auto" w:fill="F2F2F2" w:themeFill="background1" w:themeFillShade="F2"/>
            <w:vAlign w:val="center"/>
          </w:tcPr>
          <w:p w14:paraId="518642A5" w14:textId="77777777" w:rsidR="00C61BA4" w:rsidRPr="0092096B" w:rsidRDefault="00C61BA4" w:rsidP="00C47D4B">
            <w:pPr>
              <w:rPr>
                <w:b/>
                <w:sz w:val="20"/>
                <w:szCs w:val="20"/>
              </w:rPr>
            </w:pPr>
            <w:r w:rsidRPr="0092096B">
              <w:rPr>
                <w:b/>
                <w:sz w:val="20"/>
                <w:szCs w:val="20"/>
              </w:rPr>
              <w:t>Outcomes</w:t>
            </w:r>
          </w:p>
        </w:tc>
        <w:tc>
          <w:tcPr>
            <w:tcW w:w="7760" w:type="dxa"/>
            <w:vAlign w:val="center"/>
          </w:tcPr>
          <w:p w14:paraId="518642A6" w14:textId="77777777" w:rsidR="00C61BA4" w:rsidRPr="0092096B" w:rsidRDefault="00C61BA4" w:rsidP="00C61BA4">
            <w:pPr>
              <w:rPr>
                <w:sz w:val="20"/>
                <w:szCs w:val="20"/>
              </w:rPr>
            </w:pPr>
            <w:r w:rsidRPr="0092096B">
              <w:rPr>
                <w:sz w:val="20"/>
                <w:szCs w:val="20"/>
              </w:rPr>
              <w:t>Demonty review: blood lipids (primary outcome was LDL cholesterol)</w:t>
            </w:r>
          </w:p>
          <w:p w14:paraId="518642A7" w14:textId="77777777" w:rsidR="00C61BA4" w:rsidRPr="0092096B" w:rsidRDefault="00C61BA4" w:rsidP="006A50E3">
            <w:pPr>
              <w:rPr>
                <w:sz w:val="20"/>
                <w:szCs w:val="20"/>
              </w:rPr>
            </w:pPr>
            <w:r w:rsidRPr="0092096B">
              <w:rPr>
                <w:sz w:val="20"/>
                <w:szCs w:val="20"/>
              </w:rPr>
              <w:t>Ras review: blood phytosterols (sitosterol and campesterol)</w:t>
            </w:r>
            <w:r w:rsidR="006A50E3" w:rsidRPr="0092096B">
              <w:rPr>
                <w:sz w:val="20"/>
                <w:szCs w:val="20"/>
              </w:rPr>
              <w:t>, with cholesterol as secondary outcomes</w:t>
            </w:r>
          </w:p>
        </w:tc>
      </w:tr>
      <w:tr w:rsidR="00C61BA4" w14:paraId="518642AB" w14:textId="77777777" w:rsidTr="00E40EB7">
        <w:tc>
          <w:tcPr>
            <w:tcW w:w="1418" w:type="dxa"/>
            <w:shd w:val="clear" w:color="auto" w:fill="F2F2F2" w:themeFill="background1" w:themeFillShade="F2"/>
            <w:vAlign w:val="center"/>
          </w:tcPr>
          <w:p w14:paraId="518642A9" w14:textId="77777777" w:rsidR="00C61BA4" w:rsidRPr="0092096B" w:rsidRDefault="00C61BA4" w:rsidP="00C47D4B">
            <w:pPr>
              <w:rPr>
                <w:b/>
                <w:sz w:val="20"/>
                <w:szCs w:val="20"/>
              </w:rPr>
            </w:pPr>
            <w:r w:rsidRPr="0092096B">
              <w:rPr>
                <w:b/>
                <w:sz w:val="20"/>
                <w:szCs w:val="20"/>
              </w:rPr>
              <w:t>Time</w:t>
            </w:r>
          </w:p>
        </w:tc>
        <w:tc>
          <w:tcPr>
            <w:tcW w:w="7760" w:type="dxa"/>
            <w:vAlign w:val="center"/>
          </w:tcPr>
          <w:p w14:paraId="518642AA" w14:textId="77777777" w:rsidR="00C61BA4" w:rsidRPr="0092096B" w:rsidRDefault="00C61BA4" w:rsidP="00C47D4B">
            <w:pPr>
              <w:rPr>
                <w:sz w:val="20"/>
                <w:szCs w:val="20"/>
              </w:rPr>
            </w:pPr>
            <w:r w:rsidRPr="0092096B">
              <w:rPr>
                <w:rFonts w:cs="Arial"/>
                <w:sz w:val="20"/>
                <w:szCs w:val="20"/>
              </w:rPr>
              <w:t>≥</w:t>
            </w:r>
            <w:r w:rsidRPr="0092096B">
              <w:rPr>
                <w:sz w:val="20"/>
                <w:szCs w:val="20"/>
              </w:rPr>
              <w:t>2 weeks</w:t>
            </w:r>
          </w:p>
        </w:tc>
      </w:tr>
    </w:tbl>
    <w:p w14:paraId="518642AC" w14:textId="77777777" w:rsidR="00C61BA4" w:rsidRDefault="00C61BA4" w:rsidP="00C61BA4">
      <w:pPr>
        <w:rPr>
          <w:lang w:eastAsia="en-AU"/>
        </w:rPr>
      </w:pPr>
    </w:p>
    <w:p w14:paraId="518642AD" w14:textId="13FF1F3A" w:rsidR="00877D6D" w:rsidRDefault="00877D6D" w:rsidP="00C61BA4">
      <w:pPr>
        <w:rPr>
          <w:lang w:eastAsia="en-AU"/>
        </w:rPr>
      </w:pPr>
      <w:r>
        <w:rPr>
          <w:lang w:eastAsia="en-AU"/>
        </w:rPr>
        <w:t>Trials were excluded if the phytosterol dose was greater than 10</w:t>
      </w:r>
      <w:r w:rsidR="00F857DB">
        <w:rPr>
          <w:lang w:eastAsia="en-AU"/>
        </w:rPr>
        <w:t xml:space="preserve"> </w:t>
      </w:r>
      <w:r>
        <w:rPr>
          <w:lang w:eastAsia="en-AU"/>
        </w:rPr>
        <w:t>g per day, or if ferulated phytosterols were used (</w:t>
      </w:r>
      <w:r w:rsidR="0010061F">
        <w:rPr>
          <w:lang w:eastAsia="en-AU"/>
        </w:rPr>
        <w:t xml:space="preserve">phytosterols conjugated to ferulic acid, found in </w:t>
      </w:r>
      <w:r>
        <w:rPr>
          <w:lang w:eastAsia="en-AU"/>
        </w:rPr>
        <w:t>rice bran oil or shea nut oil). Trials in colectomised patients were also excluded. In the Ras</w:t>
      </w:r>
      <w:r w:rsidR="00F857DB">
        <w:rPr>
          <w:lang w:eastAsia="en-AU"/>
        </w:rPr>
        <w:t xml:space="preserve"> et al. (2013)</w:t>
      </w:r>
      <w:r>
        <w:rPr>
          <w:lang w:eastAsia="en-AU"/>
        </w:rPr>
        <w:t xml:space="preserve"> review, trials were excluded if the </w:t>
      </w:r>
      <w:r w:rsidRPr="00395E8B">
        <w:rPr>
          <w:lang w:eastAsia="en-AU"/>
        </w:rPr>
        <w:t xml:space="preserve">intervention included </w:t>
      </w:r>
      <w:r w:rsidR="00395E8B" w:rsidRPr="00395E8B">
        <w:rPr>
          <w:lang w:eastAsia="en-AU"/>
        </w:rPr>
        <w:t>&gt;20% of</w:t>
      </w:r>
      <w:r w:rsidR="00395E8B">
        <w:rPr>
          <w:lang w:eastAsia="en-AU"/>
        </w:rPr>
        <w:t xml:space="preserve"> phytosterol mix being phytostanols,</w:t>
      </w:r>
      <w:r w:rsidR="006370B9">
        <w:rPr>
          <w:lang w:eastAsia="en-AU"/>
        </w:rPr>
        <w:t xml:space="preserve"> or did not report serum phytosterol levels</w:t>
      </w:r>
      <w:r>
        <w:rPr>
          <w:lang w:eastAsia="en-AU"/>
        </w:rPr>
        <w:t>.</w:t>
      </w:r>
      <w:r w:rsidR="006370B9">
        <w:rPr>
          <w:lang w:eastAsia="en-AU"/>
        </w:rPr>
        <w:t xml:space="preserve"> These exclusion criteria</w:t>
      </w:r>
      <w:r w:rsidR="00B83E24">
        <w:rPr>
          <w:lang w:eastAsia="en-AU"/>
        </w:rPr>
        <w:t xml:space="preserve"> </w:t>
      </w:r>
      <w:r w:rsidR="006370B9">
        <w:rPr>
          <w:lang w:eastAsia="en-AU"/>
        </w:rPr>
        <w:t>are</w:t>
      </w:r>
      <w:r w:rsidR="00B83E24">
        <w:rPr>
          <w:lang w:eastAsia="en-AU"/>
        </w:rPr>
        <w:t xml:space="preserve"> not relevant to the current assessment </w:t>
      </w:r>
      <w:r w:rsidR="006370B9">
        <w:rPr>
          <w:lang w:eastAsia="en-AU"/>
        </w:rPr>
        <w:t xml:space="preserve">of the </w:t>
      </w:r>
      <w:r w:rsidR="00F857DB">
        <w:rPr>
          <w:lang w:eastAsia="en-AU"/>
        </w:rPr>
        <w:t>food-</w:t>
      </w:r>
      <w:r w:rsidR="006370B9">
        <w:rPr>
          <w:lang w:eastAsia="en-AU"/>
        </w:rPr>
        <w:t>health relationship</w:t>
      </w:r>
      <w:r w:rsidR="00B83E24">
        <w:rPr>
          <w:lang w:eastAsia="en-AU"/>
        </w:rPr>
        <w:t>. Therefore, the articles excluded by Ras</w:t>
      </w:r>
      <w:r w:rsidR="00F857DB">
        <w:rPr>
          <w:lang w:eastAsia="en-AU"/>
        </w:rPr>
        <w:t xml:space="preserve"> </w:t>
      </w:r>
      <w:r w:rsidR="00F857DB">
        <w:rPr>
          <w:lang w:eastAsia="en-AU"/>
        </w:rPr>
        <w:lastRenderedPageBreak/>
        <w:t>et al. (2013)</w:t>
      </w:r>
      <w:r w:rsidR="00B83E24">
        <w:rPr>
          <w:lang w:eastAsia="en-AU"/>
        </w:rPr>
        <w:t xml:space="preserve"> </w:t>
      </w:r>
      <w:r w:rsidR="006370B9">
        <w:rPr>
          <w:lang w:eastAsia="en-AU"/>
        </w:rPr>
        <w:t xml:space="preserve">under these criteria </w:t>
      </w:r>
      <w:r w:rsidR="006A50E3">
        <w:rPr>
          <w:lang w:eastAsia="en-AU"/>
        </w:rPr>
        <w:t>wer</w:t>
      </w:r>
      <w:r w:rsidR="00B83E24">
        <w:rPr>
          <w:lang w:eastAsia="en-AU"/>
        </w:rPr>
        <w:t>e considered in Section 3 which</w:t>
      </w:r>
      <w:r w:rsidR="00F857DB">
        <w:rPr>
          <w:lang w:eastAsia="en-AU"/>
        </w:rPr>
        <w:t xml:space="preserve"> provides an</w:t>
      </w:r>
      <w:r w:rsidR="00B83E24">
        <w:rPr>
          <w:lang w:eastAsia="en-AU"/>
        </w:rPr>
        <w:t xml:space="preserve"> update</w:t>
      </w:r>
      <w:r w:rsidR="00F857DB">
        <w:rPr>
          <w:lang w:eastAsia="en-AU"/>
        </w:rPr>
        <w:t xml:space="preserve"> of</w:t>
      </w:r>
      <w:r w:rsidR="00B83E24">
        <w:rPr>
          <w:lang w:eastAsia="en-AU"/>
        </w:rPr>
        <w:t xml:space="preserve"> the reviews.</w:t>
      </w:r>
    </w:p>
    <w:p w14:paraId="518642AE" w14:textId="010848E8" w:rsidR="00DF47D4" w:rsidRDefault="00AA7446" w:rsidP="00AE7128">
      <w:pPr>
        <w:pStyle w:val="Heading3"/>
      </w:pPr>
      <w:bookmarkStart w:id="10" w:name="_Toc431458506"/>
      <w:r>
        <w:t>2.1.3</w:t>
      </w:r>
      <w:r>
        <w:tab/>
      </w:r>
      <w:r w:rsidR="00DF47D4">
        <w:t>Quality assessment</w:t>
      </w:r>
      <w:bookmarkEnd w:id="10"/>
    </w:p>
    <w:p w14:paraId="518642AF" w14:textId="3AB444F7" w:rsidR="00DF47D4" w:rsidRPr="00244DC1" w:rsidRDefault="00DF47D4" w:rsidP="00DF47D4">
      <w:pPr>
        <w:rPr>
          <w:rFonts w:cs="Arial"/>
          <w:lang w:eastAsia="en-AU"/>
        </w:rPr>
      </w:pPr>
      <w:r>
        <w:rPr>
          <w:lang w:eastAsia="en-AU"/>
        </w:rPr>
        <w:t>The quality of included studies was appraised in the Demonty</w:t>
      </w:r>
      <w:r w:rsidR="00F857DB">
        <w:rPr>
          <w:lang w:eastAsia="en-AU"/>
        </w:rPr>
        <w:t xml:space="preserve"> et al. (2009)</w:t>
      </w:r>
      <w:r>
        <w:rPr>
          <w:lang w:eastAsia="en-AU"/>
        </w:rPr>
        <w:t xml:space="preserve"> review </w:t>
      </w:r>
      <w:r w:rsidR="00A22084">
        <w:rPr>
          <w:lang w:eastAsia="en-AU"/>
        </w:rPr>
        <w:t xml:space="preserve">using a customised tool to give a numerical score. The tool </w:t>
      </w:r>
      <w:r w:rsidR="00A22084" w:rsidRPr="00244DC1">
        <w:rPr>
          <w:rFonts w:cs="Arial"/>
          <w:lang w:eastAsia="en-AU"/>
        </w:rPr>
        <w:t>considered</w:t>
      </w:r>
      <w:r w:rsidR="00244DC1">
        <w:rPr>
          <w:rFonts w:cs="Arial"/>
          <w:lang w:eastAsia="en-AU"/>
        </w:rPr>
        <w:t xml:space="preserve"> </w:t>
      </w:r>
      <w:r w:rsidR="00065A6D" w:rsidRPr="00244DC1">
        <w:rPr>
          <w:rFonts w:cs="Arial"/>
          <w:lang w:eastAsia="en-AU"/>
        </w:rPr>
        <w:t>’</w:t>
      </w:r>
      <w:r w:rsidR="00065A6D" w:rsidRPr="00244DC1">
        <w:rPr>
          <w:rFonts w:cs="Arial"/>
          <w:color w:val="403838"/>
          <w:lang w:val="en"/>
        </w:rPr>
        <w:t>random sequence generation, blinding of the subjects, blinding of the investigators, eligibility criteria specified, compliance, and carryover effects taken care of in case of cross-over trials’.</w:t>
      </w:r>
      <w:r w:rsidR="00A22084" w:rsidRPr="00244DC1">
        <w:rPr>
          <w:rFonts w:cs="Arial"/>
          <w:lang w:eastAsia="en-AU"/>
        </w:rPr>
        <w:t xml:space="preserve"> </w:t>
      </w:r>
      <w:r w:rsidR="00C47D4B" w:rsidRPr="00244DC1">
        <w:rPr>
          <w:rFonts w:cs="Arial"/>
          <w:lang w:eastAsia="en-AU"/>
        </w:rPr>
        <w:t>Based on the quality score</w:t>
      </w:r>
      <w:r w:rsidR="002208F0" w:rsidRPr="00244DC1">
        <w:rPr>
          <w:rFonts w:cs="Arial"/>
          <w:lang w:eastAsia="en-AU"/>
        </w:rPr>
        <w:t>,</w:t>
      </w:r>
      <w:r w:rsidR="00244DC1">
        <w:rPr>
          <w:rFonts w:cs="Arial"/>
          <w:lang w:eastAsia="en-AU"/>
        </w:rPr>
        <w:t xml:space="preserve"> studies were stratified as ‘</w:t>
      </w:r>
      <w:r w:rsidR="00065A6D" w:rsidRPr="00244DC1">
        <w:rPr>
          <w:rFonts w:cs="Arial"/>
          <w:lang w:eastAsia="en-AU"/>
        </w:rPr>
        <w:t>good</w:t>
      </w:r>
      <w:r w:rsidR="00244DC1">
        <w:rPr>
          <w:rFonts w:cs="Arial"/>
          <w:lang w:eastAsia="en-AU"/>
        </w:rPr>
        <w:t>’ or ‘low’</w:t>
      </w:r>
      <w:r w:rsidR="00C47D4B" w:rsidRPr="00244DC1">
        <w:rPr>
          <w:rFonts w:cs="Arial"/>
          <w:lang w:eastAsia="en-AU"/>
        </w:rPr>
        <w:t xml:space="preserve"> quality.</w:t>
      </w:r>
    </w:p>
    <w:p w14:paraId="518642B0" w14:textId="77777777" w:rsidR="009F2352" w:rsidRDefault="009F2352" w:rsidP="00DF47D4">
      <w:pPr>
        <w:rPr>
          <w:lang w:eastAsia="en-AU"/>
        </w:rPr>
      </w:pPr>
    </w:p>
    <w:p w14:paraId="518642B1" w14:textId="13C3639A" w:rsidR="009F2352" w:rsidRPr="00DF47D4" w:rsidRDefault="009F2352" w:rsidP="00DF47D4">
      <w:pPr>
        <w:rPr>
          <w:lang w:eastAsia="en-AU"/>
        </w:rPr>
      </w:pPr>
      <w:r>
        <w:rPr>
          <w:lang w:eastAsia="en-AU"/>
        </w:rPr>
        <w:t>Ras et al</w:t>
      </w:r>
      <w:r w:rsidR="00F857DB">
        <w:rPr>
          <w:lang w:eastAsia="en-AU"/>
        </w:rPr>
        <w:t>. (2013)</w:t>
      </w:r>
      <w:r>
        <w:rPr>
          <w:lang w:eastAsia="en-AU"/>
        </w:rPr>
        <w:t xml:space="preserve"> did </w:t>
      </w:r>
      <w:r w:rsidRPr="00BE5FB9">
        <w:rPr>
          <w:lang w:eastAsia="en-AU"/>
        </w:rPr>
        <w:t>not assess quality of individual studies</w:t>
      </w:r>
      <w:r w:rsidR="00BE5FB9">
        <w:rPr>
          <w:lang w:eastAsia="en-AU"/>
        </w:rPr>
        <w:t xml:space="preserve"> with the authors stating that exclusion based on a subjective quality analysis was inappropriate.</w:t>
      </w:r>
      <w:r w:rsidR="002D2CFD">
        <w:rPr>
          <w:lang w:eastAsia="en-AU"/>
        </w:rPr>
        <w:t xml:space="preserve"> </w:t>
      </w:r>
    </w:p>
    <w:p w14:paraId="518642B2" w14:textId="6948F7AC" w:rsidR="00E55E4F" w:rsidRDefault="00AA7446" w:rsidP="00906441">
      <w:pPr>
        <w:pStyle w:val="Heading2"/>
      </w:pPr>
      <w:bookmarkStart w:id="11" w:name="_Toc431458507"/>
      <w:r>
        <w:t>2.2</w:t>
      </w:r>
      <w:r>
        <w:tab/>
      </w:r>
      <w:r w:rsidR="00E55E4F">
        <w:t>Summary of results</w:t>
      </w:r>
      <w:bookmarkEnd w:id="11"/>
    </w:p>
    <w:p w14:paraId="518642B3" w14:textId="40B4BEC3" w:rsidR="000C4027" w:rsidRDefault="00AE6F75" w:rsidP="00E55E4F">
      <w:r>
        <w:t>The review and meta-analysis</w:t>
      </w:r>
      <w:r w:rsidR="000C5793">
        <w:t xml:space="preserve"> by Demonty et al. (2009)</w:t>
      </w:r>
      <w:r>
        <w:t xml:space="preserve"> included 84</w:t>
      </w:r>
      <w:r w:rsidR="00C47D4B">
        <w:t xml:space="preserve"> trials, with 141 strata</w:t>
      </w:r>
      <w:r w:rsidR="001821EA">
        <w:t xml:space="preserve"> and 6805 participants</w:t>
      </w:r>
      <w:r w:rsidR="00C47D4B">
        <w:t>.</w:t>
      </w:r>
      <w:r>
        <w:t xml:space="preserve"> The primary outcome was </w:t>
      </w:r>
      <w:r w:rsidR="00A5118A">
        <w:t>LDL</w:t>
      </w:r>
      <w:r w:rsidR="000C5793">
        <w:t xml:space="preserve"> cholesterol</w:t>
      </w:r>
      <w:r w:rsidR="00A87B85">
        <w:t xml:space="preserve"> concentration</w:t>
      </w:r>
      <w:r>
        <w:t xml:space="preserve">s. All except two strata showed a reduction in </w:t>
      </w:r>
      <w:r w:rsidR="00A5118A">
        <w:t>LDL</w:t>
      </w:r>
      <w:r w:rsidR="000C5793">
        <w:t xml:space="preserve"> cholesterol</w:t>
      </w:r>
      <w:r w:rsidR="00A87B85">
        <w:t xml:space="preserve"> concentration</w:t>
      </w:r>
      <w:r>
        <w:t xml:space="preserve">s with phytosterol intake, with these reductions significant in 109 strata. Meta-analysis demonstrated that </w:t>
      </w:r>
      <w:r w:rsidR="00E079A7">
        <w:t>a mean daily intake of 2.15</w:t>
      </w:r>
      <w:r w:rsidR="000C5793">
        <w:t xml:space="preserve"> </w:t>
      </w:r>
      <w:r w:rsidR="00E079A7">
        <w:t xml:space="preserve">g </w:t>
      </w:r>
      <w:r w:rsidR="00AB1E46">
        <w:t xml:space="preserve">free </w:t>
      </w:r>
      <w:r>
        <w:t xml:space="preserve">phytosterol </w:t>
      </w:r>
      <w:r w:rsidR="00AB1E46">
        <w:t xml:space="preserve">equivalent </w:t>
      </w:r>
      <w:r>
        <w:t xml:space="preserve">intake reduced </w:t>
      </w:r>
      <w:r w:rsidR="00A5118A">
        <w:t>LDL-C</w:t>
      </w:r>
      <w:r w:rsidR="00A87B85">
        <w:t xml:space="preserve"> concentration</w:t>
      </w:r>
      <w:r w:rsidR="00E079A7">
        <w:t xml:space="preserve">s </w:t>
      </w:r>
      <w:r>
        <w:t xml:space="preserve">by 0.34 mmol/L (95% CI: -0.36, -0.31), with the relative difference -8.8% (95% CI: -9.4%, -8.3%). </w:t>
      </w:r>
      <w:r w:rsidR="00E36F72">
        <w:t>Effect estimates were not calculated for total cholesterol.</w:t>
      </w:r>
    </w:p>
    <w:p w14:paraId="518642B4" w14:textId="77777777" w:rsidR="000C4027" w:rsidRDefault="000C4027" w:rsidP="00E55E4F"/>
    <w:p w14:paraId="518642B5" w14:textId="3EBACCC1" w:rsidR="00E55E4F" w:rsidRDefault="000C4027" w:rsidP="00E55E4F">
      <w:r>
        <w:t xml:space="preserve">Demonty et al. </w:t>
      </w:r>
      <w:r w:rsidR="000C5793">
        <w:t xml:space="preserve">(2009) </w:t>
      </w:r>
      <w:r>
        <w:t>also calculated dose response curves and the effects of various study parameters on these curves were estimated. The dose response curve predicted that a daily intake of 2</w:t>
      </w:r>
      <w:r w:rsidR="000C5793">
        <w:t xml:space="preserve"> </w:t>
      </w:r>
      <w:r>
        <w:t>g phytosterol per day would reduce LDL</w:t>
      </w:r>
      <w:r w:rsidR="000C5793">
        <w:t xml:space="preserve"> </w:t>
      </w:r>
      <w:r>
        <w:t>cholesterol by 0.35 mmol/L</w:t>
      </w:r>
      <w:r w:rsidR="00072CD8">
        <w:t>,</w:t>
      </w:r>
      <w:r>
        <w:t xml:space="preserve"> or 9%, both of which are consistent with the effect estimates of the meta-analysis.</w:t>
      </w:r>
      <w:r w:rsidR="005A780F">
        <w:t xml:space="preserve"> </w:t>
      </w:r>
      <w:r w:rsidR="0010061F">
        <w:t>Effects plateaued at doses above 3</w:t>
      </w:r>
      <w:r w:rsidR="000C5793">
        <w:t xml:space="preserve"> </w:t>
      </w:r>
      <w:r w:rsidR="0010061F">
        <w:t xml:space="preserve">g per day. </w:t>
      </w:r>
      <w:r w:rsidR="005A780F">
        <w:t xml:space="preserve">Comparison of covariates found no effect of the following on the </w:t>
      </w:r>
      <w:r w:rsidR="00DA3738">
        <w:t xml:space="preserve">absolute </w:t>
      </w:r>
      <w:r w:rsidR="005A780F">
        <w:t xml:space="preserve">dose-response </w:t>
      </w:r>
      <w:r w:rsidR="00DA3738">
        <w:t>curves (in mmol/L)</w:t>
      </w:r>
      <w:r w:rsidR="005A780F">
        <w:t>:</w:t>
      </w:r>
    </w:p>
    <w:p w14:paraId="518642B6" w14:textId="77777777" w:rsidR="005A780F" w:rsidRDefault="005A780F" w:rsidP="003F68B9">
      <w:pPr>
        <w:pStyle w:val="ListParagraph"/>
        <w:numPr>
          <w:ilvl w:val="0"/>
          <w:numId w:val="43"/>
        </w:numPr>
        <w:ind w:left="567" w:hanging="567"/>
      </w:pPr>
      <w:r>
        <w:t>Type of phytosterol (plant sterol vs. plant stanol)</w:t>
      </w:r>
    </w:p>
    <w:p w14:paraId="518642B7" w14:textId="77777777" w:rsidR="005A780F" w:rsidRDefault="005A780F" w:rsidP="003F68B9">
      <w:pPr>
        <w:pStyle w:val="ListParagraph"/>
        <w:numPr>
          <w:ilvl w:val="0"/>
          <w:numId w:val="43"/>
        </w:numPr>
        <w:ind w:left="567" w:hanging="567"/>
      </w:pPr>
      <w:r>
        <w:t>Food format (non-fat vs. fat based, dairy vs. non-dairy, sol</w:t>
      </w:r>
      <w:r w:rsidR="008A7530">
        <w:t>i</w:t>
      </w:r>
      <w:r>
        <w:t>d vs. liquid)</w:t>
      </w:r>
    </w:p>
    <w:p w14:paraId="518642B8" w14:textId="77777777" w:rsidR="005A780F" w:rsidRDefault="00DA3738" w:rsidP="003F68B9">
      <w:pPr>
        <w:pStyle w:val="ListParagraph"/>
        <w:numPr>
          <w:ilvl w:val="0"/>
          <w:numId w:val="43"/>
        </w:numPr>
        <w:ind w:left="567" w:hanging="567"/>
      </w:pPr>
      <w:r>
        <w:t>Study quality (high vs. low quality, high vs. low compliance, well vs. poorly randomised)</w:t>
      </w:r>
    </w:p>
    <w:p w14:paraId="518642B9" w14:textId="77777777" w:rsidR="00DA3738" w:rsidRDefault="00DA3738" w:rsidP="003F68B9">
      <w:pPr>
        <w:pStyle w:val="ListParagraph"/>
        <w:numPr>
          <w:ilvl w:val="0"/>
          <w:numId w:val="43"/>
        </w:numPr>
        <w:ind w:left="567" w:hanging="567"/>
      </w:pPr>
      <w:r>
        <w:t>Study design (parallel vs. cross-over)</w:t>
      </w:r>
      <w:r w:rsidR="008A7530">
        <w:t>.</w:t>
      </w:r>
    </w:p>
    <w:p w14:paraId="518642BA" w14:textId="77777777" w:rsidR="00DA3738" w:rsidRDefault="00DA3738" w:rsidP="00DA3738"/>
    <w:p w14:paraId="518642BB" w14:textId="13B7DA68" w:rsidR="00A46CC8" w:rsidRDefault="00A46CC8" w:rsidP="00DA3738">
      <w:r>
        <w:t>In the review</w:t>
      </w:r>
      <w:r w:rsidR="000A0EFC">
        <w:t xml:space="preserve"> by Ras et al. (2013)</w:t>
      </w:r>
      <w:r>
        <w:t xml:space="preserve">, only those studies that reported blood phytosterol levels were included. Therefore, fewer studies (41 trials, 55 strata) were included in this meta-analysis. </w:t>
      </w:r>
      <w:r w:rsidR="001821EA">
        <w:t>Of these, 18 trials reporting 24 strata with 1169 participants were common to the review</w:t>
      </w:r>
      <w:r w:rsidR="000A0EFC">
        <w:t xml:space="preserve"> by Demonty et al. (2009)</w:t>
      </w:r>
      <w:r w:rsidR="001821EA">
        <w:t xml:space="preserve">. </w:t>
      </w:r>
      <w:r w:rsidR="00E67936">
        <w:t xml:space="preserve">The Ras </w:t>
      </w:r>
      <w:r w:rsidR="000A0EFC">
        <w:t xml:space="preserve">et al. (2013) </w:t>
      </w:r>
      <w:r w:rsidR="00E67936">
        <w:t xml:space="preserve">meta-analysis reported </w:t>
      </w:r>
      <w:r w:rsidR="000A0EFC">
        <w:t xml:space="preserve">that </w:t>
      </w:r>
      <w:r w:rsidR="00E67936">
        <w:t>a</w:t>
      </w:r>
      <w:r w:rsidR="00EC157C">
        <w:t xml:space="preserve"> </w:t>
      </w:r>
      <w:r w:rsidR="00275AEF">
        <w:t>mean daily intake of 1.6</w:t>
      </w:r>
      <w:r w:rsidR="000A0EFC">
        <w:t xml:space="preserve"> </w:t>
      </w:r>
      <w:r w:rsidR="00275AEF">
        <w:t xml:space="preserve">g </w:t>
      </w:r>
      <w:r w:rsidR="00E67936">
        <w:t xml:space="preserve">free </w:t>
      </w:r>
      <w:r w:rsidR="00275AEF">
        <w:t>phytosterol</w:t>
      </w:r>
      <w:r w:rsidR="00E67936">
        <w:t xml:space="preserve"> equivalent</w:t>
      </w:r>
      <w:r w:rsidR="00275AEF">
        <w:t xml:space="preserve">s reduced </w:t>
      </w:r>
      <w:r w:rsidR="00A5118A">
        <w:t>LDL</w:t>
      </w:r>
      <w:r w:rsidR="000A0EFC">
        <w:t xml:space="preserve"> cholesterol</w:t>
      </w:r>
      <w:r w:rsidR="00EC157C">
        <w:t xml:space="preserve"> </w:t>
      </w:r>
      <w:r w:rsidR="00275AEF">
        <w:t xml:space="preserve">by </w:t>
      </w:r>
      <w:r w:rsidR="00EC157C">
        <w:t>0.33 mmol/L (95% CI: -0.37,</w:t>
      </w:r>
      <w:r w:rsidR="00275AEF">
        <w:t xml:space="preserve"> -0.30) and total cholesterol by</w:t>
      </w:r>
      <w:r w:rsidR="00EC157C">
        <w:t xml:space="preserve"> 0.36 mmol/L (95% CI: -0.40, -0.32).</w:t>
      </w:r>
      <w:r w:rsidR="005F724C">
        <w:t xml:space="preserve"> Intake of phytosterols did not affect HDL </w:t>
      </w:r>
      <w:r w:rsidR="00A87B85">
        <w:t>cholesterol concentration</w:t>
      </w:r>
      <w:r w:rsidR="005F724C">
        <w:t>s (-0.00 mmol/L [95% CI: -0.02, 0.01]).</w:t>
      </w:r>
      <w:r w:rsidR="00275AEF">
        <w:t xml:space="preserve"> Subgroup analysis demonstrated a significant effect of baseline </w:t>
      </w:r>
      <w:r w:rsidR="00A5118A">
        <w:t>LDL</w:t>
      </w:r>
      <w:r w:rsidR="000A0EFC">
        <w:t xml:space="preserve"> cholesterol</w:t>
      </w:r>
      <w:r w:rsidR="00A87B85">
        <w:t xml:space="preserve"> concentration</w:t>
      </w:r>
      <w:r w:rsidR="00275AEF">
        <w:t>s a</w:t>
      </w:r>
      <w:r w:rsidR="009A7ABE">
        <w:t>nd phytosterol dose</w:t>
      </w:r>
      <w:r w:rsidR="0010061F">
        <w:t xml:space="preserve">, with greater reductions observed with higher baseline </w:t>
      </w:r>
      <w:r w:rsidR="00A87B85">
        <w:t>cholesterol concentration</w:t>
      </w:r>
      <w:r w:rsidR="0010061F">
        <w:t xml:space="preserve">s </w:t>
      </w:r>
      <w:r w:rsidR="009A7ABE">
        <w:t xml:space="preserve">(see Table </w:t>
      </w:r>
      <w:r w:rsidR="000A0EFC">
        <w:t>3</w:t>
      </w:r>
      <w:r w:rsidR="00275AEF">
        <w:t>).</w:t>
      </w:r>
    </w:p>
    <w:p w14:paraId="518642BC" w14:textId="77777777" w:rsidR="00B419C5" w:rsidRDefault="00B419C5" w:rsidP="00DA3738"/>
    <w:p w14:paraId="745C8735" w14:textId="77777777" w:rsidR="00AA7446" w:rsidRDefault="00AA7446">
      <w:pPr>
        <w:rPr>
          <w:b/>
          <w:sz w:val="18"/>
        </w:rPr>
      </w:pPr>
      <w:r>
        <w:rPr>
          <w:b/>
          <w:sz w:val="18"/>
        </w:rPr>
        <w:br w:type="page"/>
      </w:r>
    </w:p>
    <w:p w14:paraId="518642BE" w14:textId="5666A35D" w:rsidR="00AB3DBC" w:rsidRPr="00AA7446" w:rsidRDefault="009A7ABE" w:rsidP="00AA7446">
      <w:pPr>
        <w:spacing w:before="120" w:after="120"/>
        <w:ind w:left="1695" w:hanging="1695"/>
        <w:rPr>
          <w:i/>
        </w:rPr>
      </w:pPr>
      <w:r w:rsidRPr="00AA7446">
        <w:rPr>
          <w:b/>
          <w:i/>
        </w:rPr>
        <w:lastRenderedPageBreak/>
        <w:t xml:space="preserve">Table </w:t>
      </w:r>
      <w:r w:rsidR="000A0EFC" w:rsidRPr="00AA7446">
        <w:rPr>
          <w:b/>
          <w:i/>
        </w:rPr>
        <w:t>3</w:t>
      </w:r>
      <w:r w:rsidR="00AA7446" w:rsidRPr="00AA7446">
        <w:rPr>
          <w:i/>
        </w:rPr>
        <w:tab/>
      </w:r>
      <w:r w:rsidR="00AA7446" w:rsidRPr="00AA7446">
        <w:rPr>
          <w:i/>
        </w:rPr>
        <w:tab/>
      </w:r>
      <w:r w:rsidR="00B419C5" w:rsidRPr="00AA7446">
        <w:rPr>
          <w:i/>
        </w:rPr>
        <w:t xml:space="preserve">Summary of </w:t>
      </w:r>
      <w:r w:rsidR="00032EFC" w:rsidRPr="00AA7446">
        <w:rPr>
          <w:i/>
        </w:rPr>
        <w:t xml:space="preserve">total </w:t>
      </w:r>
      <w:r w:rsidR="007D33FE" w:rsidRPr="00AA7446">
        <w:rPr>
          <w:i/>
        </w:rPr>
        <w:t xml:space="preserve">and </w:t>
      </w:r>
      <w:r w:rsidR="00A5118A" w:rsidRPr="00AA7446">
        <w:rPr>
          <w:i/>
        </w:rPr>
        <w:t>LDL cholesterol</w:t>
      </w:r>
      <w:r w:rsidR="00B419C5" w:rsidRPr="00AA7446">
        <w:rPr>
          <w:i/>
        </w:rPr>
        <w:t xml:space="preserve"> findings from Ras </w:t>
      </w:r>
      <w:r w:rsidR="000A0EFC" w:rsidRPr="00AA7446">
        <w:rPr>
          <w:i/>
        </w:rPr>
        <w:t xml:space="preserve">et al. </w:t>
      </w:r>
      <w:r w:rsidR="00AA7446">
        <w:rPr>
          <w:i/>
        </w:rPr>
        <w:t>(</w:t>
      </w:r>
      <w:r w:rsidR="00B419C5" w:rsidRPr="00AA7446">
        <w:rPr>
          <w:i/>
        </w:rPr>
        <w:t>2013</w:t>
      </w:r>
      <w:r w:rsidR="00AA7446">
        <w:rPr>
          <w:i/>
        </w:rPr>
        <w:t>)</w:t>
      </w:r>
      <w:r w:rsidR="00B419C5" w:rsidRPr="00AA7446">
        <w:rPr>
          <w:i/>
        </w:rPr>
        <w:t xml:space="preserve"> meta-</w:t>
      </w:r>
      <w:r w:rsidR="00A664FA" w:rsidRPr="00AA7446">
        <w:rPr>
          <w:i/>
        </w:rPr>
        <w:t>analysis</w:t>
      </w:r>
    </w:p>
    <w:tbl>
      <w:tblPr>
        <w:tblStyle w:val="TableGrid"/>
        <w:tblW w:w="0" w:type="auto"/>
        <w:tblInd w:w="108" w:type="dxa"/>
        <w:tblLayout w:type="fixed"/>
        <w:tblLook w:val="04A0" w:firstRow="1" w:lastRow="0" w:firstColumn="1" w:lastColumn="0" w:noHBand="0" w:noVBand="1"/>
      </w:tblPr>
      <w:tblGrid>
        <w:gridCol w:w="1134"/>
        <w:gridCol w:w="1418"/>
        <w:gridCol w:w="992"/>
        <w:gridCol w:w="1216"/>
        <w:gridCol w:w="1105"/>
        <w:gridCol w:w="939"/>
        <w:gridCol w:w="1269"/>
        <w:gridCol w:w="1105"/>
      </w:tblGrid>
      <w:tr w:rsidR="00275AEF" w:rsidRPr="00275AEF" w14:paraId="518642C2" w14:textId="77777777" w:rsidTr="00706E33">
        <w:tc>
          <w:tcPr>
            <w:tcW w:w="2552" w:type="dxa"/>
            <w:gridSpan w:val="2"/>
            <w:vMerge w:val="restart"/>
            <w:vAlign w:val="center"/>
          </w:tcPr>
          <w:p w14:paraId="518642BF" w14:textId="77777777" w:rsidR="00275AEF" w:rsidRPr="001228A8" w:rsidRDefault="00275AEF" w:rsidP="00275AEF">
            <w:pPr>
              <w:jc w:val="center"/>
              <w:rPr>
                <w:b/>
                <w:sz w:val="18"/>
              </w:rPr>
            </w:pPr>
            <w:r w:rsidRPr="001228A8">
              <w:rPr>
                <w:b/>
                <w:sz w:val="18"/>
              </w:rPr>
              <w:t>Subgroup</w:t>
            </w:r>
          </w:p>
        </w:tc>
        <w:tc>
          <w:tcPr>
            <w:tcW w:w="3313" w:type="dxa"/>
            <w:gridSpan w:val="3"/>
            <w:vAlign w:val="center"/>
          </w:tcPr>
          <w:p w14:paraId="518642C0" w14:textId="77777777" w:rsidR="00275AEF" w:rsidRPr="001228A8" w:rsidRDefault="00275AEF" w:rsidP="00275AEF">
            <w:pPr>
              <w:jc w:val="center"/>
              <w:rPr>
                <w:b/>
                <w:sz w:val="18"/>
              </w:rPr>
            </w:pPr>
            <w:r w:rsidRPr="001228A8">
              <w:rPr>
                <w:b/>
                <w:sz w:val="18"/>
              </w:rPr>
              <w:t>Total Cholesterol</w:t>
            </w:r>
          </w:p>
        </w:tc>
        <w:tc>
          <w:tcPr>
            <w:tcW w:w="3313" w:type="dxa"/>
            <w:gridSpan w:val="3"/>
            <w:vAlign w:val="center"/>
          </w:tcPr>
          <w:p w14:paraId="518642C1" w14:textId="77777777" w:rsidR="00275AEF" w:rsidRPr="001228A8" w:rsidRDefault="00275AEF" w:rsidP="00275AEF">
            <w:pPr>
              <w:jc w:val="center"/>
              <w:rPr>
                <w:b/>
                <w:sz w:val="18"/>
              </w:rPr>
            </w:pPr>
            <w:r w:rsidRPr="001228A8">
              <w:rPr>
                <w:b/>
                <w:sz w:val="18"/>
              </w:rPr>
              <w:t>LDL Cholesterol</w:t>
            </w:r>
          </w:p>
        </w:tc>
      </w:tr>
      <w:tr w:rsidR="00275AEF" w:rsidRPr="00275AEF" w14:paraId="518642CA" w14:textId="77777777" w:rsidTr="00706E33">
        <w:tc>
          <w:tcPr>
            <w:tcW w:w="2552" w:type="dxa"/>
            <w:gridSpan w:val="2"/>
            <w:vMerge/>
            <w:vAlign w:val="center"/>
          </w:tcPr>
          <w:p w14:paraId="518642C3" w14:textId="77777777" w:rsidR="00275AEF" w:rsidRPr="001228A8" w:rsidRDefault="00275AEF" w:rsidP="00275AEF">
            <w:pPr>
              <w:jc w:val="center"/>
              <w:rPr>
                <w:b/>
                <w:sz w:val="18"/>
              </w:rPr>
            </w:pPr>
          </w:p>
        </w:tc>
        <w:tc>
          <w:tcPr>
            <w:tcW w:w="992" w:type="dxa"/>
            <w:vAlign w:val="center"/>
          </w:tcPr>
          <w:p w14:paraId="518642C4" w14:textId="77777777" w:rsidR="00275AEF" w:rsidRPr="001228A8" w:rsidRDefault="00275AEF" w:rsidP="00275AEF">
            <w:pPr>
              <w:jc w:val="center"/>
              <w:rPr>
                <w:sz w:val="18"/>
              </w:rPr>
            </w:pPr>
            <w:r w:rsidRPr="001228A8">
              <w:rPr>
                <w:sz w:val="18"/>
              </w:rPr>
              <w:t>Effect estimate</w:t>
            </w:r>
          </w:p>
        </w:tc>
        <w:tc>
          <w:tcPr>
            <w:tcW w:w="1216" w:type="dxa"/>
            <w:vAlign w:val="center"/>
          </w:tcPr>
          <w:p w14:paraId="518642C5" w14:textId="77777777" w:rsidR="00275AEF" w:rsidRPr="001228A8" w:rsidRDefault="00275AEF" w:rsidP="00275AEF">
            <w:pPr>
              <w:jc w:val="center"/>
              <w:rPr>
                <w:sz w:val="18"/>
              </w:rPr>
            </w:pPr>
            <w:r w:rsidRPr="001228A8">
              <w:rPr>
                <w:sz w:val="18"/>
              </w:rPr>
              <w:t>95% CI</w:t>
            </w:r>
          </w:p>
        </w:tc>
        <w:tc>
          <w:tcPr>
            <w:tcW w:w="1105" w:type="dxa"/>
            <w:vAlign w:val="center"/>
          </w:tcPr>
          <w:p w14:paraId="518642C6" w14:textId="77777777" w:rsidR="00275AEF" w:rsidRPr="001228A8" w:rsidRDefault="00275AEF" w:rsidP="00275AEF">
            <w:pPr>
              <w:jc w:val="center"/>
              <w:rPr>
                <w:sz w:val="18"/>
              </w:rPr>
            </w:pPr>
            <w:r w:rsidRPr="001228A8">
              <w:rPr>
                <w:sz w:val="18"/>
              </w:rPr>
              <w:t>p-value for subgroup difference</w:t>
            </w:r>
          </w:p>
        </w:tc>
        <w:tc>
          <w:tcPr>
            <w:tcW w:w="939" w:type="dxa"/>
            <w:vAlign w:val="center"/>
          </w:tcPr>
          <w:p w14:paraId="518642C7" w14:textId="77777777" w:rsidR="00275AEF" w:rsidRPr="001228A8" w:rsidRDefault="00275AEF" w:rsidP="00275AEF">
            <w:pPr>
              <w:jc w:val="center"/>
              <w:rPr>
                <w:sz w:val="18"/>
              </w:rPr>
            </w:pPr>
            <w:r w:rsidRPr="001228A8">
              <w:rPr>
                <w:sz w:val="18"/>
              </w:rPr>
              <w:t>Effect estimate</w:t>
            </w:r>
          </w:p>
        </w:tc>
        <w:tc>
          <w:tcPr>
            <w:tcW w:w="1269" w:type="dxa"/>
            <w:vAlign w:val="center"/>
          </w:tcPr>
          <w:p w14:paraId="518642C8" w14:textId="77777777" w:rsidR="00275AEF" w:rsidRPr="001228A8" w:rsidRDefault="00275AEF" w:rsidP="00275AEF">
            <w:pPr>
              <w:jc w:val="center"/>
              <w:rPr>
                <w:sz w:val="18"/>
              </w:rPr>
            </w:pPr>
            <w:r w:rsidRPr="001228A8">
              <w:rPr>
                <w:sz w:val="18"/>
              </w:rPr>
              <w:t>95% CI</w:t>
            </w:r>
          </w:p>
        </w:tc>
        <w:tc>
          <w:tcPr>
            <w:tcW w:w="1105" w:type="dxa"/>
            <w:vAlign w:val="center"/>
          </w:tcPr>
          <w:p w14:paraId="518642C9" w14:textId="77777777" w:rsidR="00275AEF" w:rsidRPr="001228A8" w:rsidRDefault="00275AEF" w:rsidP="00275AEF">
            <w:pPr>
              <w:jc w:val="center"/>
              <w:rPr>
                <w:sz w:val="18"/>
              </w:rPr>
            </w:pPr>
            <w:r w:rsidRPr="001228A8">
              <w:rPr>
                <w:sz w:val="18"/>
              </w:rPr>
              <w:t>p-value for subgroup difference</w:t>
            </w:r>
          </w:p>
        </w:tc>
      </w:tr>
      <w:tr w:rsidR="00AC5E39" w:rsidRPr="00275AEF" w14:paraId="518642D2" w14:textId="77777777" w:rsidTr="00706E33">
        <w:trPr>
          <w:trHeight w:val="314"/>
        </w:trPr>
        <w:tc>
          <w:tcPr>
            <w:tcW w:w="2552" w:type="dxa"/>
            <w:gridSpan w:val="2"/>
            <w:shd w:val="clear" w:color="auto" w:fill="DAEEF3" w:themeFill="accent5" w:themeFillTint="33"/>
            <w:vAlign w:val="center"/>
          </w:tcPr>
          <w:p w14:paraId="518642CB" w14:textId="77777777" w:rsidR="00AC5E39" w:rsidRPr="00AC5E39" w:rsidRDefault="00AC5E39" w:rsidP="00275AEF">
            <w:pPr>
              <w:jc w:val="center"/>
              <w:rPr>
                <w:b/>
                <w:sz w:val="18"/>
              </w:rPr>
            </w:pPr>
            <w:r w:rsidRPr="00AC5E39">
              <w:rPr>
                <w:b/>
                <w:sz w:val="18"/>
              </w:rPr>
              <w:t>All trials</w:t>
            </w:r>
          </w:p>
        </w:tc>
        <w:tc>
          <w:tcPr>
            <w:tcW w:w="992" w:type="dxa"/>
            <w:shd w:val="clear" w:color="auto" w:fill="DAEEF3" w:themeFill="accent5" w:themeFillTint="33"/>
            <w:vAlign w:val="center"/>
          </w:tcPr>
          <w:p w14:paraId="518642CC" w14:textId="77777777" w:rsidR="00AC5E39" w:rsidRPr="00AC5E39" w:rsidRDefault="00AC5E39" w:rsidP="00275AEF">
            <w:pPr>
              <w:jc w:val="center"/>
              <w:rPr>
                <w:b/>
                <w:sz w:val="18"/>
              </w:rPr>
            </w:pPr>
            <w:r w:rsidRPr="00AC5E39">
              <w:rPr>
                <w:b/>
                <w:sz w:val="18"/>
              </w:rPr>
              <w:t>-0.36</w:t>
            </w:r>
          </w:p>
        </w:tc>
        <w:tc>
          <w:tcPr>
            <w:tcW w:w="1216" w:type="dxa"/>
            <w:shd w:val="clear" w:color="auto" w:fill="DAEEF3" w:themeFill="accent5" w:themeFillTint="33"/>
            <w:vAlign w:val="center"/>
          </w:tcPr>
          <w:p w14:paraId="518642CD" w14:textId="77777777" w:rsidR="00AC5E39" w:rsidRPr="00AC5E39" w:rsidRDefault="00AC5E39" w:rsidP="00AC5E39">
            <w:pPr>
              <w:jc w:val="center"/>
              <w:rPr>
                <w:b/>
                <w:sz w:val="18"/>
              </w:rPr>
            </w:pPr>
            <w:r w:rsidRPr="00AC5E39">
              <w:rPr>
                <w:b/>
                <w:sz w:val="18"/>
              </w:rPr>
              <w:t>-0.40, -0.32</w:t>
            </w:r>
          </w:p>
        </w:tc>
        <w:tc>
          <w:tcPr>
            <w:tcW w:w="1105" w:type="dxa"/>
            <w:shd w:val="clear" w:color="auto" w:fill="DAEEF3" w:themeFill="accent5" w:themeFillTint="33"/>
            <w:vAlign w:val="center"/>
          </w:tcPr>
          <w:p w14:paraId="518642CE" w14:textId="77777777" w:rsidR="00AC5E39" w:rsidRPr="00AC5E39" w:rsidRDefault="00AC5E39" w:rsidP="00275AEF">
            <w:pPr>
              <w:jc w:val="center"/>
              <w:rPr>
                <w:b/>
                <w:sz w:val="18"/>
              </w:rPr>
            </w:pPr>
            <w:r w:rsidRPr="00AC5E39">
              <w:rPr>
                <w:b/>
                <w:sz w:val="18"/>
              </w:rPr>
              <w:t>n.a.</w:t>
            </w:r>
          </w:p>
        </w:tc>
        <w:tc>
          <w:tcPr>
            <w:tcW w:w="939" w:type="dxa"/>
            <w:shd w:val="clear" w:color="auto" w:fill="DAEEF3" w:themeFill="accent5" w:themeFillTint="33"/>
            <w:vAlign w:val="center"/>
          </w:tcPr>
          <w:p w14:paraId="518642CF" w14:textId="77777777" w:rsidR="00AC5E39" w:rsidRPr="00AC5E39" w:rsidRDefault="00AC5E39" w:rsidP="001076FD">
            <w:pPr>
              <w:jc w:val="center"/>
              <w:rPr>
                <w:b/>
                <w:sz w:val="18"/>
              </w:rPr>
            </w:pPr>
            <w:r w:rsidRPr="00AC5E39">
              <w:rPr>
                <w:b/>
                <w:sz w:val="18"/>
              </w:rPr>
              <w:t>-0.33</w:t>
            </w:r>
          </w:p>
        </w:tc>
        <w:tc>
          <w:tcPr>
            <w:tcW w:w="1269" w:type="dxa"/>
            <w:shd w:val="clear" w:color="auto" w:fill="DAEEF3" w:themeFill="accent5" w:themeFillTint="33"/>
            <w:vAlign w:val="center"/>
          </w:tcPr>
          <w:p w14:paraId="518642D0" w14:textId="77777777" w:rsidR="00AC5E39" w:rsidRPr="00AC5E39" w:rsidRDefault="00AC5E39" w:rsidP="001076FD">
            <w:pPr>
              <w:jc w:val="center"/>
              <w:rPr>
                <w:b/>
                <w:sz w:val="18"/>
              </w:rPr>
            </w:pPr>
            <w:r w:rsidRPr="00AC5E39">
              <w:rPr>
                <w:b/>
                <w:sz w:val="18"/>
              </w:rPr>
              <w:t>-0.37, -0.30</w:t>
            </w:r>
          </w:p>
        </w:tc>
        <w:tc>
          <w:tcPr>
            <w:tcW w:w="1105" w:type="dxa"/>
            <w:shd w:val="clear" w:color="auto" w:fill="DAEEF3" w:themeFill="accent5" w:themeFillTint="33"/>
            <w:vAlign w:val="center"/>
          </w:tcPr>
          <w:p w14:paraId="518642D1" w14:textId="77777777" w:rsidR="00AC5E39" w:rsidRPr="00AC5E39" w:rsidRDefault="00DE3849" w:rsidP="001076FD">
            <w:pPr>
              <w:jc w:val="center"/>
              <w:rPr>
                <w:b/>
                <w:sz w:val="18"/>
              </w:rPr>
            </w:pPr>
            <w:r>
              <w:rPr>
                <w:b/>
                <w:sz w:val="18"/>
              </w:rPr>
              <w:t>n.a.</w:t>
            </w:r>
          </w:p>
        </w:tc>
      </w:tr>
      <w:tr w:rsidR="00275AEF" w:rsidRPr="00275AEF" w14:paraId="518642DB" w14:textId="77777777" w:rsidTr="00706E33">
        <w:trPr>
          <w:trHeight w:val="314"/>
        </w:trPr>
        <w:tc>
          <w:tcPr>
            <w:tcW w:w="1134" w:type="dxa"/>
            <w:vMerge w:val="restart"/>
            <w:shd w:val="clear" w:color="auto" w:fill="auto"/>
            <w:vAlign w:val="center"/>
          </w:tcPr>
          <w:p w14:paraId="518642D3" w14:textId="77777777" w:rsidR="00275AEF" w:rsidRPr="00275AEF" w:rsidRDefault="00275AEF" w:rsidP="00037333">
            <w:pPr>
              <w:jc w:val="center"/>
              <w:rPr>
                <w:sz w:val="18"/>
              </w:rPr>
            </w:pPr>
            <w:r>
              <w:rPr>
                <w:sz w:val="18"/>
              </w:rPr>
              <w:t xml:space="preserve">Baseline </w:t>
            </w:r>
            <w:r w:rsidR="00037333">
              <w:rPr>
                <w:sz w:val="18"/>
              </w:rPr>
              <w:t>cholesterol</w:t>
            </w:r>
            <w:r w:rsidR="00037333" w:rsidRPr="00037333">
              <w:rPr>
                <w:sz w:val="18"/>
                <w:vertAlign w:val="superscript"/>
              </w:rPr>
              <w:t>1</w:t>
            </w:r>
          </w:p>
        </w:tc>
        <w:tc>
          <w:tcPr>
            <w:tcW w:w="1418" w:type="dxa"/>
            <w:shd w:val="clear" w:color="auto" w:fill="auto"/>
            <w:vAlign w:val="center"/>
          </w:tcPr>
          <w:p w14:paraId="518642D4" w14:textId="77777777" w:rsidR="00275AEF" w:rsidRPr="00275AEF" w:rsidRDefault="00275AEF" w:rsidP="00275AEF">
            <w:pPr>
              <w:jc w:val="center"/>
              <w:rPr>
                <w:sz w:val="18"/>
              </w:rPr>
            </w:pPr>
            <w:r>
              <w:rPr>
                <w:sz w:val="18"/>
              </w:rPr>
              <w:t>Below median</w:t>
            </w:r>
          </w:p>
        </w:tc>
        <w:tc>
          <w:tcPr>
            <w:tcW w:w="992" w:type="dxa"/>
            <w:shd w:val="clear" w:color="auto" w:fill="auto"/>
            <w:vAlign w:val="center"/>
          </w:tcPr>
          <w:p w14:paraId="518642D5" w14:textId="77777777" w:rsidR="00275AEF" w:rsidRPr="00275AEF" w:rsidRDefault="00037333" w:rsidP="00275AEF">
            <w:pPr>
              <w:jc w:val="center"/>
              <w:rPr>
                <w:sz w:val="18"/>
              </w:rPr>
            </w:pPr>
            <w:r>
              <w:rPr>
                <w:sz w:val="18"/>
              </w:rPr>
              <w:t>-0.26</w:t>
            </w:r>
          </w:p>
        </w:tc>
        <w:tc>
          <w:tcPr>
            <w:tcW w:w="1216" w:type="dxa"/>
            <w:shd w:val="clear" w:color="auto" w:fill="auto"/>
            <w:vAlign w:val="center"/>
          </w:tcPr>
          <w:p w14:paraId="518642D6" w14:textId="77777777" w:rsidR="00275AEF" w:rsidRPr="00275AEF" w:rsidRDefault="00037333" w:rsidP="00275AEF">
            <w:pPr>
              <w:jc w:val="center"/>
              <w:rPr>
                <w:sz w:val="18"/>
              </w:rPr>
            </w:pPr>
            <w:r>
              <w:rPr>
                <w:sz w:val="18"/>
              </w:rPr>
              <w:t>-0.32, -0.20</w:t>
            </w:r>
          </w:p>
        </w:tc>
        <w:tc>
          <w:tcPr>
            <w:tcW w:w="1105" w:type="dxa"/>
            <w:vMerge w:val="restart"/>
            <w:shd w:val="clear" w:color="auto" w:fill="auto"/>
            <w:vAlign w:val="center"/>
          </w:tcPr>
          <w:p w14:paraId="518642D7" w14:textId="77777777" w:rsidR="00275AEF" w:rsidRPr="00275AEF" w:rsidRDefault="00037333" w:rsidP="00275AEF">
            <w:pPr>
              <w:jc w:val="center"/>
              <w:rPr>
                <w:sz w:val="18"/>
              </w:rPr>
            </w:pPr>
            <w:r>
              <w:rPr>
                <w:sz w:val="18"/>
              </w:rPr>
              <w:t>&lt;0.001</w:t>
            </w:r>
          </w:p>
        </w:tc>
        <w:tc>
          <w:tcPr>
            <w:tcW w:w="939" w:type="dxa"/>
            <w:shd w:val="clear" w:color="auto" w:fill="auto"/>
            <w:vAlign w:val="center"/>
          </w:tcPr>
          <w:p w14:paraId="518642D8" w14:textId="77777777" w:rsidR="00275AEF" w:rsidRPr="00275AEF" w:rsidRDefault="00037333" w:rsidP="00275AEF">
            <w:pPr>
              <w:jc w:val="center"/>
              <w:rPr>
                <w:sz w:val="18"/>
              </w:rPr>
            </w:pPr>
            <w:r>
              <w:rPr>
                <w:sz w:val="18"/>
              </w:rPr>
              <w:t>-0.26</w:t>
            </w:r>
          </w:p>
        </w:tc>
        <w:tc>
          <w:tcPr>
            <w:tcW w:w="1269" w:type="dxa"/>
            <w:shd w:val="clear" w:color="auto" w:fill="auto"/>
            <w:vAlign w:val="center"/>
          </w:tcPr>
          <w:p w14:paraId="518642D9" w14:textId="77777777" w:rsidR="00275AEF" w:rsidRPr="00275AEF" w:rsidRDefault="00037333" w:rsidP="00275AEF">
            <w:pPr>
              <w:jc w:val="center"/>
              <w:rPr>
                <w:sz w:val="18"/>
              </w:rPr>
            </w:pPr>
            <w:r>
              <w:rPr>
                <w:sz w:val="18"/>
              </w:rPr>
              <w:t>-0.31, -0.21</w:t>
            </w:r>
          </w:p>
        </w:tc>
        <w:tc>
          <w:tcPr>
            <w:tcW w:w="1105" w:type="dxa"/>
            <w:vMerge w:val="restart"/>
            <w:shd w:val="clear" w:color="auto" w:fill="auto"/>
            <w:vAlign w:val="center"/>
          </w:tcPr>
          <w:p w14:paraId="518642DA" w14:textId="77777777" w:rsidR="00275AEF" w:rsidRPr="00275AEF" w:rsidRDefault="00037333" w:rsidP="00275AEF">
            <w:pPr>
              <w:jc w:val="center"/>
              <w:rPr>
                <w:sz w:val="18"/>
              </w:rPr>
            </w:pPr>
            <w:r>
              <w:rPr>
                <w:sz w:val="18"/>
              </w:rPr>
              <w:t>0.001</w:t>
            </w:r>
          </w:p>
        </w:tc>
      </w:tr>
      <w:tr w:rsidR="00275AEF" w:rsidRPr="00275AEF" w14:paraId="518642E4" w14:textId="77777777" w:rsidTr="00706E33">
        <w:trPr>
          <w:trHeight w:val="314"/>
        </w:trPr>
        <w:tc>
          <w:tcPr>
            <w:tcW w:w="1134" w:type="dxa"/>
            <w:vMerge/>
            <w:vAlign w:val="center"/>
          </w:tcPr>
          <w:p w14:paraId="518642DC" w14:textId="77777777" w:rsidR="00275AEF" w:rsidRPr="00275AEF" w:rsidRDefault="00275AEF" w:rsidP="00275AEF">
            <w:pPr>
              <w:jc w:val="center"/>
              <w:rPr>
                <w:sz w:val="18"/>
              </w:rPr>
            </w:pPr>
          </w:p>
        </w:tc>
        <w:tc>
          <w:tcPr>
            <w:tcW w:w="1418" w:type="dxa"/>
            <w:shd w:val="clear" w:color="auto" w:fill="auto"/>
            <w:vAlign w:val="center"/>
          </w:tcPr>
          <w:p w14:paraId="518642DD" w14:textId="77777777" w:rsidR="00275AEF" w:rsidRPr="00275AEF" w:rsidRDefault="00275AEF" w:rsidP="00275AEF">
            <w:pPr>
              <w:jc w:val="center"/>
              <w:rPr>
                <w:sz w:val="18"/>
              </w:rPr>
            </w:pPr>
            <w:r>
              <w:rPr>
                <w:sz w:val="18"/>
              </w:rPr>
              <w:t>Above median</w:t>
            </w:r>
          </w:p>
        </w:tc>
        <w:tc>
          <w:tcPr>
            <w:tcW w:w="992" w:type="dxa"/>
            <w:shd w:val="clear" w:color="auto" w:fill="auto"/>
            <w:vAlign w:val="center"/>
          </w:tcPr>
          <w:p w14:paraId="518642DE" w14:textId="77777777" w:rsidR="00275AEF" w:rsidRPr="00275AEF" w:rsidRDefault="00037333" w:rsidP="00275AEF">
            <w:pPr>
              <w:jc w:val="center"/>
              <w:rPr>
                <w:sz w:val="18"/>
              </w:rPr>
            </w:pPr>
            <w:r>
              <w:rPr>
                <w:sz w:val="18"/>
              </w:rPr>
              <w:t>-0.41</w:t>
            </w:r>
          </w:p>
        </w:tc>
        <w:tc>
          <w:tcPr>
            <w:tcW w:w="1216" w:type="dxa"/>
            <w:shd w:val="clear" w:color="auto" w:fill="auto"/>
            <w:vAlign w:val="center"/>
          </w:tcPr>
          <w:p w14:paraId="518642DF" w14:textId="77777777" w:rsidR="00275AEF" w:rsidRPr="00275AEF" w:rsidRDefault="00037333" w:rsidP="00275AEF">
            <w:pPr>
              <w:jc w:val="center"/>
              <w:rPr>
                <w:sz w:val="18"/>
              </w:rPr>
            </w:pPr>
            <w:r>
              <w:rPr>
                <w:sz w:val="18"/>
              </w:rPr>
              <w:t>-0.45, -0.37</w:t>
            </w:r>
          </w:p>
        </w:tc>
        <w:tc>
          <w:tcPr>
            <w:tcW w:w="1105" w:type="dxa"/>
            <w:vMerge/>
            <w:shd w:val="clear" w:color="auto" w:fill="auto"/>
            <w:vAlign w:val="center"/>
          </w:tcPr>
          <w:p w14:paraId="518642E0" w14:textId="77777777" w:rsidR="00275AEF" w:rsidRPr="00275AEF" w:rsidRDefault="00275AEF" w:rsidP="00275AEF">
            <w:pPr>
              <w:jc w:val="center"/>
              <w:rPr>
                <w:sz w:val="18"/>
              </w:rPr>
            </w:pPr>
          </w:p>
        </w:tc>
        <w:tc>
          <w:tcPr>
            <w:tcW w:w="939" w:type="dxa"/>
            <w:shd w:val="clear" w:color="auto" w:fill="auto"/>
            <w:vAlign w:val="center"/>
          </w:tcPr>
          <w:p w14:paraId="518642E1" w14:textId="77777777" w:rsidR="00275AEF" w:rsidRPr="00275AEF" w:rsidRDefault="00037333" w:rsidP="00275AEF">
            <w:pPr>
              <w:jc w:val="center"/>
              <w:rPr>
                <w:sz w:val="18"/>
              </w:rPr>
            </w:pPr>
            <w:r>
              <w:rPr>
                <w:sz w:val="18"/>
              </w:rPr>
              <w:t>-0.37</w:t>
            </w:r>
          </w:p>
        </w:tc>
        <w:tc>
          <w:tcPr>
            <w:tcW w:w="1269" w:type="dxa"/>
            <w:shd w:val="clear" w:color="auto" w:fill="auto"/>
            <w:vAlign w:val="center"/>
          </w:tcPr>
          <w:p w14:paraId="518642E2" w14:textId="77777777" w:rsidR="00275AEF" w:rsidRPr="00275AEF" w:rsidRDefault="00037333" w:rsidP="00275AEF">
            <w:pPr>
              <w:jc w:val="center"/>
              <w:rPr>
                <w:sz w:val="18"/>
              </w:rPr>
            </w:pPr>
            <w:r>
              <w:rPr>
                <w:sz w:val="18"/>
              </w:rPr>
              <w:t>-0.41, -0.34</w:t>
            </w:r>
          </w:p>
        </w:tc>
        <w:tc>
          <w:tcPr>
            <w:tcW w:w="1105" w:type="dxa"/>
            <w:vMerge/>
            <w:vAlign w:val="center"/>
          </w:tcPr>
          <w:p w14:paraId="518642E3" w14:textId="77777777" w:rsidR="00275AEF" w:rsidRPr="00275AEF" w:rsidRDefault="00275AEF" w:rsidP="00275AEF">
            <w:pPr>
              <w:jc w:val="center"/>
              <w:rPr>
                <w:sz w:val="18"/>
              </w:rPr>
            </w:pPr>
          </w:p>
        </w:tc>
      </w:tr>
      <w:tr w:rsidR="00275AEF" w:rsidRPr="00275AEF" w14:paraId="518642EE" w14:textId="77777777" w:rsidTr="00706E33">
        <w:trPr>
          <w:trHeight w:val="332"/>
        </w:trPr>
        <w:tc>
          <w:tcPr>
            <w:tcW w:w="1134" w:type="dxa"/>
            <w:vMerge w:val="restart"/>
            <w:shd w:val="clear" w:color="auto" w:fill="DAEEF3" w:themeFill="accent5" w:themeFillTint="33"/>
            <w:vAlign w:val="center"/>
          </w:tcPr>
          <w:p w14:paraId="518642E5" w14:textId="77777777" w:rsidR="00275AEF" w:rsidRDefault="00275AEF" w:rsidP="00275AEF">
            <w:pPr>
              <w:jc w:val="center"/>
              <w:rPr>
                <w:sz w:val="18"/>
              </w:rPr>
            </w:pPr>
            <w:r>
              <w:rPr>
                <w:sz w:val="18"/>
              </w:rPr>
              <w:t xml:space="preserve">Phytosterol dose </w:t>
            </w:r>
          </w:p>
          <w:p w14:paraId="518642E6" w14:textId="77777777" w:rsidR="00275AEF" w:rsidRPr="00275AEF" w:rsidRDefault="00275AEF" w:rsidP="00275AEF">
            <w:pPr>
              <w:jc w:val="center"/>
              <w:rPr>
                <w:sz w:val="18"/>
              </w:rPr>
            </w:pPr>
            <w:r>
              <w:rPr>
                <w:sz w:val="18"/>
              </w:rPr>
              <w:t>(g per day)</w:t>
            </w:r>
          </w:p>
        </w:tc>
        <w:tc>
          <w:tcPr>
            <w:tcW w:w="1418" w:type="dxa"/>
            <w:shd w:val="clear" w:color="auto" w:fill="DAEEF3" w:themeFill="accent5" w:themeFillTint="33"/>
            <w:vAlign w:val="center"/>
          </w:tcPr>
          <w:p w14:paraId="518642E7" w14:textId="77777777" w:rsidR="00275AEF" w:rsidRPr="00275AEF" w:rsidRDefault="00275AEF" w:rsidP="00275AEF">
            <w:pPr>
              <w:jc w:val="center"/>
              <w:rPr>
                <w:sz w:val="18"/>
              </w:rPr>
            </w:pPr>
            <w:r>
              <w:rPr>
                <w:rFonts w:cs="Arial"/>
                <w:sz w:val="18"/>
              </w:rPr>
              <w:t>≥0.3 and ≤1.5</w:t>
            </w:r>
          </w:p>
        </w:tc>
        <w:tc>
          <w:tcPr>
            <w:tcW w:w="992" w:type="dxa"/>
            <w:shd w:val="clear" w:color="auto" w:fill="DAEEF3" w:themeFill="accent5" w:themeFillTint="33"/>
            <w:vAlign w:val="center"/>
          </w:tcPr>
          <w:p w14:paraId="518642E8" w14:textId="77777777" w:rsidR="00037333" w:rsidRPr="00275AEF" w:rsidRDefault="00037333" w:rsidP="00037333">
            <w:pPr>
              <w:jc w:val="center"/>
              <w:rPr>
                <w:sz w:val="18"/>
              </w:rPr>
            </w:pPr>
            <w:r>
              <w:rPr>
                <w:sz w:val="18"/>
              </w:rPr>
              <w:t>-0.28</w:t>
            </w:r>
          </w:p>
        </w:tc>
        <w:tc>
          <w:tcPr>
            <w:tcW w:w="1216" w:type="dxa"/>
            <w:shd w:val="clear" w:color="auto" w:fill="DAEEF3" w:themeFill="accent5" w:themeFillTint="33"/>
            <w:vAlign w:val="center"/>
          </w:tcPr>
          <w:p w14:paraId="518642E9" w14:textId="77777777" w:rsidR="00275AEF" w:rsidRPr="00275AEF" w:rsidRDefault="00037333" w:rsidP="00275AEF">
            <w:pPr>
              <w:jc w:val="center"/>
              <w:rPr>
                <w:sz w:val="18"/>
              </w:rPr>
            </w:pPr>
            <w:r>
              <w:rPr>
                <w:sz w:val="18"/>
              </w:rPr>
              <w:t>-0.36, -0.20</w:t>
            </w:r>
          </w:p>
        </w:tc>
        <w:tc>
          <w:tcPr>
            <w:tcW w:w="1105" w:type="dxa"/>
            <w:vMerge w:val="restart"/>
            <w:shd w:val="clear" w:color="auto" w:fill="DAEEF3" w:themeFill="accent5" w:themeFillTint="33"/>
            <w:vAlign w:val="center"/>
          </w:tcPr>
          <w:p w14:paraId="518642EA" w14:textId="77777777" w:rsidR="00275AEF" w:rsidRPr="00275AEF" w:rsidRDefault="00037333" w:rsidP="00275AEF">
            <w:pPr>
              <w:jc w:val="center"/>
              <w:rPr>
                <w:sz w:val="18"/>
              </w:rPr>
            </w:pPr>
            <w:r>
              <w:rPr>
                <w:sz w:val="18"/>
              </w:rPr>
              <w:t>0.039</w:t>
            </w:r>
          </w:p>
        </w:tc>
        <w:tc>
          <w:tcPr>
            <w:tcW w:w="939" w:type="dxa"/>
            <w:shd w:val="clear" w:color="auto" w:fill="DAEEF3" w:themeFill="accent5" w:themeFillTint="33"/>
            <w:vAlign w:val="center"/>
          </w:tcPr>
          <w:p w14:paraId="518642EB" w14:textId="77777777" w:rsidR="00275AEF" w:rsidRPr="00275AEF" w:rsidRDefault="00037333" w:rsidP="00275AEF">
            <w:pPr>
              <w:jc w:val="center"/>
              <w:rPr>
                <w:sz w:val="18"/>
              </w:rPr>
            </w:pPr>
            <w:r>
              <w:rPr>
                <w:sz w:val="18"/>
              </w:rPr>
              <w:t>-0.25</w:t>
            </w:r>
          </w:p>
        </w:tc>
        <w:tc>
          <w:tcPr>
            <w:tcW w:w="1269" w:type="dxa"/>
            <w:shd w:val="clear" w:color="auto" w:fill="DAEEF3" w:themeFill="accent5" w:themeFillTint="33"/>
            <w:vAlign w:val="center"/>
          </w:tcPr>
          <w:p w14:paraId="518642EC" w14:textId="77777777" w:rsidR="00275AEF" w:rsidRPr="00275AEF" w:rsidRDefault="00037333" w:rsidP="00275AEF">
            <w:pPr>
              <w:jc w:val="center"/>
              <w:rPr>
                <w:sz w:val="18"/>
              </w:rPr>
            </w:pPr>
            <w:r>
              <w:rPr>
                <w:sz w:val="18"/>
              </w:rPr>
              <w:t>-0.32, -0.18</w:t>
            </w:r>
          </w:p>
        </w:tc>
        <w:tc>
          <w:tcPr>
            <w:tcW w:w="1105" w:type="dxa"/>
            <w:vMerge w:val="restart"/>
            <w:shd w:val="clear" w:color="auto" w:fill="DAEEF3" w:themeFill="accent5" w:themeFillTint="33"/>
            <w:vAlign w:val="center"/>
          </w:tcPr>
          <w:p w14:paraId="518642ED" w14:textId="77777777" w:rsidR="00275AEF" w:rsidRPr="00275AEF" w:rsidRDefault="00037333" w:rsidP="00275AEF">
            <w:pPr>
              <w:jc w:val="center"/>
              <w:rPr>
                <w:sz w:val="18"/>
              </w:rPr>
            </w:pPr>
            <w:r>
              <w:rPr>
                <w:sz w:val="18"/>
              </w:rPr>
              <w:t>0.038</w:t>
            </w:r>
          </w:p>
        </w:tc>
      </w:tr>
      <w:tr w:rsidR="00275AEF" w:rsidRPr="00275AEF" w14:paraId="518642F7" w14:textId="77777777" w:rsidTr="00706E33">
        <w:trPr>
          <w:trHeight w:val="332"/>
        </w:trPr>
        <w:tc>
          <w:tcPr>
            <w:tcW w:w="1134" w:type="dxa"/>
            <w:vMerge/>
            <w:vAlign w:val="center"/>
          </w:tcPr>
          <w:p w14:paraId="518642EF" w14:textId="77777777" w:rsidR="00275AEF" w:rsidRPr="00275AEF" w:rsidRDefault="00275AEF" w:rsidP="00275AEF">
            <w:pPr>
              <w:jc w:val="center"/>
              <w:rPr>
                <w:sz w:val="18"/>
              </w:rPr>
            </w:pPr>
          </w:p>
        </w:tc>
        <w:tc>
          <w:tcPr>
            <w:tcW w:w="1418" w:type="dxa"/>
            <w:shd w:val="clear" w:color="auto" w:fill="DAEEF3" w:themeFill="accent5" w:themeFillTint="33"/>
            <w:vAlign w:val="center"/>
          </w:tcPr>
          <w:p w14:paraId="518642F0" w14:textId="77777777" w:rsidR="00275AEF" w:rsidRPr="00275AEF" w:rsidRDefault="00275AEF" w:rsidP="00275AEF">
            <w:pPr>
              <w:jc w:val="center"/>
              <w:rPr>
                <w:sz w:val="18"/>
              </w:rPr>
            </w:pPr>
            <w:r>
              <w:rPr>
                <w:sz w:val="18"/>
              </w:rPr>
              <w:t>&gt;1.5 and &lt;2.0</w:t>
            </w:r>
          </w:p>
        </w:tc>
        <w:tc>
          <w:tcPr>
            <w:tcW w:w="992" w:type="dxa"/>
            <w:shd w:val="clear" w:color="auto" w:fill="DAEEF3" w:themeFill="accent5" w:themeFillTint="33"/>
            <w:vAlign w:val="center"/>
          </w:tcPr>
          <w:p w14:paraId="518642F1" w14:textId="77777777" w:rsidR="00275AEF" w:rsidRPr="00275AEF" w:rsidRDefault="00037333" w:rsidP="00037333">
            <w:pPr>
              <w:jc w:val="center"/>
              <w:rPr>
                <w:sz w:val="18"/>
              </w:rPr>
            </w:pPr>
            <w:r>
              <w:rPr>
                <w:sz w:val="18"/>
              </w:rPr>
              <w:t>-0.35</w:t>
            </w:r>
          </w:p>
        </w:tc>
        <w:tc>
          <w:tcPr>
            <w:tcW w:w="1216" w:type="dxa"/>
            <w:shd w:val="clear" w:color="auto" w:fill="DAEEF3" w:themeFill="accent5" w:themeFillTint="33"/>
            <w:vAlign w:val="center"/>
          </w:tcPr>
          <w:p w14:paraId="518642F2" w14:textId="77777777" w:rsidR="00275AEF" w:rsidRPr="00275AEF" w:rsidRDefault="00037333" w:rsidP="00275AEF">
            <w:pPr>
              <w:jc w:val="center"/>
              <w:rPr>
                <w:sz w:val="18"/>
              </w:rPr>
            </w:pPr>
            <w:r>
              <w:rPr>
                <w:sz w:val="18"/>
              </w:rPr>
              <w:t>-0.41, -0.30</w:t>
            </w:r>
          </w:p>
        </w:tc>
        <w:tc>
          <w:tcPr>
            <w:tcW w:w="1105" w:type="dxa"/>
            <w:vMerge/>
            <w:shd w:val="clear" w:color="auto" w:fill="DAEEF3" w:themeFill="accent5" w:themeFillTint="33"/>
            <w:vAlign w:val="center"/>
          </w:tcPr>
          <w:p w14:paraId="518642F3" w14:textId="77777777" w:rsidR="00275AEF" w:rsidRPr="00275AEF" w:rsidRDefault="00275AEF" w:rsidP="00275AEF">
            <w:pPr>
              <w:jc w:val="center"/>
              <w:rPr>
                <w:sz w:val="18"/>
              </w:rPr>
            </w:pPr>
          </w:p>
        </w:tc>
        <w:tc>
          <w:tcPr>
            <w:tcW w:w="939" w:type="dxa"/>
            <w:shd w:val="clear" w:color="auto" w:fill="DAEEF3" w:themeFill="accent5" w:themeFillTint="33"/>
            <w:vAlign w:val="center"/>
          </w:tcPr>
          <w:p w14:paraId="518642F4" w14:textId="77777777" w:rsidR="00275AEF" w:rsidRPr="00275AEF" w:rsidRDefault="00037333" w:rsidP="00275AEF">
            <w:pPr>
              <w:jc w:val="center"/>
              <w:rPr>
                <w:sz w:val="18"/>
              </w:rPr>
            </w:pPr>
            <w:r>
              <w:rPr>
                <w:sz w:val="18"/>
              </w:rPr>
              <w:t>-0.35</w:t>
            </w:r>
          </w:p>
        </w:tc>
        <w:tc>
          <w:tcPr>
            <w:tcW w:w="1269" w:type="dxa"/>
            <w:shd w:val="clear" w:color="auto" w:fill="DAEEF3" w:themeFill="accent5" w:themeFillTint="33"/>
            <w:vAlign w:val="center"/>
          </w:tcPr>
          <w:p w14:paraId="518642F5" w14:textId="77777777" w:rsidR="00275AEF" w:rsidRPr="00275AEF" w:rsidRDefault="00037333" w:rsidP="00275AEF">
            <w:pPr>
              <w:jc w:val="center"/>
              <w:rPr>
                <w:sz w:val="18"/>
              </w:rPr>
            </w:pPr>
            <w:r>
              <w:rPr>
                <w:sz w:val="18"/>
              </w:rPr>
              <w:t>-0.40, -0.30</w:t>
            </w:r>
          </w:p>
        </w:tc>
        <w:tc>
          <w:tcPr>
            <w:tcW w:w="1105" w:type="dxa"/>
            <w:vMerge/>
            <w:vAlign w:val="center"/>
          </w:tcPr>
          <w:p w14:paraId="518642F6" w14:textId="77777777" w:rsidR="00275AEF" w:rsidRPr="00275AEF" w:rsidRDefault="00275AEF" w:rsidP="00275AEF">
            <w:pPr>
              <w:jc w:val="center"/>
              <w:rPr>
                <w:sz w:val="18"/>
              </w:rPr>
            </w:pPr>
          </w:p>
        </w:tc>
      </w:tr>
      <w:tr w:rsidR="00275AEF" w:rsidRPr="00275AEF" w14:paraId="51864300" w14:textId="77777777" w:rsidTr="00706E33">
        <w:trPr>
          <w:trHeight w:val="332"/>
        </w:trPr>
        <w:tc>
          <w:tcPr>
            <w:tcW w:w="1134" w:type="dxa"/>
            <w:vMerge/>
            <w:vAlign w:val="center"/>
          </w:tcPr>
          <w:p w14:paraId="518642F8" w14:textId="77777777" w:rsidR="00275AEF" w:rsidRPr="00275AEF" w:rsidRDefault="00275AEF" w:rsidP="00275AEF">
            <w:pPr>
              <w:jc w:val="center"/>
              <w:rPr>
                <w:sz w:val="18"/>
              </w:rPr>
            </w:pPr>
          </w:p>
        </w:tc>
        <w:tc>
          <w:tcPr>
            <w:tcW w:w="1418" w:type="dxa"/>
            <w:shd w:val="clear" w:color="auto" w:fill="DAEEF3" w:themeFill="accent5" w:themeFillTint="33"/>
            <w:vAlign w:val="center"/>
          </w:tcPr>
          <w:p w14:paraId="518642F9" w14:textId="77777777" w:rsidR="00275AEF" w:rsidRPr="00275AEF" w:rsidRDefault="00275AEF" w:rsidP="00275AEF">
            <w:pPr>
              <w:jc w:val="center"/>
              <w:rPr>
                <w:sz w:val="18"/>
              </w:rPr>
            </w:pPr>
            <w:r>
              <w:rPr>
                <w:rFonts w:cs="Arial"/>
                <w:sz w:val="18"/>
              </w:rPr>
              <w:t>≥2.0 and ≤3.2</w:t>
            </w:r>
          </w:p>
        </w:tc>
        <w:tc>
          <w:tcPr>
            <w:tcW w:w="992" w:type="dxa"/>
            <w:shd w:val="clear" w:color="auto" w:fill="DAEEF3" w:themeFill="accent5" w:themeFillTint="33"/>
            <w:vAlign w:val="center"/>
          </w:tcPr>
          <w:p w14:paraId="518642FA" w14:textId="77777777" w:rsidR="00275AEF" w:rsidRPr="00275AEF" w:rsidRDefault="00037333" w:rsidP="00275AEF">
            <w:pPr>
              <w:jc w:val="center"/>
              <w:rPr>
                <w:sz w:val="18"/>
              </w:rPr>
            </w:pPr>
            <w:r>
              <w:rPr>
                <w:sz w:val="18"/>
              </w:rPr>
              <w:t>-0.40</w:t>
            </w:r>
          </w:p>
        </w:tc>
        <w:tc>
          <w:tcPr>
            <w:tcW w:w="1216" w:type="dxa"/>
            <w:shd w:val="clear" w:color="auto" w:fill="DAEEF3" w:themeFill="accent5" w:themeFillTint="33"/>
            <w:vAlign w:val="center"/>
          </w:tcPr>
          <w:p w14:paraId="518642FB" w14:textId="77777777" w:rsidR="00275AEF" w:rsidRPr="00275AEF" w:rsidRDefault="00037333" w:rsidP="00275AEF">
            <w:pPr>
              <w:jc w:val="center"/>
              <w:rPr>
                <w:sz w:val="18"/>
              </w:rPr>
            </w:pPr>
            <w:r>
              <w:rPr>
                <w:sz w:val="18"/>
              </w:rPr>
              <w:t>-0.46, -0.35</w:t>
            </w:r>
          </w:p>
        </w:tc>
        <w:tc>
          <w:tcPr>
            <w:tcW w:w="1105" w:type="dxa"/>
            <w:vMerge/>
            <w:shd w:val="clear" w:color="auto" w:fill="DAEEF3" w:themeFill="accent5" w:themeFillTint="33"/>
            <w:vAlign w:val="center"/>
          </w:tcPr>
          <w:p w14:paraId="518642FC" w14:textId="77777777" w:rsidR="00275AEF" w:rsidRPr="00275AEF" w:rsidRDefault="00275AEF" w:rsidP="00275AEF">
            <w:pPr>
              <w:jc w:val="center"/>
              <w:rPr>
                <w:sz w:val="18"/>
              </w:rPr>
            </w:pPr>
          </w:p>
        </w:tc>
        <w:tc>
          <w:tcPr>
            <w:tcW w:w="939" w:type="dxa"/>
            <w:shd w:val="clear" w:color="auto" w:fill="DAEEF3" w:themeFill="accent5" w:themeFillTint="33"/>
            <w:vAlign w:val="center"/>
          </w:tcPr>
          <w:p w14:paraId="518642FD" w14:textId="77777777" w:rsidR="00275AEF" w:rsidRPr="00275AEF" w:rsidRDefault="00037333" w:rsidP="00275AEF">
            <w:pPr>
              <w:jc w:val="center"/>
              <w:rPr>
                <w:sz w:val="18"/>
              </w:rPr>
            </w:pPr>
            <w:r>
              <w:rPr>
                <w:sz w:val="18"/>
              </w:rPr>
              <w:t>-0.35</w:t>
            </w:r>
          </w:p>
        </w:tc>
        <w:tc>
          <w:tcPr>
            <w:tcW w:w="1269" w:type="dxa"/>
            <w:shd w:val="clear" w:color="auto" w:fill="DAEEF3" w:themeFill="accent5" w:themeFillTint="33"/>
            <w:vAlign w:val="center"/>
          </w:tcPr>
          <w:p w14:paraId="518642FE" w14:textId="77777777" w:rsidR="00275AEF" w:rsidRPr="00275AEF" w:rsidRDefault="00037333" w:rsidP="00275AEF">
            <w:pPr>
              <w:jc w:val="center"/>
              <w:rPr>
                <w:sz w:val="18"/>
              </w:rPr>
            </w:pPr>
            <w:r>
              <w:rPr>
                <w:sz w:val="18"/>
              </w:rPr>
              <w:t>-0.40, -0.31</w:t>
            </w:r>
          </w:p>
        </w:tc>
        <w:tc>
          <w:tcPr>
            <w:tcW w:w="1105" w:type="dxa"/>
            <w:vMerge/>
            <w:vAlign w:val="center"/>
          </w:tcPr>
          <w:p w14:paraId="518642FF" w14:textId="77777777" w:rsidR="00275AEF" w:rsidRPr="00275AEF" w:rsidRDefault="00275AEF" w:rsidP="00275AEF">
            <w:pPr>
              <w:jc w:val="center"/>
              <w:rPr>
                <w:sz w:val="18"/>
              </w:rPr>
            </w:pPr>
          </w:p>
        </w:tc>
      </w:tr>
    </w:tbl>
    <w:p w14:paraId="51864301" w14:textId="77777777" w:rsidR="00275AEF" w:rsidRPr="00275AEF" w:rsidRDefault="00275AEF" w:rsidP="00DA3738">
      <w:r w:rsidRPr="00275AEF">
        <w:rPr>
          <w:sz w:val="18"/>
          <w:vertAlign w:val="superscript"/>
        </w:rPr>
        <w:t>1</w:t>
      </w:r>
      <w:r>
        <w:rPr>
          <w:sz w:val="18"/>
        </w:rPr>
        <w:t xml:space="preserve">Median baseline </w:t>
      </w:r>
      <w:r w:rsidR="00037333">
        <w:rPr>
          <w:sz w:val="18"/>
        </w:rPr>
        <w:t xml:space="preserve">total </w:t>
      </w:r>
      <w:r w:rsidR="00A87B85">
        <w:rPr>
          <w:sz w:val="18"/>
        </w:rPr>
        <w:t>cholesterol concentration</w:t>
      </w:r>
      <w:r w:rsidR="00037333">
        <w:rPr>
          <w:sz w:val="18"/>
        </w:rPr>
        <w:t xml:space="preserve"> was </w:t>
      </w:r>
      <w:r>
        <w:rPr>
          <w:sz w:val="18"/>
        </w:rPr>
        <w:t>6.0 mmol/L</w:t>
      </w:r>
      <w:r w:rsidR="00037333">
        <w:rPr>
          <w:sz w:val="18"/>
        </w:rPr>
        <w:t>, and LDL cholesterol was 3.9 mmol/L</w:t>
      </w:r>
    </w:p>
    <w:p w14:paraId="51864302" w14:textId="2C7C7C56" w:rsidR="005954A4" w:rsidRDefault="00016DD7" w:rsidP="00906441">
      <w:pPr>
        <w:pStyle w:val="Heading2"/>
      </w:pPr>
      <w:bookmarkStart w:id="12" w:name="_Toc431458508"/>
      <w:r>
        <w:t xml:space="preserve">2.3 </w:t>
      </w:r>
      <w:r w:rsidR="00E55E4F">
        <w:t xml:space="preserve">Critical </w:t>
      </w:r>
      <w:r w:rsidR="002D20BB">
        <w:t>appraisal</w:t>
      </w:r>
      <w:r w:rsidR="00045119">
        <w:t xml:space="preserve"> of the existing review</w:t>
      </w:r>
      <w:bookmarkEnd w:id="12"/>
    </w:p>
    <w:p w14:paraId="51864303" w14:textId="41818AAA" w:rsidR="006D27E3" w:rsidRDefault="006370B9" w:rsidP="00E55E4F">
      <w:r>
        <w:t xml:space="preserve">Overall, both reviews are of a high quality and are suitable for use as a starting point for evaluating the relationship between phytosterol intake and blood </w:t>
      </w:r>
      <w:r w:rsidR="00A87B85">
        <w:t>cholesterol concentration</w:t>
      </w:r>
      <w:r>
        <w:t xml:space="preserve">s. </w:t>
      </w:r>
      <w:r w:rsidR="00EE36BF">
        <w:t>The Ras</w:t>
      </w:r>
      <w:r w:rsidR="000A0EFC">
        <w:t xml:space="preserve"> et al. (2013)</w:t>
      </w:r>
      <w:r w:rsidR="00EE36BF">
        <w:t xml:space="preserve"> review may have excluded relevant trials based on their requirement for blood phytosterol levels as an outcome. However, this limitation was overcome by the authors </w:t>
      </w:r>
      <w:r w:rsidR="004C0638">
        <w:t>providing</w:t>
      </w:r>
      <w:r w:rsidR="00EE36BF">
        <w:t xml:space="preserve"> the list of s</w:t>
      </w:r>
      <w:r w:rsidR="004C0638">
        <w:t>tudies excluded on this criterion</w:t>
      </w:r>
      <w:r w:rsidR="00EE36BF">
        <w:t xml:space="preserve"> to FSANZ.</w:t>
      </w:r>
    </w:p>
    <w:p w14:paraId="51864304" w14:textId="67A5F0CF" w:rsidR="00E55E4F" w:rsidRDefault="000E09A9" w:rsidP="00AE7128">
      <w:pPr>
        <w:pStyle w:val="Heading3"/>
        <w:numPr>
          <w:ilvl w:val="2"/>
          <w:numId w:val="45"/>
        </w:numPr>
      </w:pPr>
      <w:bookmarkStart w:id="13" w:name="_Toc431458509"/>
      <w:r w:rsidRPr="00AE7128">
        <w:t>Study</w:t>
      </w:r>
      <w:r>
        <w:t xml:space="preserve"> identification and selection</w:t>
      </w:r>
      <w:bookmarkEnd w:id="13"/>
    </w:p>
    <w:p w14:paraId="51864305" w14:textId="6AA60B1A" w:rsidR="004B0F96" w:rsidRPr="004B0F96" w:rsidRDefault="004B0F96" w:rsidP="004B0F96">
      <w:pPr>
        <w:rPr>
          <w:lang w:eastAsia="en-AU"/>
        </w:rPr>
      </w:pPr>
      <w:r>
        <w:rPr>
          <w:lang w:eastAsia="en-AU"/>
        </w:rPr>
        <w:t xml:space="preserve">Both reviews used a broad search strategy which enabled relevant literature to be captured. Sources of grey literature were not searched for additional material. The eligibility criteria were also appropriate </w:t>
      </w:r>
      <w:r w:rsidR="00420686">
        <w:rPr>
          <w:lang w:eastAsia="en-AU"/>
        </w:rPr>
        <w:t xml:space="preserve">with relevant phytosterol doses and duration of intervention considered. </w:t>
      </w:r>
      <w:r w:rsidR="00082DB0">
        <w:rPr>
          <w:lang w:eastAsia="en-AU"/>
        </w:rPr>
        <w:t>Because</w:t>
      </w:r>
      <w:r w:rsidR="00AC5E39">
        <w:rPr>
          <w:lang w:eastAsia="en-AU"/>
        </w:rPr>
        <w:t xml:space="preserve"> the 2-week minimum duration inclusion criteria may underestimate some effects, the minimum duration of included trials was </w:t>
      </w:r>
      <w:r w:rsidR="00DA2E08">
        <w:rPr>
          <w:lang w:eastAsia="en-AU"/>
        </w:rPr>
        <w:t>2</w:t>
      </w:r>
      <w:r w:rsidR="00AC5E39">
        <w:rPr>
          <w:lang w:eastAsia="en-AU"/>
        </w:rPr>
        <w:t xml:space="preserve"> weeks. </w:t>
      </w:r>
      <w:r w:rsidR="00420686">
        <w:rPr>
          <w:lang w:eastAsia="en-AU"/>
        </w:rPr>
        <w:t>The Ras</w:t>
      </w:r>
      <w:r w:rsidR="000A0EFC">
        <w:rPr>
          <w:lang w:eastAsia="en-AU"/>
        </w:rPr>
        <w:t xml:space="preserve"> et al. (2013)</w:t>
      </w:r>
      <w:r w:rsidR="00420686">
        <w:rPr>
          <w:lang w:eastAsia="en-AU"/>
        </w:rPr>
        <w:t xml:space="preserve"> review had some limitations in the eligibility criteria </w:t>
      </w:r>
      <w:r w:rsidR="00AC5E39">
        <w:rPr>
          <w:lang w:eastAsia="en-AU"/>
        </w:rPr>
        <w:t>with respect to</w:t>
      </w:r>
      <w:r w:rsidR="00420686">
        <w:rPr>
          <w:lang w:eastAsia="en-AU"/>
        </w:rPr>
        <w:t xml:space="preserve"> the </w:t>
      </w:r>
      <w:r w:rsidR="00854B6E">
        <w:rPr>
          <w:lang w:eastAsia="en-AU"/>
        </w:rPr>
        <w:t xml:space="preserve">current </w:t>
      </w:r>
      <w:r w:rsidR="00420686">
        <w:rPr>
          <w:lang w:eastAsia="en-AU"/>
        </w:rPr>
        <w:t>purpose of assessing the food health relationship</w:t>
      </w:r>
      <w:r w:rsidR="0010061F">
        <w:rPr>
          <w:lang w:eastAsia="en-AU"/>
        </w:rPr>
        <w:t xml:space="preserve">, in that only studies that reported blood phytosterol levels were included, and </w:t>
      </w:r>
      <w:r w:rsidR="0010061F" w:rsidRPr="00395E8B">
        <w:rPr>
          <w:lang w:eastAsia="en-AU"/>
        </w:rPr>
        <w:t>trials with</w:t>
      </w:r>
      <w:r w:rsidR="000A0EFC" w:rsidRPr="00395E8B">
        <w:rPr>
          <w:lang w:eastAsia="en-AU"/>
        </w:rPr>
        <w:t xml:space="preserve"> the intervention</w:t>
      </w:r>
      <w:r w:rsidR="006E3F10" w:rsidRPr="00395E8B">
        <w:rPr>
          <w:lang w:eastAsia="en-AU"/>
        </w:rPr>
        <w:t>s including</w:t>
      </w:r>
      <w:r w:rsidR="0010061F" w:rsidRPr="00395E8B">
        <w:rPr>
          <w:lang w:eastAsia="en-AU"/>
        </w:rPr>
        <w:t xml:space="preserve"> </w:t>
      </w:r>
      <w:r w:rsidR="00395E8B" w:rsidRPr="00395E8B">
        <w:rPr>
          <w:lang w:eastAsia="en-AU"/>
        </w:rPr>
        <w:t>&gt;20</w:t>
      </w:r>
      <w:r w:rsidR="00395E8B">
        <w:rPr>
          <w:lang w:eastAsia="en-AU"/>
        </w:rPr>
        <w:t xml:space="preserve">% of the phytosterol mix being phytostanols, </w:t>
      </w:r>
      <w:r w:rsidR="0010061F">
        <w:rPr>
          <w:lang w:eastAsia="en-AU"/>
        </w:rPr>
        <w:t>were excluded</w:t>
      </w:r>
      <w:r w:rsidR="00420686">
        <w:rPr>
          <w:lang w:eastAsia="en-AU"/>
        </w:rPr>
        <w:t xml:space="preserve">. However, the studies excluded on these criteria were provided to FSANZ. Therefore it is likely that the use of both reviews </w:t>
      </w:r>
      <w:r w:rsidR="00094C08">
        <w:rPr>
          <w:lang w:eastAsia="en-AU"/>
        </w:rPr>
        <w:t xml:space="preserve">captured </w:t>
      </w:r>
      <w:r w:rsidR="00420686">
        <w:rPr>
          <w:lang w:eastAsia="en-AU"/>
        </w:rPr>
        <w:t>all relevant literature published up until June 2012.</w:t>
      </w:r>
    </w:p>
    <w:p w14:paraId="51864306" w14:textId="7D86B7A2" w:rsidR="000E09A9" w:rsidRDefault="00AE7128" w:rsidP="00AE7128">
      <w:pPr>
        <w:pStyle w:val="Heading3"/>
      </w:pPr>
      <w:bookmarkStart w:id="14" w:name="_Toc431458510"/>
      <w:r>
        <w:t>2.3.2</w:t>
      </w:r>
      <w:r>
        <w:tab/>
      </w:r>
      <w:r w:rsidR="000E09A9">
        <w:t>Assessment of bias</w:t>
      </w:r>
      <w:bookmarkEnd w:id="14"/>
    </w:p>
    <w:p w14:paraId="51864307" w14:textId="5324C6ED" w:rsidR="00675391" w:rsidRDefault="00675391" w:rsidP="00675391">
      <w:pPr>
        <w:rPr>
          <w:lang w:eastAsia="en-AU"/>
        </w:rPr>
      </w:pPr>
      <w:r>
        <w:rPr>
          <w:lang w:eastAsia="en-AU"/>
        </w:rPr>
        <w:t>Quality assessment was performed by Demonty et al</w:t>
      </w:r>
      <w:r w:rsidR="006E3F10">
        <w:rPr>
          <w:lang w:eastAsia="en-AU"/>
        </w:rPr>
        <w:t>. (2009)</w:t>
      </w:r>
      <w:r>
        <w:rPr>
          <w:lang w:eastAsia="en-AU"/>
        </w:rPr>
        <w:t xml:space="preserve"> using a customised tool to give a numerical score. The score </w:t>
      </w:r>
      <w:r w:rsidR="00065A6D">
        <w:rPr>
          <w:lang w:eastAsia="en-AU"/>
        </w:rPr>
        <w:t xml:space="preserve">(described above) </w:t>
      </w:r>
      <w:r>
        <w:rPr>
          <w:lang w:eastAsia="en-AU"/>
        </w:rPr>
        <w:t>included assessment of selection and performance bias, but reporting and attrition bias were not specifically addressed</w:t>
      </w:r>
      <w:r w:rsidR="008F5198">
        <w:rPr>
          <w:lang w:eastAsia="en-AU"/>
        </w:rPr>
        <w:t xml:space="preserve">. </w:t>
      </w:r>
      <w:r w:rsidR="006E3F10">
        <w:rPr>
          <w:lang w:eastAsia="en-AU"/>
        </w:rPr>
        <w:t>The</w:t>
      </w:r>
      <w:r>
        <w:rPr>
          <w:lang w:eastAsia="en-AU"/>
        </w:rPr>
        <w:t xml:space="preserve"> funnel plot</w:t>
      </w:r>
      <w:r w:rsidR="00922D2A">
        <w:rPr>
          <w:lang w:eastAsia="en-AU"/>
        </w:rPr>
        <w:t xml:space="preserve"> indicated</w:t>
      </w:r>
      <w:r w:rsidR="00F16FCF">
        <w:rPr>
          <w:lang w:eastAsia="en-AU"/>
        </w:rPr>
        <w:t xml:space="preserve"> an absence of publication bias</w:t>
      </w:r>
      <w:r w:rsidR="00922D2A" w:rsidRPr="00922D2A">
        <w:rPr>
          <w:lang w:eastAsia="en-AU"/>
        </w:rPr>
        <w:t xml:space="preserve"> </w:t>
      </w:r>
      <w:r w:rsidR="00922D2A">
        <w:rPr>
          <w:lang w:eastAsia="en-AU"/>
        </w:rPr>
        <w:t>for blood cholesterol outcomes in both reviews</w:t>
      </w:r>
      <w:r w:rsidR="00604479">
        <w:rPr>
          <w:lang w:eastAsia="en-AU"/>
        </w:rPr>
        <w:t xml:space="preserve">. </w:t>
      </w:r>
    </w:p>
    <w:p w14:paraId="51864308" w14:textId="77777777" w:rsidR="00675391" w:rsidRDefault="00675391" w:rsidP="00675391">
      <w:pPr>
        <w:rPr>
          <w:lang w:eastAsia="en-AU"/>
        </w:rPr>
      </w:pPr>
    </w:p>
    <w:p w14:paraId="51864309" w14:textId="2B89C5F2" w:rsidR="00675391" w:rsidRDefault="00675391" w:rsidP="00675391">
      <w:pPr>
        <w:rPr>
          <w:lang w:eastAsia="en-AU"/>
        </w:rPr>
      </w:pPr>
      <w:r>
        <w:rPr>
          <w:lang w:eastAsia="en-AU"/>
        </w:rPr>
        <w:t xml:space="preserve">The quality assessment score was used to classify studies as good or low quality based on a score threshold. In addition </w:t>
      </w:r>
      <w:r w:rsidR="005527FD">
        <w:rPr>
          <w:lang w:eastAsia="en-AU"/>
        </w:rPr>
        <w:t>to comparing outcomes from good</w:t>
      </w:r>
      <w:r>
        <w:rPr>
          <w:lang w:eastAsia="en-AU"/>
        </w:rPr>
        <w:t xml:space="preserve"> and low quality studies, results were compared between studies with adequate and inadequate randomisation and high and low compliance. </w:t>
      </w:r>
      <w:r w:rsidR="00604479">
        <w:rPr>
          <w:lang w:eastAsia="en-AU"/>
        </w:rPr>
        <w:t xml:space="preserve">For all of these comparisons, no significant difference was found for the absolute or relative changes in either </w:t>
      </w:r>
      <w:r w:rsidR="00A5118A">
        <w:rPr>
          <w:lang w:eastAsia="en-AU"/>
        </w:rPr>
        <w:t>LDL</w:t>
      </w:r>
      <w:r w:rsidR="006E3F10">
        <w:rPr>
          <w:lang w:eastAsia="en-AU"/>
        </w:rPr>
        <w:t xml:space="preserve"> cholesterol</w:t>
      </w:r>
      <w:r w:rsidR="00604479">
        <w:rPr>
          <w:lang w:eastAsia="en-AU"/>
        </w:rPr>
        <w:t xml:space="preserve"> or the dose step required to achieve an additional effect.</w:t>
      </w:r>
    </w:p>
    <w:p w14:paraId="5186430A" w14:textId="77777777" w:rsidR="00604479" w:rsidRDefault="00604479" w:rsidP="00675391">
      <w:pPr>
        <w:rPr>
          <w:lang w:eastAsia="en-AU"/>
        </w:rPr>
      </w:pPr>
    </w:p>
    <w:p w14:paraId="5186430B" w14:textId="363AA0E1" w:rsidR="00604479" w:rsidRPr="00675391" w:rsidRDefault="00132A49" w:rsidP="00675391">
      <w:pPr>
        <w:rPr>
          <w:lang w:eastAsia="en-AU"/>
        </w:rPr>
      </w:pPr>
      <w:r>
        <w:rPr>
          <w:lang w:eastAsia="en-AU"/>
        </w:rPr>
        <w:t xml:space="preserve">The Ras </w:t>
      </w:r>
      <w:r w:rsidR="006E3F10">
        <w:rPr>
          <w:lang w:eastAsia="en-AU"/>
        </w:rPr>
        <w:t xml:space="preserve">et al. (2013) </w:t>
      </w:r>
      <w:r>
        <w:rPr>
          <w:lang w:eastAsia="en-AU"/>
        </w:rPr>
        <w:t xml:space="preserve">review did not assess </w:t>
      </w:r>
      <w:r w:rsidR="00CF6F8F">
        <w:rPr>
          <w:lang w:eastAsia="en-AU"/>
        </w:rPr>
        <w:t xml:space="preserve">individual study </w:t>
      </w:r>
      <w:r>
        <w:rPr>
          <w:lang w:eastAsia="en-AU"/>
        </w:rPr>
        <w:t>quality</w:t>
      </w:r>
      <w:r w:rsidR="00CF6F8F">
        <w:rPr>
          <w:lang w:eastAsia="en-AU"/>
        </w:rPr>
        <w:t>.</w:t>
      </w:r>
      <w:r>
        <w:rPr>
          <w:lang w:eastAsia="en-AU"/>
        </w:rPr>
        <w:t xml:space="preserve"> Given the quality analysis in the larger </w:t>
      </w:r>
      <w:r w:rsidR="006E3F10">
        <w:rPr>
          <w:lang w:eastAsia="en-AU"/>
        </w:rPr>
        <w:t xml:space="preserve">Demonty et al. (2009) </w:t>
      </w:r>
      <w:r>
        <w:rPr>
          <w:lang w:eastAsia="en-AU"/>
        </w:rPr>
        <w:t xml:space="preserve">review found no significant effect of study quality, its absence was not considered to be a major limitation of the </w:t>
      </w:r>
      <w:r w:rsidR="008F5198">
        <w:rPr>
          <w:lang w:eastAsia="en-AU"/>
        </w:rPr>
        <w:t>review by Ras at al. (2013)</w:t>
      </w:r>
      <w:r>
        <w:rPr>
          <w:lang w:eastAsia="en-AU"/>
        </w:rPr>
        <w:t>.</w:t>
      </w:r>
    </w:p>
    <w:p w14:paraId="5186430C" w14:textId="284DCC88" w:rsidR="000E09A9" w:rsidRDefault="00AE7128" w:rsidP="00AE7128">
      <w:pPr>
        <w:pStyle w:val="Heading3"/>
      </w:pPr>
      <w:bookmarkStart w:id="15" w:name="_Toc431458511"/>
      <w:r>
        <w:lastRenderedPageBreak/>
        <w:t>2.3.3</w:t>
      </w:r>
      <w:r>
        <w:tab/>
      </w:r>
      <w:r w:rsidR="000E09A9">
        <w:t>Data extraction and analysis</w:t>
      </w:r>
      <w:bookmarkEnd w:id="15"/>
    </w:p>
    <w:p w14:paraId="5186430D" w14:textId="2F890D1F" w:rsidR="00132A49" w:rsidRDefault="006E69F5" w:rsidP="00132A49">
      <w:pPr>
        <w:rPr>
          <w:lang w:eastAsia="en-AU"/>
        </w:rPr>
      </w:pPr>
      <w:r>
        <w:rPr>
          <w:lang w:eastAsia="en-AU"/>
        </w:rPr>
        <w:t xml:space="preserve">For both </w:t>
      </w:r>
      <w:r w:rsidR="00B167E2">
        <w:rPr>
          <w:lang w:eastAsia="en-AU"/>
        </w:rPr>
        <w:t>reviews</w:t>
      </w:r>
      <w:r>
        <w:rPr>
          <w:lang w:eastAsia="en-AU"/>
        </w:rPr>
        <w:t xml:space="preserve">, authors extracted baseline and end of intervention data for blood </w:t>
      </w:r>
      <w:r w:rsidR="00A87B85">
        <w:rPr>
          <w:lang w:eastAsia="en-AU"/>
        </w:rPr>
        <w:t>cholesterol concentration</w:t>
      </w:r>
      <w:r>
        <w:rPr>
          <w:lang w:eastAsia="en-AU"/>
        </w:rPr>
        <w:t>s (total, LDL and HDL</w:t>
      </w:r>
      <w:r w:rsidR="006E3F10">
        <w:rPr>
          <w:lang w:eastAsia="en-AU"/>
        </w:rPr>
        <w:t xml:space="preserve"> cholesterol</w:t>
      </w:r>
      <w:r>
        <w:rPr>
          <w:lang w:eastAsia="en-AU"/>
        </w:rPr>
        <w:t xml:space="preserve">). Change data were calculated using </w:t>
      </w:r>
      <w:r w:rsidR="00B167E2">
        <w:rPr>
          <w:lang w:eastAsia="en-AU"/>
        </w:rPr>
        <w:t xml:space="preserve">appropriate </w:t>
      </w:r>
      <w:r>
        <w:rPr>
          <w:lang w:eastAsia="en-AU"/>
        </w:rPr>
        <w:t>formula</w:t>
      </w:r>
      <w:r w:rsidR="00B167E2">
        <w:rPr>
          <w:lang w:eastAsia="en-AU"/>
        </w:rPr>
        <w:t>e which were described in supplementary data for both reviews</w:t>
      </w:r>
      <w:r>
        <w:rPr>
          <w:lang w:eastAsia="en-AU"/>
        </w:rPr>
        <w:t xml:space="preserve">. </w:t>
      </w:r>
      <w:r w:rsidR="00B167E2">
        <w:rPr>
          <w:lang w:eastAsia="en-AU"/>
        </w:rPr>
        <w:t xml:space="preserve">The </w:t>
      </w:r>
      <w:r w:rsidR="00C1613D">
        <w:rPr>
          <w:lang w:eastAsia="en-AU"/>
        </w:rPr>
        <w:t>supplement</w:t>
      </w:r>
      <w:r w:rsidR="00AA7446">
        <w:rPr>
          <w:rStyle w:val="FootnoteReference"/>
          <w:lang w:eastAsia="en-AU"/>
        </w:rPr>
        <w:footnoteReference w:id="6"/>
      </w:r>
      <w:r w:rsidR="00C1613D">
        <w:rPr>
          <w:lang w:eastAsia="en-AU"/>
        </w:rPr>
        <w:t xml:space="preserve"> </w:t>
      </w:r>
      <w:r w:rsidR="00AA7446">
        <w:rPr>
          <w:lang w:eastAsia="en-AU"/>
        </w:rPr>
        <w:t xml:space="preserve">for </w:t>
      </w:r>
      <w:r w:rsidR="00C1613D">
        <w:rPr>
          <w:lang w:eastAsia="en-AU"/>
        </w:rPr>
        <w:t xml:space="preserve">the </w:t>
      </w:r>
      <w:r w:rsidR="00AA7446">
        <w:rPr>
          <w:lang w:eastAsia="en-AU"/>
        </w:rPr>
        <w:t xml:space="preserve">review by </w:t>
      </w:r>
      <w:r w:rsidR="00B167E2">
        <w:rPr>
          <w:lang w:eastAsia="en-AU"/>
        </w:rPr>
        <w:t>Demonty</w:t>
      </w:r>
      <w:r w:rsidR="00AA7446">
        <w:rPr>
          <w:lang w:eastAsia="en-AU"/>
        </w:rPr>
        <w:t xml:space="preserve"> et al. (2009)</w:t>
      </w:r>
      <w:r w:rsidR="00B167E2">
        <w:rPr>
          <w:lang w:eastAsia="en-AU"/>
        </w:rPr>
        <w:t xml:space="preserve"> </w:t>
      </w:r>
      <w:r w:rsidR="00DA2E08">
        <w:rPr>
          <w:lang w:eastAsia="en-AU"/>
        </w:rPr>
        <w:t>giving the formu</w:t>
      </w:r>
      <w:r w:rsidR="00AA7446">
        <w:rPr>
          <w:lang w:eastAsia="en-AU"/>
        </w:rPr>
        <w:t>lae</w:t>
      </w:r>
      <w:r w:rsidR="00B167E2">
        <w:rPr>
          <w:lang w:eastAsia="en-AU"/>
        </w:rPr>
        <w:t xml:space="preserve"> included some typographical errors, but these were corrected in the subsequent review</w:t>
      </w:r>
      <w:r w:rsidR="00AA7446">
        <w:rPr>
          <w:lang w:eastAsia="en-AU"/>
        </w:rPr>
        <w:t xml:space="preserve"> by Ras et al. (2013).</w:t>
      </w:r>
    </w:p>
    <w:p w14:paraId="5186430E" w14:textId="77777777" w:rsidR="00B167E2" w:rsidRDefault="00B167E2" w:rsidP="00132A49">
      <w:pPr>
        <w:rPr>
          <w:lang w:eastAsia="en-AU"/>
        </w:rPr>
      </w:pPr>
    </w:p>
    <w:p w14:paraId="5186430F" w14:textId="59769B87" w:rsidR="00B167E2" w:rsidRDefault="00B167E2" w:rsidP="00132A49">
      <w:pPr>
        <w:rPr>
          <w:lang w:eastAsia="en-AU"/>
        </w:rPr>
      </w:pPr>
      <w:r>
        <w:rPr>
          <w:lang w:eastAsia="en-AU"/>
        </w:rPr>
        <w:t>Weighted, random effects meta-</w:t>
      </w:r>
      <w:r w:rsidR="00133AB2">
        <w:rPr>
          <w:lang w:eastAsia="en-AU"/>
        </w:rPr>
        <w:t xml:space="preserve">analyses were </w:t>
      </w:r>
      <w:r>
        <w:rPr>
          <w:lang w:eastAsia="en-AU"/>
        </w:rPr>
        <w:t xml:space="preserve">used </w:t>
      </w:r>
      <w:r w:rsidR="00735D74">
        <w:rPr>
          <w:lang w:eastAsia="en-AU"/>
        </w:rPr>
        <w:t xml:space="preserve">to calculate pooled effect estimates for both absolute (mmol/L) and relative (%) changes in both reviews. Weighting was done using the inverse variance of </w:t>
      </w:r>
      <w:r w:rsidR="00854B6E">
        <w:rPr>
          <w:lang w:eastAsia="en-AU"/>
        </w:rPr>
        <w:t>the study results</w:t>
      </w:r>
      <w:r w:rsidR="00735D74">
        <w:rPr>
          <w:lang w:eastAsia="en-AU"/>
        </w:rPr>
        <w:t>. Demonty</w:t>
      </w:r>
      <w:r w:rsidR="006E3F10">
        <w:rPr>
          <w:lang w:eastAsia="en-AU"/>
        </w:rPr>
        <w:t xml:space="preserve"> et al. (2009)</w:t>
      </w:r>
      <w:r w:rsidR="00735D74">
        <w:rPr>
          <w:lang w:eastAsia="en-AU"/>
        </w:rPr>
        <w:t xml:space="preserve"> also calculated a dose-response curve, which </w:t>
      </w:r>
      <w:r w:rsidR="005527FD">
        <w:rPr>
          <w:lang w:eastAsia="en-AU"/>
        </w:rPr>
        <w:t>produced</w:t>
      </w:r>
      <w:r w:rsidR="00735D74">
        <w:rPr>
          <w:lang w:eastAsia="en-AU"/>
        </w:rPr>
        <w:t xml:space="preserve"> results consistent with the effect estimate. The analysis methods in both reviews were appropriate.</w:t>
      </w:r>
    </w:p>
    <w:p w14:paraId="51864310" w14:textId="77777777" w:rsidR="00B167E2" w:rsidRDefault="00B167E2" w:rsidP="00132A49">
      <w:pPr>
        <w:rPr>
          <w:lang w:eastAsia="en-AU"/>
        </w:rPr>
      </w:pPr>
    </w:p>
    <w:p w14:paraId="51864311" w14:textId="75DE9ADB" w:rsidR="00AE0341" w:rsidRPr="00132A49" w:rsidRDefault="00AE0341" w:rsidP="00132A49">
      <w:pPr>
        <w:rPr>
          <w:lang w:eastAsia="en-AU"/>
        </w:rPr>
      </w:pPr>
      <w:r>
        <w:rPr>
          <w:lang w:eastAsia="en-AU"/>
        </w:rPr>
        <w:t>Demonty</w:t>
      </w:r>
      <w:r w:rsidR="006E3F10">
        <w:rPr>
          <w:lang w:eastAsia="en-AU"/>
        </w:rPr>
        <w:t xml:space="preserve"> et al. (2009)</w:t>
      </w:r>
      <w:r>
        <w:rPr>
          <w:lang w:eastAsia="en-AU"/>
        </w:rPr>
        <w:t xml:space="preserve"> also assessed the effect of categorical covariates, specifically the type of phytosterol, food format, study quality and design on the dose-response curve. No significant effects of these variables were found for absolute change. Solid compared to liquid food formats were found to have a greater effect on LDL </w:t>
      </w:r>
      <w:r w:rsidR="006E3F10">
        <w:rPr>
          <w:lang w:eastAsia="en-AU"/>
        </w:rPr>
        <w:t xml:space="preserve">cholesterol </w:t>
      </w:r>
      <w:r>
        <w:rPr>
          <w:lang w:eastAsia="en-AU"/>
        </w:rPr>
        <w:t>reduction in the relative dose-response curve.</w:t>
      </w:r>
      <w:r w:rsidR="005527FD" w:rsidRPr="005527FD">
        <w:t xml:space="preserve"> </w:t>
      </w:r>
      <w:r w:rsidR="005527FD">
        <w:t>The data also suggested a greater effect with multiple daily dosing, however this was partly confounded by differences in the total daily dose between the studies</w:t>
      </w:r>
      <w:r w:rsidR="00DA2E08">
        <w:t xml:space="preserve"> in the review</w:t>
      </w:r>
      <w:r w:rsidR="005527FD">
        <w:t>.</w:t>
      </w:r>
    </w:p>
    <w:p w14:paraId="51864312" w14:textId="1301C2F4" w:rsidR="000E09A9" w:rsidRPr="000E09A9" w:rsidRDefault="00B605BC" w:rsidP="00AE7128">
      <w:pPr>
        <w:pStyle w:val="Heading3"/>
      </w:pPr>
      <w:bookmarkStart w:id="16" w:name="_Toc431458512"/>
      <w:r>
        <w:t>2.3.4</w:t>
      </w:r>
      <w:r>
        <w:tab/>
      </w:r>
      <w:r w:rsidR="000E09A9">
        <w:t>Data interpretation</w:t>
      </w:r>
      <w:bookmarkEnd w:id="16"/>
    </w:p>
    <w:p w14:paraId="51864313" w14:textId="327AB1A5" w:rsidR="006D27E3" w:rsidRDefault="00C358A1" w:rsidP="006D27E3">
      <w:r>
        <w:t xml:space="preserve">The </w:t>
      </w:r>
      <w:r w:rsidR="0090779E">
        <w:t>reviews</w:t>
      </w:r>
      <w:r w:rsidR="00773B9B">
        <w:t xml:space="preserve"> by Demonty et al. (2009) and Ras et al. (2013)</w:t>
      </w:r>
      <w:r w:rsidR="0090779E">
        <w:t xml:space="preserve"> concluded that an average intake of 1.6</w:t>
      </w:r>
      <w:r w:rsidR="00773B9B">
        <w:t xml:space="preserve"> </w:t>
      </w:r>
      <w:r w:rsidR="0090779E">
        <w:t>g or 2.2</w:t>
      </w:r>
      <w:r w:rsidR="00773B9B">
        <w:t xml:space="preserve"> </w:t>
      </w:r>
      <w:r w:rsidR="0090779E">
        <w:t xml:space="preserve">g </w:t>
      </w:r>
      <w:r w:rsidR="00807252">
        <w:t xml:space="preserve">free </w:t>
      </w:r>
      <w:r w:rsidR="0090779E">
        <w:t>phytosterol</w:t>
      </w:r>
      <w:r w:rsidR="00807252">
        <w:t xml:space="preserve"> equivalent</w:t>
      </w:r>
      <w:r w:rsidR="0090779E">
        <w:t xml:space="preserve">s per day reduced blood </w:t>
      </w:r>
      <w:r w:rsidR="00A5118A">
        <w:t>LDL</w:t>
      </w:r>
      <w:r w:rsidR="00773B9B">
        <w:t xml:space="preserve"> cholesterol</w:t>
      </w:r>
      <w:r w:rsidR="00A87B85">
        <w:t xml:space="preserve"> concentration</w:t>
      </w:r>
      <w:r w:rsidR="0090779E">
        <w:t>s by 0.3</w:t>
      </w:r>
      <w:r w:rsidR="00065A6D">
        <w:t>4</w:t>
      </w:r>
      <w:r w:rsidR="0090779E">
        <w:t xml:space="preserve"> or 0.3</w:t>
      </w:r>
      <w:r w:rsidR="00065A6D">
        <w:t>3</w:t>
      </w:r>
      <w:r w:rsidR="0090779E">
        <w:t xml:space="preserve"> mmol/L, respectively. These conclusions were well supported by the data. The narrow confidence intervals and highly significant </w:t>
      </w:r>
      <w:r w:rsidR="0090779E" w:rsidRPr="0090779E">
        <w:rPr>
          <w:i/>
        </w:rPr>
        <w:t>p</w:t>
      </w:r>
      <w:r w:rsidR="0090779E">
        <w:t xml:space="preserve">-values demonstrate the high degree of certainty in the pooled effect estimates. </w:t>
      </w:r>
      <w:r>
        <w:t>The overall quality of the evidence base was not rated, but the consistency of effect is clear.</w:t>
      </w:r>
      <w:r w:rsidR="00065A6D">
        <w:t xml:space="preserve"> Similar comments apply to the reduction in total cholesterol concentration of 0.36mmol/L reported by Ras et al</w:t>
      </w:r>
      <w:r w:rsidR="00AC33C1">
        <w:t>.</w:t>
      </w:r>
      <w:r w:rsidR="00065A6D">
        <w:t xml:space="preserve"> (2013)</w:t>
      </w:r>
      <w:r w:rsidR="00AC33C1">
        <w:t>.</w:t>
      </w:r>
    </w:p>
    <w:p w14:paraId="51864314" w14:textId="48705061" w:rsidR="00E55E4F" w:rsidRDefault="00B605BC" w:rsidP="00906441">
      <w:pPr>
        <w:pStyle w:val="Heading2"/>
      </w:pPr>
      <w:bookmarkStart w:id="17" w:name="_Toc431458513"/>
      <w:r>
        <w:t>2.4</w:t>
      </w:r>
      <w:r>
        <w:tab/>
      </w:r>
      <w:r w:rsidR="00045119">
        <w:t>Consideration</w:t>
      </w:r>
      <w:r w:rsidR="00137220">
        <w:t xml:space="preserve"> of </w:t>
      </w:r>
      <w:r w:rsidR="00E55E4F">
        <w:t>validity and strength of evidence</w:t>
      </w:r>
      <w:bookmarkEnd w:id="17"/>
    </w:p>
    <w:p w14:paraId="51864315" w14:textId="1792493E" w:rsidR="006D27E3" w:rsidRDefault="00807252" w:rsidP="00E55E4F">
      <w:r>
        <w:t xml:space="preserve">The reviews </w:t>
      </w:r>
      <w:r w:rsidR="00773B9B">
        <w:t xml:space="preserve">by Demonty et al. (2009) and Ras et al. (2013) </w:t>
      </w:r>
      <w:r>
        <w:t xml:space="preserve">used an overlapping </w:t>
      </w:r>
      <w:r w:rsidR="00C358A1">
        <w:t xml:space="preserve">evidence base </w:t>
      </w:r>
      <w:r>
        <w:t xml:space="preserve">to draw </w:t>
      </w:r>
      <w:r w:rsidR="00C358A1">
        <w:t xml:space="preserve">the same conclusion. </w:t>
      </w:r>
      <w:r>
        <w:t xml:space="preserve">These reviews provide </w:t>
      </w:r>
      <w:r w:rsidR="00C358A1">
        <w:t xml:space="preserve">a high degree of certainty in the relationship between phytosterol intake and reduced </w:t>
      </w:r>
      <w:r w:rsidR="00A5118A">
        <w:t>LDL-C</w:t>
      </w:r>
      <w:r w:rsidR="00A87B85">
        <w:t xml:space="preserve"> concentration</w:t>
      </w:r>
      <w:r w:rsidR="00C358A1">
        <w:t>s.</w:t>
      </w:r>
      <w:r w:rsidR="00D66039">
        <w:t xml:space="preserve"> Furthermore, other recent systematic reviews have drawn similar conclusions </w:t>
      </w:r>
      <w:r>
        <w:t>despite differen</w:t>
      </w:r>
      <w:r w:rsidR="00D07AED">
        <w:t>t</w:t>
      </w:r>
      <w:r>
        <w:t xml:space="preserve"> review objectives, such as a comparative analysis of plant sterols and stanols </w:t>
      </w:r>
      <w:r>
        <w:fldChar w:fldCharType="begin">
          <w:fldData xml:space="preserve">PFJlZm1hbj48Q2l0ZT48QXV0aG9yPk11c2EtVmVsb3NvPC9BdXRob3I+PFllYXI+MjAxMTwvWWVh
cj48UmVjTnVtPjI1MjwvUmVjTnVtPjxJRFRleHQ+QSBjb21wYXJpc29uIG9mIHRoZSBMREwtY2hv
bGVzdGVyb2wgbG93ZXJpbmcgZWZmaWNhY3kgb2YgcGxhbnQgc3Rhbm9scyBhbmQgcGxhbnQgc3Rl
cm9scyBvdmVyIGEgY29udGludW91cyBkb3NlIHJhbmdlOiByZXN1bHRzIG9mIGEgbWV0YS1hbmFs
eXNpcyBvZiByYW5kb21pemVkLCBwbGFjZWJvLWNvbnRyb2xsZWQgdHJpYWxzPC9JRFRleHQ+PE1E
TCBSZWZfVHlwZT0iSm91cm5hbCI+PFJlZl9UeXBlPkpvdXJuYWw8L1JlZl9UeXBlPjxSZWZfSUQ+
MjUyPC9SZWZfSUQ+PFRpdGxlX1ByaW1hcnk+QSBjb21wYXJpc29uIG9mIHRoZSBMREwtY2hvbGVz
dGVyb2wgbG93ZXJpbmcgZWZmaWNhY3kgb2YgcGxhbnQgc3Rhbm9scyBhbmQgcGxhbnQgc3Rlcm9s
cyBvdmVyIGEgY29udGludW91cyBkb3NlIHJhbmdlOiByZXN1bHRzIG9mIGEgbWV0YS1hbmFseXNp
cyBvZiByYW5kb21pemVkLCBwbGFjZWJvLWNvbnRyb2xsZWQgdHJpYWxzPC9UaXRsZV9QcmltYXJ5
PjxBdXRob3JzX1ByaW1hcnk+TXVzYS1WZWxvc28sSy48L0F1dGhvcnNfUHJpbWFyeT48QXV0aG9y
c19QcmltYXJ5PlBvb24sVC5ILjwvQXV0aG9yc19QcmltYXJ5PjxBdXRob3JzX1ByaW1hcnk+RWxs
aW90LEouQS48L0F1dGhvcnNfUHJpbWFyeT48QXV0aG9yc19QcmltYXJ5PkNodW5nLEMuPC9BdXRo
b3JzX1ByaW1hcnk+PERhdGVfUHJpbWFyeT4yMDExLzc8L0RhdGVfUHJpbWFyeT48S2V5d29yZHM+
YWRtaW5pc3RyYXRpb24gJmFtcDsgZG9zYWdlPC9LZXl3b3Jkcz48S2V5d29yZHM+QWR1bHQ8L0tl
eXdvcmRzPjxLZXl3b3Jkcz5BbnRpY2hvbGVzdGVyZW1pYyBBZ2VudHM8L0tleXdvcmRzPjxLZXl3
b3Jkcz5ibG9vZDwvS2V5d29yZHM+PEtleXdvcmRzPmNoZW1pc3RyeTwvS2V5d29yZHM+PEtleXdv
cmRzPkNob2xlc3Rlcm9sPC9LZXl3b3Jkcz48S2V5d29yZHM+Q2hvbGVzdGVyb2wsTERMPC9LZXl3
b3Jkcz48S2V5d29yZHM+Q29yb25hcnkgRGlzZWFzZTwvS2V5d29yZHM+PEtleXdvcmRzPkRvc2Ut
UmVzcG9uc2UgUmVsYXRpb25zaGlwLERydWc8L0tleXdvcmRzPjxLZXl3b3Jkcz5kcnVnIHRoZXJh
cHk8L0tleXdvcmRzPjxLZXl3b3Jkcz5Fc3RlcmlmaWNhdGlvbjwvS2V5d29yZHM+PEtleXdvcmRz
PkZlbWFsZTwvS2V5d29yZHM+PEtleXdvcmRzPkh1bWFuczwvS2V5d29yZHM+PEtleXdvcmRzPkh5
ZHJvZ2VuYXRpb248L0tleXdvcmRzPjxLZXl3b3Jkcz5IeXBlcmNob2xlc3Rlcm9sZW1pYTwvS2V5
d29yZHM+PEtleXdvcmRzPk1hbGU8L0tleXdvcmRzPjxLZXl3b3Jkcz5QbGFudHM8L0tleXdvcmRz
PjxLZXl3b3Jkcz5wcmV2ZW50aW9uICZhbXA7IGNvbnRyb2w8L0tleXdvcmRzPjxLZXl3b3Jkcz5S
YW5kb21pemVkIENvbnRyb2xsZWQgVHJpYWxzIGFzIFRvcGljPC9LZXl3b3Jkcz48S2V5d29yZHM+
U3Rlcm9sczwvS2V5d29yZHM+PEtleXdvcmRzPnRoZXJhcGV1dGljIHVzZTwvS2V5d29yZHM+PFJl
cHJpbnQ+Tm90IGluIEZpbGU8L1JlcHJpbnQ+PFN0YXJ0X1BhZ2U+OTwvU3RhcnRfUGFnZT48RW5k
X1BhZ2U+Mjg8L0VuZF9QYWdlPjxQZXJpb2RpY2FsPlByb3N0YWdsYW5kaW5zIExldWtvdC5Fc3Nl
bnQuRmF0dHkgQWNpZHM8L1BlcmlvZGljYWw+PFZvbHVtZT44NTwvVm9sdW1lPjxJc3N1ZT4xPC9J
c3N1ZT48TWlzY18zPlMwOTUyLTMyNzgoMTEpMDAwMTgtNCBbcGlpXTsxMC4xMDE2L2oucGxlZmEu
MjAxMS4wMi4wMDEgW2RvaV08L01pc2NfMz48QWRkcmVzcz5DYW50b3ggSGVhbHRoIFNjaWVuY2Vz
IEludGVybmF0aW9uYWwsIE1pc3Npc3NhdWdhLCBPbnRhcmlvLCBDYW5hZGEuIGttdXNhLXZlbG9z
b0BjYW50b3guY29tPC9BZGRyZXNzPjxXZWJfVVJMPlBNOjIxMzQ1NjYyPC9XZWJfVVJMPjxaWl9K
b3VybmFsU3RkQWJicmV2PjxmIG5hbWU9IlN5c3RlbSI+UHJvc3RhZ2xhbmRpbnMgTGV1a290LkVz
c2VudC5GYXR0eSBBY2lkczwvZj48L1paX0pvdXJuYWxTdGRBYmJyZXY+PFpaX1dvcmtmb3JtSUQ+
MTwvWlpfV29ya2Zvcm1JRD48L01ETD48L0NpdGU+PC9SZWZtYW4+AG==
</w:fldData>
        </w:fldChar>
      </w:r>
      <w:r w:rsidR="00111D01">
        <w:instrText xml:space="preserve"> ADDIN REFMGR.CITE </w:instrText>
      </w:r>
      <w:r w:rsidR="00111D01">
        <w:fldChar w:fldCharType="begin">
          <w:fldData xml:space="preserve">PFJlZm1hbj48Q2l0ZT48QXV0aG9yPk11c2EtVmVsb3NvPC9BdXRob3I+PFllYXI+MjAxMTwvWWVh
cj48UmVjTnVtPjI1MjwvUmVjTnVtPjxJRFRleHQ+QSBjb21wYXJpc29uIG9mIHRoZSBMREwtY2hv
bGVzdGVyb2wgbG93ZXJpbmcgZWZmaWNhY3kgb2YgcGxhbnQgc3Rhbm9scyBhbmQgcGxhbnQgc3Rl
cm9scyBvdmVyIGEgY29udGludW91cyBkb3NlIHJhbmdlOiByZXN1bHRzIG9mIGEgbWV0YS1hbmFs
eXNpcyBvZiByYW5kb21pemVkLCBwbGFjZWJvLWNvbnRyb2xsZWQgdHJpYWxzPC9JRFRleHQ+PE1E
TCBSZWZfVHlwZT0iSm91cm5hbCI+PFJlZl9UeXBlPkpvdXJuYWw8L1JlZl9UeXBlPjxSZWZfSUQ+
MjUyPC9SZWZfSUQ+PFRpdGxlX1ByaW1hcnk+QSBjb21wYXJpc29uIG9mIHRoZSBMREwtY2hvbGVz
dGVyb2wgbG93ZXJpbmcgZWZmaWNhY3kgb2YgcGxhbnQgc3Rhbm9scyBhbmQgcGxhbnQgc3Rlcm9s
cyBvdmVyIGEgY29udGludW91cyBkb3NlIHJhbmdlOiByZXN1bHRzIG9mIGEgbWV0YS1hbmFseXNp
cyBvZiByYW5kb21pemVkLCBwbGFjZWJvLWNvbnRyb2xsZWQgdHJpYWxzPC9UaXRsZV9QcmltYXJ5
PjxBdXRob3JzX1ByaW1hcnk+TXVzYS1WZWxvc28sSy48L0F1dGhvcnNfUHJpbWFyeT48QXV0aG9y
c19QcmltYXJ5PlBvb24sVC5ILjwvQXV0aG9yc19QcmltYXJ5PjxBdXRob3JzX1ByaW1hcnk+RWxs
aW90LEouQS48L0F1dGhvcnNfUHJpbWFyeT48QXV0aG9yc19QcmltYXJ5PkNodW5nLEMuPC9BdXRo
b3JzX1ByaW1hcnk+PERhdGVfUHJpbWFyeT4yMDExLzc8L0RhdGVfUHJpbWFyeT48S2V5d29yZHM+
YWRtaW5pc3RyYXRpb24gJmFtcDsgZG9zYWdlPC9LZXl3b3Jkcz48S2V5d29yZHM+QWR1bHQ8L0tl
eXdvcmRzPjxLZXl3b3Jkcz5BbnRpY2hvbGVzdGVyZW1pYyBBZ2VudHM8L0tleXdvcmRzPjxLZXl3
b3Jkcz5ibG9vZDwvS2V5d29yZHM+PEtleXdvcmRzPmNoZW1pc3RyeTwvS2V5d29yZHM+PEtleXdv
cmRzPkNob2xlc3Rlcm9sPC9LZXl3b3Jkcz48S2V5d29yZHM+Q2hvbGVzdGVyb2wsTERMPC9LZXl3
b3Jkcz48S2V5d29yZHM+Q29yb25hcnkgRGlzZWFzZTwvS2V5d29yZHM+PEtleXdvcmRzPkRvc2Ut
UmVzcG9uc2UgUmVsYXRpb25zaGlwLERydWc8L0tleXdvcmRzPjxLZXl3b3Jkcz5kcnVnIHRoZXJh
cHk8L0tleXdvcmRzPjxLZXl3b3Jkcz5Fc3RlcmlmaWNhdGlvbjwvS2V5d29yZHM+PEtleXdvcmRz
PkZlbWFsZTwvS2V5d29yZHM+PEtleXdvcmRzPkh1bWFuczwvS2V5d29yZHM+PEtleXdvcmRzPkh5
ZHJvZ2VuYXRpb248L0tleXdvcmRzPjxLZXl3b3Jkcz5IeXBlcmNob2xlc3Rlcm9sZW1pYTwvS2V5
d29yZHM+PEtleXdvcmRzPk1hbGU8L0tleXdvcmRzPjxLZXl3b3Jkcz5QbGFudHM8L0tleXdvcmRz
PjxLZXl3b3Jkcz5wcmV2ZW50aW9uICZhbXA7IGNvbnRyb2w8L0tleXdvcmRzPjxLZXl3b3Jkcz5S
YW5kb21pemVkIENvbnRyb2xsZWQgVHJpYWxzIGFzIFRvcGljPC9LZXl3b3Jkcz48S2V5d29yZHM+
U3Rlcm9sczwvS2V5d29yZHM+PEtleXdvcmRzPnRoZXJhcGV1dGljIHVzZTwvS2V5d29yZHM+PFJl
cHJpbnQ+Tm90IGluIEZpbGU8L1JlcHJpbnQ+PFN0YXJ0X1BhZ2U+OTwvU3RhcnRfUGFnZT48RW5k
X1BhZ2U+Mjg8L0VuZF9QYWdlPjxQZXJpb2RpY2FsPlByb3N0YWdsYW5kaW5zIExldWtvdC5Fc3Nl
bnQuRmF0dHkgQWNpZHM8L1BlcmlvZGljYWw+PFZvbHVtZT44NTwvVm9sdW1lPjxJc3N1ZT4xPC9J
c3N1ZT48TWlzY18zPlMwOTUyLTMyNzgoMTEpMDAwMTgtNCBbcGlpXTsxMC4xMDE2L2oucGxlZmEu
MjAxMS4wMi4wMDEgW2RvaV08L01pc2NfMz48QWRkcmVzcz5DYW50b3ggSGVhbHRoIFNjaWVuY2Vz
IEludGVybmF0aW9uYWwsIE1pc3Npc3NhdWdhLCBPbnRhcmlvLCBDYW5hZGEuIGttdXNhLXZlbG9z
b0BjYW50b3guY29tPC9BZGRyZXNzPjxXZWJfVVJMPlBNOjIxMzQ1NjYyPC9XZWJfVVJMPjxaWl9K
b3VybmFsU3RkQWJicmV2PjxmIG5hbWU9IlN5c3RlbSI+UHJvc3RhZ2xhbmRpbnMgTGV1a290LkVz
c2VudC5GYXR0eSBBY2lkczwvZj48L1paX0pvdXJuYWxTdGRBYmJyZXY+PFpaX1dvcmtmb3JtSUQ+
MTwvWlpfV29ya2Zvcm1JRD48L01ETD48L0NpdGU+PC9SZWZtYW4+AG==
</w:fldData>
        </w:fldChar>
      </w:r>
      <w:r w:rsidR="00111D01">
        <w:instrText xml:space="preserve"> ADDIN EN.CITE.DATA </w:instrText>
      </w:r>
      <w:r w:rsidR="00111D01">
        <w:fldChar w:fldCharType="end"/>
      </w:r>
      <w:r>
        <w:fldChar w:fldCharType="separate"/>
      </w:r>
      <w:r>
        <w:rPr>
          <w:noProof/>
        </w:rPr>
        <w:t>(Musa-Veloso et al. 2011)</w:t>
      </w:r>
      <w:r>
        <w:fldChar w:fldCharType="end"/>
      </w:r>
      <w:r>
        <w:t>, or assessment of cholesterol-lowering efficacy of phytosterols in a capsule or table</w:t>
      </w:r>
      <w:r w:rsidR="00AC5E39">
        <w:t>t</w:t>
      </w:r>
      <w:r>
        <w:t xml:space="preserve"> format </w:t>
      </w:r>
      <w:r>
        <w:fldChar w:fldCharType="begin"/>
      </w:r>
      <w:r w:rsidR="00111D01">
        <w:instrText xml:space="preserve"> ADDIN REFMGR.CITE &lt;Refman&gt;&lt;Cite&gt;&lt;Author&gt;Shaghaghi&lt;/Author&gt;&lt;Year&gt;2013&lt;/Year&gt;&lt;RecNum&gt;79&lt;/RecNum&gt;&lt;IDText&gt;Cholesterol-lowering efficacy of plant sterols/stanols provided in capsule and tablet formats: results of a systematic review and meta-analysis&lt;/IDText&gt;&lt;MDL Ref_Type="Journal"&gt;&lt;Ref_Type&gt;Journal&lt;/Ref_Type&gt;&lt;Ref_ID&gt;79&lt;/Ref_ID&gt;&lt;Title_Primary&gt;Cholesterol-lowering efficacy of plant sterols/stanols provided in capsule and tablet formats: results of a systematic review and meta-analysis&lt;/Title_Primary&gt;&lt;Authors_Primary&gt;Shaghaghi,M.A.&lt;/Authors_Primary&gt;&lt;Authors_Primary&gt;Abumweis,S.S.&lt;/Authors_Primary&gt;&lt;Authors_Primary&gt;Jones,P.J.&lt;/Authors_Primary&gt;&lt;Date_Primary&gt;2013/11&lt;/Date_Primary&gt;&lt;Keywords&gt;eppi-reviewer4&lt;/Keywords&gt;&lt;Reprint&gt;Not in File&lt;/Reprint&gt;&lt;Start_Page&gt;1494&lt;/Start_Page&gt;&lt;End_Page&gt;1503&lt;/End_Page&gt;&lt;Periodical&gt;Journal of the Academy of Nutrition and Dietetics&lt;/Periodical&gt;&lt;Volume&gt;113&lt;/Volume&gt;&lt;Issue&gt;11&lt;/Issue&gt;&lt;Pub_Place&gt;United States&lt;/Pub_Place&gt;&lt;User_Def_1&gt;11352453&lt;/User_Def_1&gt;&lt;ISSN_ISBN&gt;2212-2672 (Print)&lt;/ISSN_ISBN&gt;&lt;ZZ_JournalFull&gt;&lt;f name="System"&gt;Journal of the Academy of Nutrition and Dietetics&lt;/f&gt;&lt;/ZZ_JournalFull&gt;&lt;ZZ_WorkformID&gt;1&lt;/ZZ_WorkformID&gt;&lt;/MDL&gt;&lt;/Cite&gt;&lt;/Refman&gt;</w:instrText>
      </w:r>
      <w:r>
        <w:fldChar w:fldCharType="separate"/>
      </w:r>
      <w:r>
        <w:rPr>
          <w:noProof/>
        </w:rPr>
        <w:t>(Shaghaghi et al. 2013)</w:t>
      </w:r>
      <w:r>
        <w:fldChar w:fldCharType="end"/>
      </w:r>
      <w:r w:rsidR="00D66039">
        <w:t xml:space="preserve">. </w:t>
      </w:r>
      <w:r>
        <w:t xml:space="preserve">In totality, the evidence base </w:t>
      </w:r>
      <w:r w:rsidR="00416526">
        <w:t xml:space="preserve">of studies published prior to June 2012 </w:t>
      </w:r>
      <w:r>
        <w:t>supports the substantiation of th</w:t>
      </w:r>
      <w:r w:rsidR="00DA2E08">
        <w:t>e</w:t>
      </w:r>
      <w:r>
        <w:t xml:space="preserve"> food</w:t>
      </w:r>
      <w:r w:rsidR="00773B9B">
        <w:t>-</w:t>
      </w:r>
      <w:r>
        <w:t>health relationship</w:t>
      </w:r>
      <w:r w:rsidR="00DA2E08">
        <w:t xml:space="preserve">s for both total and LDL cholesterol </w:t>
      </w:r>
      <w:r w:rsidR="00065A6D">
        <w:t>concentrations with</w:t>
      </w:r>
      <w:r w:rsidR="00773B9B">
        <w:t xml:space="preserve"> a high degree of certainty</w:t>
      </w:r>
      <w:r w:rsidR="002208F0">
        <w:t>.</w:t>
      </w:r>
    </w:p>
    <w:p w14:paraId="51864318" w14:textId="77777777" w:rsidR="00E55E4F" w:rsidRDefault="00E55E4F" w:rsidP="00AE7128">
      <w:pPr>
        <w:pStyle w:val="Heading1"/>
        <w:numPr>
          <w:ilvl w:val="0"/>
          <w:numId w:val="45"/>
        </w:numPr>
        <w:ind w:left="432"/>
        <w:rPr>
          <w:sz w:val="32"/>
        </w:rPr>
      </w:pPr>
      <w:bookmarkStart w:id="18" w:name="_Toc431458514"/>
      <w:r w:rsidRPr="003F6C4E">
        <w:t>Evaluation of new evidence</w:t>
      </w:r>
      <w:bookmarkEnd w:id="18"/>
      <w:r w:rsidRPr="003F6C4E">
        <w:t xml:space="preserve"> </w:t>
      </w:r>
    </w:p>
    <w:p w14:paraId="51864319" w14:textId="3B75D594" w:rsidR="00536C7D" w:rsidRPr="008F218A" w:rsidRDefault="0045626C" w:rsidP="008F218A">
      <w:r>
        <w:t xml:space="preserve">The </w:t>
      </w:r>
      <w:r w:rsidR="00B856A1">
        <w:t>search strateg</w:t>
      </w:r>
      <w:r w:rsidR="00D07AED">
        <w:t>ies</w:t>
      </w:r>
      <w:r w:rsidR="00B90F89">
        <w:t xml:space="preserve"> used in the studies by Demonty et al. (2009) and Ras et al. (2013)</w:t>
      </w:r>
      <w:r w:rsidR="00B856A1">
        <w:t xml:space="preserve"> were very similar, with the search </w:t>
      </w:r>
      <w:r w:rsidR="00B90F89">
        <w:t xml:space="preserve">by Ras et al. (2013) </w:t>
      </w:r>
      <w:r>
        <w:t>performed in June 2012</w:t>
      </w:r>
      <w:r w:rsidR="002D32A1">
        <w:t>.</w:t>
      </w:r>
      <w:r>
        <w:t xml:space="preserve"> In this section, the literature is searched for st</w:t>
      </w:r>
      <w:r w:rsidR="00B856A1">
        <w:t>udies published after this date</w:t>
      </w:r>
      <w:r w:rsidR="003B1E04">
        <w:t>.</w:t>
      </w:r>
      <w:r>
        <w:t xml:space="preserve"> Studies meeting the eligibility criteria were then assessed for quality, and the impact of their outcomes on the food</w:t>
      </w:r>
      <w:r w:rsidR="00B90F89">
        <w:t>-</w:t>
      </w:r>
      <w:r>
        <w:t xml:space="preserve">health relationship considered. </w:t>
      </w:r>
    </w:p>
    <w:p w14:paraId="5186431A" w14:textId="1053E07A" w:rsidR="00E55E4F" w:rsidRDefault="009C21AB" w:rsidP="00906441">
      <w:pPr>
        <w:pStyle w:val="Heading2"/>
      </w:pPr>
      <w:bookmarkStart w:id="19" w:name="_Toc431458515"/>
      <w:r>
        <w:lastRenderedPageBreak/>
        <w:t>3.1</w:t>
      </w:r>
      <w:r>
        <w:tab/>
      </w:r>
      <w:r w:rsidR="00E55E4F">
        <w:t>Methods</w:t>
      </w:r>
      <w:bookmarkEnd w:id="19"/>
    </w:p>
    <w:p w14:paraId="5186431B" w14:textId="22039415" w:rsidR="00604605" w:rsidRPr="00604605" w:rsidRDefault="009C21AB" w:rsidP="00AE7128">
      <w:pPr>
        <w:pStyle w:val="Heading3"/>
      </w:pPr>
      <w:bookmarkStart w:id="20" w:name="_Toc431458516"/>
      <w:r>
        <w:t>3.1.1</w:t>
      </w:r>
      <w:r>
        <w:tab/>
      </w:r>
      <w:r w:rsidR="00604605">
        <w:t>Search strategy</w:t>
      </w:r>
      <w:bookmarkEnd w:id="20"/>
    </w:p>
    <w:p w14:paraId="5186431C" w14:textId="58046F7E" w:rsidR="00604605" w:rsidRDefault="00C67E6E" w:rsidP="00C67E6E">
      <w:pPr>
        <w:rPr>
          <w:lang w:eastAsia="en-AU"/>
        </w:rPr>
      </w:pPr>
      <w:r>
        <w:rPr>
          <w:lang w:eastAsia="en-AU"/>
        </w:rPr>
        <w:t>The search str</w:t>
      </w:r>
      <w:r w:rsidR="00543560">
        <w:rPr>
          <w:lang w:eastAsia="en-AU"/>
        </w:rPr>
        <w:t>ategy</w:t>
      </w:r>
      <w:r>
        <w:rPr>
          <w:lang w:eastAsia="en-AU"/>
        </w:rPr>
        <w:t xml:space="preserve"> from the Demonty</w:t>
      </w:r>
      <w:r w:rsidR="00B90F89">
        <w:rPr>
          <w:lang w:eastAsia="en-AU"/>
        </w:rPr>
        <w:t xml:space="preserve"> et al. (2009)</w:t>
      </w:r>
      <w:r>
        <w:rPr>
          <w:lang w:eastAsia="en-AU"/>
        </w:rPr>
        <w:t xml:space="preserve"> review was </w:t>
      </w:r>
      <w:r w:rsidR="004E2156">
        <w:rPr>
          <w:lang w:eastAsia="en-AU"/>
        </w:rPr>
        <w:t>selected as it included terms for cholesterol outcomes. Searches were performed</w:t>
      </w:r>
      <w:r>
        <w:rPr>
          <w:lang w:eastAsia="en-AU"/>
        </w:rPr>
        <w:t xml:space="preserve"> in EMBASE, PubMed, Food Science and Technology Abstracts and Cochrane CENTRAL</w:t>
      </w:r>
      <w:r w:rsidR="004E2156">
        <w:rPr>
          <w:lang w:eastAsia="en-AU"/>
        </w:rPr>
        <w:t xml:space="preserve"> (see </w:t>
      </w:r>
      <w:r>
        <w:rPr>
          <w:lang w:eastAsia="en-AU"/>
        </w:rPr>
        <w:t>Appendix 1</w:t>
      </w:r>
      <w:r w:rsidR="004E2156">
        <w:rPr>
          <w:lang w:eastAsia="en-AU"/>
        </w:rPr>
        <w:t>)</w:t>
      </w:r>
      <w:r>
        <w:rPr>
          <w:lang w:eastAsia="en-AU"/>
        </w:rPr>
        <w:t xml:space="preserve">. </w:t>
      </w:r>
      <w:r w:rsidR="004E2156">
        <w:rPr>
          <w:lang w:eastAsia="en-AU"/>
        </w:rPr>
        <w:t xml:space="preserve">Based on the Ras search date, </w:t>
      </w:r>
      <w:r w:rsidR="00456020">
        <w:rPr>
          <w:lang w:eastAsia="en-AU"/>
        </w:rPr>
        <w:t>search</w:t>
      </w:r>
      <w:r w:rsidR="004E2156">
        <w:rPr>
          <w:lang w:eastAsia="en-AU"/>
        </w:rPr>
        <w:t>es</w:t>
      </w:r>
      <w:r w:rsidR="00456020">
        <w:rPr>
          <w:lang w:eastAsia="en-AU"/>
        </w:rPr>
        <w:t xml:space="preserve"> were </w:t>
      </w:r>
      <w:r w:rsidR="004E2156">
        <w:rPr>
          <w:lang w:eastAsia="en-AU"/>
        </w:rPr>
        <w:t>restricted to 2012</w:t>
      </w:r>
      <w:r w:rsidR="00456020">
        <w:rPr>
          <w:lang w:eastAsia="en-AU"/>
        </w:rPr>
        <w:t xml:space="preserve"> to present</w:t>
      </w:r>
      <w:r w:rsidR="004E2156">
        <w:rPr>
          <w:lang w:eastAsia="en-AU"/>
        </w:rPr>
        <w:t xml:space="preserve"> and June 2012 to present in the PubMed database</w:t>
      </w:r>
      <w:r w:rsidR="00BA4F78">
        <w:rPr>
          <w:lang w:eastAsia="en-AU"/>
        </w:rPr>
        <w:t xml:space="preserve"> (see Appendix 1 for details)</w:t>
      </w:r>
      <w:r w:rsidR="00456020">
        <w:rPr>
          <w:lang w:eastAsia="en-AU"/>
        </w:rPr>
        <w:t xml:space="preserve">. </w:t>
      </w:r>
    </w:p>
    <w:p w14:paraId="5186431D" w14:textId="77777777" w:rsidR="00C67E6E" w:rsidRDefault="00C67E6E" w:rsidP="00C67E6E">
      <w:pPr>
        <w:rPr>
          <w:lang w:eastAsia="en-AU"/>
        </w:rPr>
      </w:pPr>
    </w:p>
    <w:p w14:paraId="5186431E" w14:textId="6D614F97" w:rsidR="00C67E6E" w:rsidRDefault="00456020" w:rsidP="00C67E6E">
      <w:pPr>
        <w:rPr>
          <w:lang w:eastAsia="en-AU"/>
        </w:rPr>
      </w:pPr>
      <w:r>
        <w:rPr>
          <w:lang w:eastAsia="en-AU"/>
        </w:rPr>
        <w:t>To ensure all relevant publications were capture</w:t>
      </w:r>
      <w:r w:rsidR="003B1E04">
        <w:rPr>
          <w:lang w:eastAsia="en-AU"/>
        </w:rPr>
        <w:t>d</w:t>
      </w:r>
      <w:r>
        <w:rPr>
          <w:lang w:eastAsia="en-AU"/>
        </w:rPr>
        <w:t xml:space="preserve">, </w:t>
      </w:r>
      <w:r w:rsidR="00C67E6E">
        <w:rPr>
          <w:lang w:eastAsia="en-AU"/>
        </w:rPr>
        <w:t>the articles excluded by Ras</w:t>
      </w:r>
      <w:r w:rsidR="00B90F89">
        <w:rPr>
          <w:lang w:eastAsia="en-AU"/>
        </w:rPr>
        <w:t xml:space="preserve"> et al. (2013)</w:t>
      </w:r>
      <w:r w:rsidR="00C67E6E">
        <w:rPr>
          <w:lang w:eastAsia="en-AU"/>
        </w:rPr>
        <w:t xml:space="preserve"> for not having blood phytosterol outcomes, or for interventions with &gt;20% </w:t>
      </w:r>
      <w:r w:rsidR="009D08C7">
        <w:rPr>
          <w:lang w:eastAsia="en-AU"/>
        </w:rPr>
        <w:t xml:space="preserve">of phytosterol mix being </w:t>
      </w:r>
      <w:r w:rsidR="00C67E6E">
        <w:rPr>
          <w:lang w:eastAsia="en-AU"/>
        </w:rPr>
        <w:t>phytostanols</w:t>
      </w:r>
      <w:r w:rsidR="00D07AED">
        <w:rPr>
          <w:lang w:eastAsia="en-AU"/>
        </w:rPr>
        <w:t>,</w:t>
      </w:r>
      <w:r w:rsidR="00C67E6E">
        <w:rPr>
          <w:lang w:eastAsia="en-AU"/>
        </w:rPr>
        <w:t xml:space="preserve"> were </w:t>
      </w:r>
      <w:r>
        <w:rPr>
          <w:lang w:eastAsia="en-AU"/>
        </w:rPr>
        <w:t xml:space="preserve">requested from </w:t>
      </w:r>
      <w:r w:rsidR="00C67E6E">
        <w:rPr>
          <w:lang w:eastAsia="en-AU"/>
        </w:rPr>
        <w:t>Unilever. Of the 83 publications</w:t>
      </w:r>
      <w:r w:rsidR="00033485">
        <w:rPr>
          <w:lang w:eastAsia="en-AU"/>
        </w:rPr>
        <w:t xml:space="preserve"> provided</w:t>
      </w:r>
      <w:r w:rsidR="00C67E6E">
        <w:rPr>
          <w:lang w:eastAsia="en-AU"/>
        </w:rPr>
        <w:t xml:space="preserve">, 33 were published since the searches performed in the </w:t>
      </w:r>
      <w:r w:rsidR="00B90F89">
        <w:rPr>
          <w:lang w:eastAsia="en-AU"/>
        </w:rPr>
        <w:t xml:space="preserve">review by </w:t>
      </w:r>
      <w:r w:rsidR="00C67E6E">
        <w:rPr>
          <w:lang w:eastAsia="en-AU"/>
        </w:rPr>
        <w:t>Demonty</w:t>
      </w:r>
      <w:r w:rsidR="00B90F89">
        <w:rPr>
          <w:lang w:eastAsia="en-AU"/>
        </w:rPr>
        <w:t xml:space="preserve"> et al. (2009)</w:t>
      </w:r>
      <w:r w:rsidR="00C67E6E">
        <w:rPr>
          <w:lang w:eastAsia="en-AU"/>
        </w:rPr>
        <w:t>. These 33 publications were screened for inclusion.</w:t>
      </w:r>
    </w:p>
    <w:p w14:paraId="5186431F" w14:textId="5349AF27" w:rsidR="0095697C" w:rsidRDefault="009C21AB" w:rsidP="00AE7128">
      <w:pPr>
        <w:pStyle w:val="Heading3"/>
      </w:pPr>
      <w:bookmarkStart w:id="21" w:name="_Toc431458517"/>
      <w:r>
        <w:t>3.1.2</w:t>
      </w:r>
      <w:r>
        <w:tab/>
      </w:r>
      <w:r w:rsidR="0095697C">
        <w:t>Inclusion and exclusion criteria</w:t>
      </w:r>
      <w:bookmarkEnd w:id="21"/>
    </w:p>
    <w:p w14:paraId="51864320" w14:textId="1677948B" w:rsidR="00D23C13" w:rsidRDefault="00EB29CE" w:rsidP="00D23C13">
      <w:pPr>
        <w:rPr>
          <w:lang w:eastAsia="en-AU"/>
        </w:rPr>
      </w:pPr>
      <w:r>
        <w:rPr>
          <w:lang w:eastAsia="en-AU"/>
        </w:rPr>
        <w:t xml:space="preserve">The </w:t>
      </w:r>
      <w:r w:rsidR="007D33FE">
        <w:rPr>
          <w:lang w:eastAsia="en-AU"/>
        </w:rPr>
        <w:t>eligibility</w:t>
      </w:r>
      <w:r>
        <w:rPr>
          <w:lang w:eastAsia="en-AU"/>
        </w:rPr>
        <w:t xml:space="preserve"> criteria used by Demonty</w:t>
      </w:r>
      <w:r w:rsidR="00B90F89">
        <w:rPr>
          <w:lang w:eastAsia="en-AU"/>
        </w:rPr>
        <w:t xml:space="preserve"> et al. (2009)</w:t>
      </w:r>
      <w:r>
        <w:rPr>
          <w:lang w:eastAsia="en-AU"/>
        </w:rPr>
        <w:t xml:space="preserve"> </w:t>
      </w:r>
      <w:r w:rsidR="00D07AED">
        <w:rPr>
          <w:lang w:eastAsia="en-AU"/>
        </w:rPr>
        <w:t xml:space="preserve">were </w:t>
      </w:r>
      <w:r>
        <w:rPr>
          <w:lang w:eastAsia="en-AU"/>
        </w:rPr>
        <w:t>used</w:t>
      </w:r>
      <w:r w:rsidR="007D33FE">
        <w:rPr>
          <w:lang w:eastAsia="en-AU"/>
        </w:rPr>
        <w:t xml:space="preserve">, with minor modification (see Table </w:t>
      </w:r>
      <w:r w:rsidR="00B90F89">
        <w:rPr>
          <w:lang w:eastAsia="en-AU"/>
        </w:rPr>
        <w:t>4</w:t>
      </w:r>
      <w:r w:rsidR="007D33FE">
        <w:rPr>
          <w:lang w:eastAsia="en-AU"/>
        </w:rPr>
        <w:t>)</w:t>
      </w:r>
      <w:r>
        <w:rPr>
          <w:lang w:eastAsia="en-AU"/>
        </w:rPr>
        <w:t xml:space="preserve">. In addition, studies were excluded </w:t>
      </w:r>
      <w:r w:rsidR="00E13FD1">
        <w:rPr>
          <w:lang w:eastAsia="en-AU"/>
        </w:rPr>
        <w:t>that administered phytosterols in capsule form</w:t>
      </w:r>
      <w:r>
        <w:rPr>
          <w:lang w:eastAsia="en-AU"/>
        </w:rPr>
        <w:t xml:space="preserve">, or involved a </w:t>
      </w:r>
      <w:r w:rsidR="00E13FD1">
        <w:rPr>
          <w:lang w:eastAsia="en-AU"/>
        </w:rPr>
        <w:t>concomitant intervention involving a drug or dietary supplement in the form of a capsule.</w:t>
      </w:r>
      <w:r>
        <w:rPr>
          <w:lang w:eastAsia="en-AU"/>
        </w:rPr>
        <w:t xml:space="preserve"> These criteria were added to restrict the consideration of new evidence to that which was relevant to the assessment of the food-health relationship. </w:t>
      </w:r>
    </w:p>
    <w:p w14:paraId="51864321" w14:textId="77777777" w:rsidR="007D33FE" w:rsidRDefault="007D33FE" w:rsidP="00D23C13">
      <w:pPr>
        <w:rPr>
          <w:lang w:eastAsia="en-AU"/>
        </w:rPr>
      </w:pPr>
    </w:p>
    <w:p w14:paraId="51864323" w14:textId="0629222D" w:rsidR="00AB3DBC" w:rsidRPr="00166EB7" w:rsidRDefault="007D33FE" w:rsidP="00166EB7">
      <w:pPr>
        <w:spacing w:before="120" w:after="120"/>
        <w:ind w:left="1695" w:hanging="1695"/>
        <w:rPr>
          <w:b/>
          <w:i/>
          <w:lang w:eastAsia="en-AU"/>
        </w:rPr>
      </w:pPr>
      <w:r w:rsidRPr="00166EB7">
        <w:rPr>
          <w:b/>
          <w:i/>
          <w:lang w:eastAsia="en-AU"/>
        </w:rPr>
        <w:t xml:space="preserve">Table </w:t>
      </w:r>
      <w:r w:rsidR="00B90F89" w:rsidRPr="00166EB7">
        <w:rPr>
          <w:b/>
          <w:i/>
          <w:lang w:eastAsia="en-AU"/>
        </w:rPr>
        <w:t>4</w:t>
      </w:r>
      <w:r w:rsidR="00166EB7" w:rsidRPr="00166EB7">
        <w:rPr>
          <w:b/>
          <w:i/>
          <w:lang w:eastAsia="en-AU"/>
        </w:rPr>
        <w:tab/>
      </w:r>
      <w:r w:rsidR="00166EB7" w:rsidRPr="00166EB7">
        <w:rPr>
          <w:b/>
          <w:i/>
          <w:lang w:eastAsia="en-AU"/>
        </w:rPr>
        <w:tab/>
      </w:r>
      <w:r w:rsidRPr="00166EB7">
        <w:rPr>
          <w:i/>
          <w:lang w:eastAsia="en-AU"/>
        </w:rPr>
        <w:t>PICOTS criteria used in FSANZ update of Demonty</w:t>
      </w:r>
      <w:r w:rsidR="00B90F89" w:rsidRPr="00166EB7">
        <w:rPr>
          <w:i/>
          <w:lang w:eastAsia="en-AU"/>
        </w:rPr>
        <w:t xml:space="preserve"> et al. (2009)</w:t>
      </w:r>
      <w:r w:rsidRPr="00166EB7">
        <w:rPr>
          <w:i/>
          <w:lang w:eastAsia="en-AU"/>
        </w:rPr>
        <w:t xml:space="preserve"> and Ras</w:t>
      </w:r>
      <w:r w:rsidR="00B90F89" w:rsidRPr="00166EB7">
        <w:rPr>
          <w:i/>
          <w:lang w:eastAsia="en-AU"/>
        </w:rPr>
        <w:t xml:space="preserve"> et al. (2013)</w:t>
      </w:r>
      <w:r w:rsidRPr="00166EB7">
        <w:rPr>
          <w:i/>
          <w:lang w:eastAsia="en-AU"/>
        </w:rPr>
        <w:t xml:space="preserve"> reviews</w:t>
      </w:r>
    </w:p>
    <w:tbl>
      <w:tblPr>
        <w:tblStyle w:val="TableGrid"/>
        <w:tblW w:w="0" w:type="auto"/>
        <w:tblInd w:w="108" w:type="dxa"/>
        <w:tblLook w:val="04A0" w:firstRow="1" w:lastRow="0" w:firstColumn="1" w:lastColumn="0" w:noHBand="0" w:noVBand="1"/>
      </w:tblPr>
      <w:tblGrid>
        <w:gridCol w:w="1418"/>
        <w:gridCol w:w="7760"/>
      </w:tblGrid>
      <w:tr w:rsidR="007D33FE" w14:paraId="51864326" w14:textId="77777777" w:rsidTr="00166EB7">
        <w:tc>
          <w:tcPr>
            <w:tcW w:w="1418" w:type="dxa"/>
            <w:shd w:val="clear" w:color="auto" w:fill="F2F2F2" w:themeFill="background1" w:themeFillShade="F2"/>
            <w:vAlign w:val="center"/>
          </w:tcPr>
          <w:p w14:paraId="51864324" w14:textId="77777777" w:rsidR="007D33FE" w:rsidRPr="00166EB7" w:rsidRDefault="007D33FE" w:rsidP="001076FD">
            <w:pPr>
              <w:rPr>
                <w:b/>
                <w:sz w:val="20"/>
                <w:szCs w:val="20"/>
              </w:rPr>
            </w:pPr>
            <w:r w:rsidRPr="00166EB7">
              <w:rPr>
                <w:b/>
                <w:sz w:val="20"/>
                <w:szCs w:val="20"/>
              </w:rPr>
              <w:t>Population</w:t>
            </w:r>
          </w:p>
        </w:tc>
        <w:tc>
          <w:tcPr>
            <w:tcW w:w="7760" w:type="dxa"/>
            <w:vAlign w:val="center"/>
          </w:tcPr>
          <w:p w14:paraId="51864325" w14:textId="77777777" w:rsidR="007D33FE" w:rsidRPr="00166EB7" w:rsidRDefault="007D33FE" w:rsidP="00E82B33">
            <w:pPr>
              <w:rPr>
                <w:sz w:val="20"/>
                <w:szCs w:val="20"/>
              </w:rPr>
            </w:pPr>
            <w:r w:rsidRPr="00166EB7">
              <w:rPr>
                <w:sz w:val="20"/>
                <w:szCs w:val="20"/>
              </w:rPr>
              <w:t xml:space="preserve">Human adults </w:t>
            </w:r>
            <w:r w:rsidR="00BF2BA3" w:rsidRPr="00166EB7">
              <w:rPr>
                <w:sz w:val="20"/>
                <w:szCs w:val="20"/>
              </w:rPr>
              <w:t>(</w:t>
            </w:r>
            <w:r w:rsidR="00E82B33" w:rsidRPr="00166EB7">
              <w:rPr>
                <w:rFonts w:cs="Arial"/>
                <w:sz w:val="20"/>
                <w:szCs w:val="20"/>
              </w:rPr>
              <w:t>≥</w:t>
            </w:r>
            <w:r w:rsidRPr="00166EB7">
              <w:rPr>
                <w:sz w:val="20"/>
                <w:szCs w:val="20"/>
              </w:rPr>
              <w:t>18</w:t>
            </w:r>
            <w:r w:rsidR="00E82B33" w:rsidRPr="00166EB7">
              <w:rPr>
                <w:sz w:val="20"/>
                <w:szCs w:val="20"/>
              </w:rPr>
              <w:t>)</w:t>
            </w:r>
          </w:p>
        </w:tc>
      </w:tr>
      <w:tr w:rsidR="007D33FE" w14:paraId="51864329" w14:textId="77777777" w:rsidTr="00166EB7">
        <w:tc>
          <w:tcPr>
            <w:tcW w:w="1418" w:type="dxa"/>
            <w:shd w:val="clear" w:color="auto" w:fill="F2F2F2" w:themeFill="background1" w:themeFillShade="F2"/>
            <w:vAlign w:val="center"/>
          </w:tcPr>
          <w:p w14:paraId="51864327" w14:textId="77777777" w:rsidR="007D33FE" w:rsidRPr="00166EB7" w:rsidRDefault="007D33FE" w:rsidP="001076FD">
            <w:pPr>
              <w:rPr>
                <w:b/>
                <w:sz w:val="20"/>
                <w:szCs w:val="20"/>
              </w:rPr>
            </w:pPr>
            <w:r w:rsidRPr="00166EB7">
              <w:rPr>
                <w:b/>
                <w:sz w:val="20"/>
                <w:szCs w:val="20"/>
              </w:rPr>
              <w:t>Intervention</w:t>
            </w:r>
          </w:p>
        </w:tc>
        <w:tc>
          <w:tcPr>
            <w:tcW w:w="7760" w:type="dxa"/>
            <w:vAlign w:val="center"/>
          </w:tcPr>
          <w:p w14:paraId="51864328" w14:textId="77777777" w:rsidR="007D33FE" w:rsidRPr="00166EB7" w:rsidRDefault="007D33FE" w:rsidP="001076FD">
            <w:pPr>
              <w:rPr>
                <w:sz w:val="20"/>
                <w:szCs w:val="20"/>
              </w:rPr>
            </w:pPr>
            <w:r w:rsidRPr="00166EB7">
              <w:rPr>
                <w:sz w:val="20"/>
                <w:szCs w:val="20"/>
              </w:rPr>
              <w:t>Phytosterols, phytostanols or their esters in a food-based format</w:t>
            </w:r>
          </w:p>
        </w:tc>
      </w:tr>
      <w:tr w:rsidR="007D33FE" w14:paraId="5186432C" w14:textId="77777777" w:rsidTr="00166EB7">
        <w:tc>
          <w:tcPr>
            <w:tcW w:w="1418" w:type="dxa"/>
            <w:shd w:val="clear" w:color="auto" w:fill="F2F2F2" w:themeFill="background1" w:themeFillShade="F2"/>
            <w:vAlign w:val="center"/>
          </w:tcPr>
          <w:p w14:paraId="5186432A" w14:textId="77777777" w:rsidR="007D33FE" w:rsidRPr="00166EB7" w:rsidRDefault="007D33FE" w:rsidP="001076FD">
            <w:pPr>
              <w:rPr>
                <w:b/>
                <w:sz w:val="20"/>
                <w:szCs w:val="20"/>
              </w:rPr>
            </w:pPr>
            <w:r w:rsidRPr="00166EB7">
              <w:rPr>
                <w:b/>
                <w:sz w:val="20"/>
                <w:szCs w:val="20"/>
              </w:rPr>
              <w:t>Comparator</w:t>
            </w:r>
          </w:p>
        </w:tc>
        <w:tc>
          <w:tcPr>
            <w:tcW w:w="7760" w:type="dxa"/>
            <w:vAlign w:val="center"/>
          </w:tcPr>
          <w:p w14:paraId="5186432B" w14:textId="77777777" w:rsidR="007D33FE" w:rsidRPr="00166EB7" w:rsidRDefault="007D33FE" w:rsidP="007D33FE">
            <w:pPr>
              <w:rPr>
                <w:sz w:val="20"/>
                <w:szCs w:val="20"/>
              </w:rPr>
            </w:pPr>
            <w:r w:rsidRPr="00166EB7">
              <w:rPr>
                <w:sz w:val="20"/>
                <w:szCs w:val="20"/>
              </w:rPr>
              <w:t xml:space="preserve">Placebo required in control arm </w:t>
            </w:r>
          </w:p>
        </w:tc>
      </w:tr>
      <w:tr w:rsidR="007D33FE" w14:paraId="5186432F" w14:textId="77777777" w:rsidTr="00166EB7">
        <w:tc>
          <w:tcPr>
            <w:tcW w:w="1418" w:type="dxa"/>
            <w:shd w:val="clear" w:color="auto" w:fill="F2F2F2" w:themeFill="background1" w:themeFillShade="F2"/>
            <w:vAlign w:val="center"/>
          </w:tcPr>
          <w:p w14:paraId="5186432D" w14:textId="77777777" w:rsidR="007D33FE" w:rsidRPr="00166EB7" w:rsidRDefault="007D33FE" w:rsidP="001076FD">
            <w:pPr>
              <w:rPr>
                <w:b/>
                <w:sz w:val="20"/>
                <w:szCs w:val="20"/>
              </w:rPr>
            </w:pPr>
            <w:r w:rsidRPr="00166EB7">
              <w:rPr>
                <w:b/>
                <w:sz w:val="20"/>
                <w:szCs w:val="20"/>
              </w:rPr>
              <w:t>Outcomes</w:t>
            </w:r>
          </w:p>
        </w:tc>
        <w:tc>
          <w:tcPr>
            <w:tcW w:w="7760" w:type="dxa"/>
            <w:vAlign w:val="center"/>
          </w:tcPr>
          <w:p w14:paraId="5186432E" w14:textId="77777777" w:rsidR="007D33FE" w:rsidRPr="00166EB7" w:rsidRDefault="007D33FE" w:rsidP="001076FD">
            <w:pPr>
              <w:rPr>
                <w:sz w:val="20"/>
                <w:szCs w:val="20"/>
              </w:rPr>
            </w:pPr>
            <w:r w:rsidRPr="00166EB7">
              <w:rPr>
                <w:sz w:val="20"/>
                <w:szCs w:val="20"/>
              </w:rPr>
              <w:t>Total, LDL and or HDL cholesterol</w:t>
            </w:r>
          </w:p>
        </w:tc>
      </w:tr>
      <w:tr w:rsidR="007D33FE" w14:paraId="51864332" w14:textId="77777777" w:rsidTr="00166EB7">
        <w:tc>
          <w:tcPr>
            <w:tcW w:w="1418" w:type="dxa"/>
            <w:shd w:val="clear" w:color="auto" w:fill="F2F2F2" w:themeFill="background1" w:themeFillShade="F2"/>
            <w:vAlign w:val="center"/>
          </w:tcPr>
          <w:p w14:paraId="51864330" w14:textId="77777777" w:rsidR="007D33FE" w:rsidRPr="00166EB7" w:rsidRDefault="007D33FE" w:rsidP="001076FD">
            <w:pPr>
              <w:rPr>
                <w:b/>
                <w:sz w:val="20"/>
                <w:szCs w:val="20"/>
              </w:rPr>
            </w:pPr>
            <w:r w:rsidRPr="00166EB7">
              <w:rPr>
                <w:b/>
                <w:sz w:val="20"/>
                <w:szCs w:val="20"/>
              </w:rPr>
              <w:t>Time</w:t>
            </w:r>
          </w:p>
        </w:tc>
        <w:tc>
          <w:tcPr>
            <w:tcW w:w="7760" w:type="dxa"/>
            <w:vAlign w:val="center"/>
          </w:tcPr>
          <w:p w14:paraId="51864331" w14:textId="77777777" w:rsidR="007D33FE" w:rsidRPr="00166EB7" w:rsidRDefault="007D33FE" w:rsidP="001076FD">
            <w:pPr>
              <w:rPr>
                <w:sz w:val="20"/>
                <w:szCs w:val="20"/>
              </w:rPr>
            </w:pPr>
            <w:r w:rsidRPr="00166EB7">
              <w:rPr>
                <w:rFonts w:cs="Arial"/>
                <w:sz w:val="20"/>
                <w:szCs w:val="20"/>
              </w:rPr>
              <w:t>≥</w:t>
            </w:r>
            <w:r w:rsidRPr="00166EB7">
              <w:rPr>
                <w:sz w:val="20"/>
                <w:szCs w:val="20"/>
              </w:rPr>
              <w:t>3 weeks</w:t>
            </w:r>
          </w:p>
        </w:tc>
      </w:tr>
      <w:tr w:rsidR="007D33FE" w14:paraId="51864335" w14:textId="77777777" w:rsidTr="00166EB7">
        <w:tc>
          <w:tcPr>
            <w:tcW w:w="1418" w:type="dxa"/>
            <w:shd w:val="clear" w:color="auto" w:fill="F2F2F2" w:themeFill="background1" w:themeFillShade="F2"/>
            <w:vAlign w:val="center"/>
          </w:tcPr>
          <w:p w14:paraId="51864333" w14:textId="77777777" w:rsidR="007D33FE" w:rsidRPr="00166EB7" w:rsidRDefault="007D33FE" w:rsidP="001076FD">
            <w:pPr>
              <w:rPr>
                <w:b/>
                <w:sz w:val="20"/>
                <w:szCs w:val="20"/>
              </w:rPr>
            </w:pPr>
            <w:r w:rsidRPr="00166EB7">
              <w:rPr>
                <w:b/>
                <w:sz w:val="20"/>
                <w:szCs w:val="20"/>
              </w:rPr>
              <w:t>Study type</w:t>
            </w:r>
          </w:p>
        </w:tc>
        <w:tc>
          <w:tcPr>
            <w:tcW w:w="7760" w:type="dxa"/>
            <w:vAlign w:val="center"/>
          </w:tcPr>
          <w:p w14:paraId="51864334" w14:textId="77777777" w:rsidR="007D33FE" w:rsidRPr="00166EB7" w:rsidRDefault="007D33FE" w:rsidP="001076FD">
            <w:pPr>
              <w:rPr>
                <w:rFonts w:cs="Arial"/>
                <w:sz w:val="20"/>
                <w:szCs w:val="20"/>
              </w:rPr>
            </w:pPr>
            <w:r w:rsidRPr="00166EB7">
              <w:rPr>
                <w:rFonts w:cs="Arial"/>
                <w:sz w:val="20"/>
                <w:szCs w:val="20"/>
              </w:rPr>
              <w:t>Randomised controlled trial</w:t>
            </w:r>
          </w:p>
        </w:tc>
      </w:tr>
    </w:tbl>
    <w:p w14:paraId="51864337" w14:textId="47CBDCD9" w:rsidR="0095697C" w:rsidRDefault="009C21AB" w:rsidP="00E3042F">
      <w:pPr>
        <w:pStyle w:val="Heading3"/>
      </w:pPr>
      <w:bookmarkStart w:id="22" w:name="_Toc431458518"/>
      <w:r>
        <w:t>3.1.3</w:t>
      </w:r>
      <w:r>
        <w:tab/>
      </w:r>
      <w:r w:rsidR="0095697C">
        <w:t>Unpublished material</w:t>
      </w:r>
      <w:bookmarkEnd w:id="22"/>
    </w:p>
    <w:p w14:paraId="51864338" w14:textId="77777777" w:rsidR="002903C9" w:rsidRPr="002903C9" w:rsidRDefault="002903C9" w:rsidP="002903C9">
      <w:pPr>
        <w:rPr>
          <w:lang w:eastAsia="en-AU"/>
        </w:rPr>
      </w:pPr>
      <w:r>
        <w:rPr>
          <w:lang w:eastAsia="en-AU"/>
        </w:rPr>
        <w:t xml:space="preserve">The reference lists of </w:t>
      </w:r>
      <w:r w:rsidR="00AB5B52">
        <w:rPr>
          <w:lang w:eastAsia="en-AU"/>
        </w:rPr>
        <w:t xml:space="preserve">full-text publications were screened for reports of relevant trials. </w:t>
      </w:r>
    </w:p>
    <w:p w14:paraId="51864339" w14:textId="26528BD9" w:rsidR="0095697C" w:rsidRPr="0095697C" w:rsidRDefault="009C21AB" w:rsidP="009C21AB">
      <w:pPr>
        <w:pStyle w:val="Heading3"/>
      </w:pPr>
      <w:bookmarkStart w:id="23" w:name="_Toc431458519"/>
      <w:r>
        <w:t>3.1.4</w:t>
      </w:r>
      <w:r>
        <w:tab/>
        <w:t>S</w:t>
      </w:r>
      <w:r w:rsidR="0095697C">
        <w:t>tudy selection</w:t>
      </w:r>
      <w:bookmarkEnd w:id="23"/>
    </w:p>
    <w:p w14:paraId="5186433A" w14:textId="75F32939" w:rsidR="00237493" w:rsidRDefault="00237493" w:rsidP="00237493">
      <w:pPr>
        <w:rPr>
          <w:lang w:eastAsia="en-AU"/>
        </w:rPr>
      </w:pPr>
      <w:r>
        <w:rPr>
          <w:lang w:eastAsia="en-AU"/>
        </w:rPr>
        <w:t>Records identified by the search strategy were imported into EPPI</w:t>
      </w:r>
      <w:r w:rsidR="009D4793">
        <w:rPr>
          <w:lang w:eastAsia="en-AU"/>
        </w:rPr>
        <w:t>-R</w:t>
      </w:r>
      <w:r>
        <w:rPr>
          <w:lang w:eastAsia="en-AU"/>
        </w:rPr>
        <w:t>eviewer 4 (</w:t>
      </w:r>
      <w:hyperlink r:id="rId20" w:history="1">
        <w:r w:rsidRPr="00080618">
          <w:rPr>
            <w:rStyle w:val="Hyperlink"/>
            <w:lang w:eastAsia="en-AU"/>
          </w:rPr>
          <w:t>http://eppi.ioe.ac.uk/cms/er4</w:t>
        </w:r>
      </w:hyperlink>
      <w:r>
        <w:rPr>
          <w:lang w:eastAsia="en-AU"/>
        </w:rPr>
        <w:t xml:space="preserve">). Following removal of duplicates, records were screened on title and abstract. Candidate full-text articles were retrieved and assessed compared to the selection criteria. Data were extracted using a standard form. Screening and data extraction </w:t>
      </w:r>
      <w:r w:rsidR="00E00959">
        <w:rPr>
          <w:lang w:eastAsia="en-AU"/>
        </w:rPr>
        <w:t xml:space="preserve">were </w:t>
      </w:r>
      <w:r>
        <w:rPr>
          <w:lang w:eastAsia="en-AU"/>
        </w:rPr>
        <w:t>conducted by one investigator, with data extraction ve</w:t>
      </w:r>
      <w:r w:rsidR="00341EB5">
        <w:rPr>
          <w:lang w:eastAsia="en-AU"/>
        </w:rPr>
        <w:t>rified by a second investigator</w:t>
      </w:r>
      <w:r>
        <w:rPr>
          <w:lang w:eastAsia="en-AU"/>
        </w:rPr>
        <w:t xml:space="preserve">. </w:t>
      </w:r>
    </w:p>
    <w:p w14:paraId="5186433B" w14:textId="7BBEBDD5" w:rsidR="00E12DB5" w:rsidRPr="0095697C" w:rsidRDefault="00E3042F" w:rsidP="00AE7128">
      <w:pPr>
        <w:pStyle w:val="Heading3"/>
      </w:pPr>
      <w:bookmarkStart w:id="24" w:name="_Toc431458520"/>
      <w:r>
        <w:t>3.1.5</w:t>
      </w:r>
      <w:r>
        <w:tab/>
      </w:r>
      <w:r w:rsidR="00E12DB5">
        <w:t>Data extraction and statistical analyses</w:t>
      </w:r>
      <w:bookmarkEnd w:id="24"/>
    </w:p>
    <w:p w14:paraId="5186433C" w14:textId="5F8592A2" w:rsidR="00510D91" w:rsidRDefault="00510D91" w:rsidP="00510D91">
      <w:pPr>
        <w:rPr>
          <w:lang w:eastAsia="en-AU"/>
        </w:rPr>
      </w:pPr>
      <w:r>
        <w:rPr>
          <w:lang w:eastAsia="en-AU"/>
        </w:rPr>
        <w:t>A tiered approach was used to determine the level of data extraction required to assess the impact of new evidence on the conclusions of the Ras</w:t>
      </w:r>
      <w:r w:rsidR="00E00959">
        <w:rPr>
          <w:lang w:eastAsia="en-AU"/>
        </w:rPr>
        <w:t xml:space="preserve"> et al. (2013)</w:t>
      </w:r>
      <w:r>
        <w:rPr>
          <w:lang w:eastAsia="en-AU"/>
        </w:rPr>
        <w:t xml:space="preserve"> and Demonty</w:t>
      </w:r>
      <w:r w:rsidR="00E00959">
        <w:rPr>
          <w:lang w:eastAsia="en-AU"/>
        </w:rPr>
        <w:t xml:space="preserve"> et al. (2009)</w:t>
      </w:r>
      <w:r>
        <w:rPr>
          <w:lang w:eastAsia="en-AU"/>
        </w:rPr>
        <w:t xml:space="preserve"> reviews. The change in LDL</w:t>
      </w:r>
      <w:r w:rsidR="00E00959">
        <w:rPr>
          <w:lang w:eastAsia="en-AU"/>
        </w:rPr>
        <w:t xml:space="preserve"> cholesterol</w:t>
      </w:r>
      <w:r>
        <w:rPr>
          <w:lang w:eastAsia="en-AU"/>
        </w:rPr>
        <w:t xml:space="preserve"> was extracted into a table to enable comparison of outcomes with published meta-analysis results. The purpose of this update was to examine the currency of the </w:t>
      </w:r>
      <w:r w:rsidRPr="00C92116">
        <w:rPr>
          <w:lang w:eastAsia="en-AU"/>
        </w:rPr>
        <w:t>relationship</w:t>
      </w:r>
      <w:r>
        <w:rPr>
          <w:lang w:eastAsia="en-AU"/>
        </w:rPr>
        <w:t xml:space="preserve"> between increased phytosterol consumption and blood cholesterol. Given the new data are consistent with the meta-analysis effect estimates</w:t>
      </w:r>
      <w:r w:rsidR="00082DB0">
        <w:rPr>
          <w:lang w:eastAsia="en-AU"/>
        </w:rPr>
        <w:t xml:space="preserve">, and clearly demonstrate that increasing phytosterol consumption reduces blood </w:t>
      </w:r>
      <w:r w:rsidR="00082DB0">
        <w:rPr>
          <w:lang w:eastAsia="en-AU"/>
        </w:rPr>
        <w:lastRenderedPageBreak/>
        <w:t>total and LDL cholesterol concentrations</w:t>
      </w:r>
      <w:r>
        <w:rPr>
          <w:lang w:eastAsia="en-AU"/>
        </w:rPr>
        <w:t xml:space="preserve">, recalculation of the overall effect size was not </w:t>
      </w:r>
      <w:r w:rsidR="00432A60">
        <w:rPr>
          <w:lang w:eastAsia="en-AU"/>
        </w:rPr>
        <w:t xml:space="preserve">considered </w:t>
      </w:r>
      <w:r>
        <w:rPr>
          <w:lang w:eastAsia="en-AU"/>
        </w:rPr>
        <w:t xml:space="preserve">necessary. </w:t>
      </w:r>
    </w:p>
    <w:p w14:paraId="5186433D" w14:textId="77777777" w:rsidR="00510D91" w:rsidRDefault="00510D91" w:rsidP="00510D91">
      <w:pPr>
        <w:rPr>
          <w:lang w:eastAsia="en-AU"/>
        </w:rPr>
      </w:pPr>
    </w:p>
    <w:p w14:paraId="5186433E" w14:textId="658E23C5" w:rsidR="00E12DB5" w:rsidRDefault="00EC53CC" w:rsidP="00E12DB5">
      <w:pPr>
        <w:rPr>
          <w:lang w:val="en-AU"/>
        </w:rPr>
      </w:pPr>
      <w:r>
        <w:t>Demonty et al</w:t>
      </w:r>
      <w:r w:rsidR="00E00959">
        <w:t>.</w:t>
      </w:r>
      <w:r>
        <w:t xml:space="preserve"> (2009) did not include a sub-analysis by baseline cholesterol status of the participants. Ras et al</w:t>
      </w:r>
      <w:r w:rsidR="00E00959">
        <w:t>.</w:t>
      </w:r>
      <w:r>
        <w:t xml:space="preserve"> (2013) divided the studies using the median value from all studies (6.0mmol/L). Therefore this does not specifically address the question of whether the effect is seen in people with normal cholesterol concentrations. </w:t>
      </w:r>
      <w:r w:rsidR="00900D67">
        <w:t>In Australia, n</w:t>
      </w:r>
      <w:r w:rsidR="00E12DB5">
        <w:rPr>
          <w:lang w:eastAsia="en-AU"/>
        </w:rPr>
        <w:t>ormal LDL</w:t>
      </w:r>
      <w:r w:rsidR="00E00959">
        <w:rPr>
          <w:lang w:eastAsia="en-AU"/>
        </w:rPr>
        <w:t xml:space="preserve"> cholesterol</w:t>
      </w:r>
      <w:r w:rsidR="00E12DB5">
        <w:rPr>
          <w:lang w:eastAsia="en-AU"/>
        </w:rPr>
        <w:t xml:space="preserve"> is sometimes described as </w:t>
      </w:r>
      <w:r w:rsidR="00E12DB5">
        <w:rPr>
          <w:lang w:val="en-AU"/>
        </w:rPr>
        <w:t>2.0-3.4mmol/L</w:t>
      </w:r>
      <w:r w:rsidR="004203CA">
        <w:rPr>
          <w:rStyle w:val="FootnoteReference"/>
          <w:lang w:val="en-AU"/>
        </w:rPr>
        <w:footnoteReference w:id="7"/>
      </w:r>
      <w:r w:rsidR="00E12DB5">
        <w:rPr>
          <w:lang w:val="en-AU"/>
        </w:rPr>
        <w:t xml:space="preserve"> and sometimes as &lt;3.5mmol/L</w:t>
      </w:r>
      <w:r w:rsidR="004203CA">
        <w:rPr>
          <w:rStyle w:val="FootnoteReference"/>
          <w:lang w:val="en-AU"/>
        </w:rPr>
        <w:footnoteReference w:id="8"/>
      </w:r>
      <w:r w:rsidR="00E12DB5">
        <w:rPr>
          <w:rStyle w:val="FootnoteReference"/>
          <w:lang w:val="en-AU"/>
        </w:rPr>
        <w:t>]</w:t>
      </w:r>
      <w:r w:rsidR="00E12DB5">
        <w:rPr>
          <w:lang w:val="en-AU"/>
        </w:rPr>
        <w:t>. Because some studies report data to two decimal places, th</w:t>
      </w:r>
      <w:r w:rsidR="000F57F8">
        <w:rPr>
          <w:lang w:val="en-AU"/>
        </w:rPr>
        <w:t xml:space="preserve">e current </w:t>
      </w:r>
      <w:r w:rsidR="00E12DB5">
        <w:rPr>
          <w:lang w:val="en-AU"/>
        </w:rPr>
        <w:t>report defines studies in which the mean baseline LDL</w:t>
      </w:r>
      <w:r w:rsidR="00E00959">
        <w:rPr>
          <w:lang w:val="en-AU"/>
        </w:rPr>
        <w:t xml:space="preserve"> cholesterol</w:t>
      </w:r>
      <w:r w:rsidR="00E12DB5">
        <w:rPr>
          <w:lang w:val="en-AU"/>
        </w:rPr>
        <w:t xml:space="preserve"> was &lt;3.</w:t>
      </w:r>
      <w:r w:rsidR="00E12DB5" w:rsidRPr="0019493C">
        <w:rPr>
          <w:lang w:val="en-AU"/>
        </w:rPr>
        <w:t>5mmol/L</w:t>
      </w:r>
      <w:r w:rsidR="00893EC7" w:rsidRPr="0019493C">
        <w:rPr>
          <w:lang w:val="en-AU"/>
        </w:rPr>
        <w:t xml:space="preserve"> as having been</w:t>
      </w:r>
      <w:r w:rsidR="00893EC7">
        <w:rPr>
          <w:lang w:val="en-AU"/>
        </w:rPr>
        <w:t xml:space="preserve"> done in normocholesterolaemic subjects, regardless of how study authors described their populations. The value used was the overall baseline for the total study population, when available </w:t>
      </w:r>
      <w:r w:rsidR="00893EC7" w:rsidRPr="0019493C">
        <w:rPr>
          <w:lang w:val="en-AU"/>
        </w:rPr>
        <w:t xml:space="preserve">or a weighted average baseline value for studies in which </w:t>
      </w:r>
      <w:r w:rsidR="00E12DB5" w:rsidRPr="0019493C">
        <w:rPr>
          <w:lang w:val="en-AU"/>
        </w:rPr>
        <w:t>data are given separately for intervention and control groups</w:t>
      </w:r>
      <w:r w:rsidR="00893EC7" w:rsidRPr="0019493C">
        <w:rPr>
          <w:lang w:val="en-AU"/>
        </w:rPr>
        <w:t>. Baseline values were used in preference to screening values where both types were given</w:t>
      </w:r>
      <w:r w:rsidR="0019493C" w:rsidRPr="0019493C">
        <w:rPr>
          <w:lang w:val="en-AU"/>
        </w:rPr>
        <w:t xml:space="preserve">. </w:t>
      </w:r>
      <w:r w:rsidR="00500C94">
        <w:rPr>
          <w:lang w:val="en-AU"/>
        </w:rPr>
        <w:t>In addition the HET group from Myrie et al</w:t>
      </w:r>
      <w:r w:rsidR="00581740">
        <w:rPr>
          <w:lang w:val="en-AU"/>
        </w:rPr>
        <w:t>.</w:t>
      </w:r>
      <w:r w:rsidR="00500C94">
        <w:rPr>
          <w:lang w:val="en-AU"/>
        </w:rPr>
        <w:t xml:space="preserve"> (2012) was excluded due to selection for possible phytosterolaemia. </w:t>
      </w:r>
      <w:r w:rsidR="00E12DB5" w:rsidRPr="0019493C">
        <w:rPr>
          <w:lang w:val="en-AU"/>
        </w:rPr>
        <w:t>A further restriction was that studies in which all subjects were</w:t>
      </w:r>
      <w:r w:rsidR="00E12DB5">
        <w:rPr>
          <w:lang w:val="en-AU"/>
        </w:rPr>
        <w:t xml:space="preserve"> using cholesterol-lowering medication such as statins when the baseline specimen</w:t>
      </w:r>
      <w:r w:rsidR="00581740">
        <w:rPr>
          <w:lang w:val="en-AU"/>
        </w:rPr>
        <w:t xml:space="preserve"> was taken were</w:t>
      </w:r>
      <w:r w:rsidR="00E12DB5">
        <w:rPr>
          <w:lang w:val="en-AU"/>
        </w:rPr>
        <w:t xml:space="preserve"> excluded from the definition of normocholesterolaemi</w:t>
      </w:r>
      <w:r w:rsidR="00581740">
        <w:rPr>
          <w:lang w:val="en-AU"/>
        </w:rPr>
        <w:t>a</w:t>
      </w:r>
      <w:r w:rsidR="00C1613D">
        <w:rPr>
          <w:lang w:val="en-AU"/>
        </w:rPr>
        <w:t xml:space="preserve"> and there</w:t>
      </w:r>
      <w:r w:rsidR="00084EA7">
        <w:rPr>
          <w:lang w:val="en-AU"/>
        </w:rPr>
        <w:t xml:space="preserve">fore </w:t>
      </w:r>
      <w:r w:rsidR="00C1613D">
        <w:rPr>
          <w:lang w:val="en-AU"/>
        </w:rPr>
        <w:t>from the analysis</w:t>
      </w:r>
      <w:r w:rsidR="00E12DB5">
        <w:rPr>
          <w:lang w:val="en-AU"/>
        </w:rPr>
        <w:t xml:space="preserve">.  </w:t>
      </w:r>
    </w:p>
    <w:p w14:paraId="5186433F" w14:textId="77777777" w:rsidR="00E12DB5" w:rsidRDefault="00E12DB5" w:rsidP="00237493">
      <w:pPr>
        <w:rPr>
          <w:lang w:eastAsia="en-AU"/>
        </w:rPr>
      </w:pPr>
    </w:p>
    <w:p w14:paraId="51864340" w14:textId="0A42BBC9" w:rsidR="00E12DB5" w:rsidRDefault="00E12DB5" w:rsidP="00E12DB5">
      <w:pPr>
        <w:rPr>
          <w:lang w:eastAsia="en-AU"/>
        </w:rPr>
      </w:pPr>
      <w:r>
        <w:rPr>
          <w:lang w:eastAsia="en-AU"/>
        </w:rPr>
        <w:t>The mean difference in LDL</w:t>
      </w:r>
      <w:r w:rsidR="00581740">
        <w:rPr>
          <w:lang w:eastAsia="en-AU"/>
        </w:rPr>
        <w:t xml:space="preserve"> </w:t>
      </w:r>
      <w:r>
        <w:rPr>
          <w:lang w:eastAsia="en-AU"/>
        </w:rPr>
        <w:t xml:space="preserve">cholesterol and its 95% CI </w:t>
      </w:r>
      <w:r w:rsidR="00581740">
        <w:rPr>
          <w:lang w:eastAsia="en-AU"/>
        </w:rPr>
        <w:t xml:space="preserve">were </w:t>
      </w:r>
      <w:r>
        <w:rPr>
          <w:lang w:eastAsia="en-AU"/>
        </w:rPr>
        <w:t>extracted from the table in Demonty et a</w:t>
      </w:r>
      <w:r w:rsidR="00581740">
        <w:rPr>
          <w:lang w:eastAsia="en-AU"/>
        </w:rPr>
        <w:t>.</w:t>
      </w:r>
      <w:r>
        <w:rPr>
          <w:lang w:eastAsia="en-AU"/>
        </w:rPr>
        <w:t>l (2009)</w:t>
      </w:r>
      <w:r w:rsidR="00BD0EEC">
        <w:rPr>
          <w:lang w:eastAsia="en-AU"/>
        </w:rPr>
        <w:t xml:space="preserve"> for studies conducted in normocholesterolaemic subjects</w:t>
      </w:r>
      <w:r w:rsidR="0019493C">
        <w:rPr>
          <w:lang w:eastAsia="en-AU"/>
        </w:rPr>
        <w:t xml:space="preserve"> except for Lau et al</w:t>
      </w:r>
      <w:r w:rsidR="00581740">
        <w:rPr>
          <w:lang w:eastAsia="en-AU"/>
        </w:rPr>
        <w:t>.</w:t>
      </w:r>
      <w:r w:rsidR="0019493C">
        <w:rPr>
          <w:lang w:eastAsia="en-AU"/>
        </w:rPr>
        <w:t xml:space="preserve"> (2005) where there was a mismatch between the mean and its 95% CI</w:t>
      </w:r>
      <w:r w:rsidR="00900D67" w:rsidRPr="00900D67">
        <w:rPr>
          <w:lang w:eastAsia="en-AU"/>
        </w:rPr>
        <w:t>.</w:t>
      </w:r>
      <w:r>
        <w:rPr>
          <w:lang w:eastAsia="en-AU"/>
        </w:rPr>
        <w:t xml:space="preserve"> </w:t>
      </w:r>
      <w:r w:rsidR="005F4F02">
        <w:rPr>
          <w:lang w:eastAsia="en-AU"/>
        </w:rPr>
        <w:t>Data w</w:t>
      </w:r>
      <w:r w:rsidR="0019493C">
        <w:rPr>
          <w:lang w:eastAsia="en-AU"/>
        </w:rPr>
        <w:t>ere</w:t>
      </w:r>
      <w:r w:rsidR="005F4F02">
        <w:rPr>
          <w:lang w:eastAsia="en-AU"/>
        </w:rPr>
        <w:t xml:space="preserve"> extracted from the original papers for studies published since the Demonty</w:t>
      </w:r>
      <w:r w:rsidR="00581740">
        <w:rPr>
          <w:lang w:eastAsia="en-AU"/>
        </w:rPr>
        <w:t xml:space="preserve"> et al. (2009)</w:t>
      </w:r>
      <w:r w:rsidR="005F4F02">
        <w:rPr>
          <w:lang w:eastAsia="en-AU"/>
        </w:rPr>
        <w:t xml:space="preserve"> review. </w:t>
      </w:r>
      <w:r w:rsidR="00A2359C">
        <w:rPr>
          <w:lang w:eastAsia="en-AU"/>
        </w:rPr>
        <w:t xml:space="preserve">Results from an ANCOVA analysis were preferentially extracted where these were available. </w:t>
      </w:r>
      <w:r>
        <w:rPr>
          <w:lang w:eastAsia="en-AU"/>
        </w:rPr>
        <w:t>Following data extraction, changes in blood cholesterol concentration were calculated if change values were not reported. For cross-over studies the change in blood cholesterol concentration were calculated as:</w:t>
      </w:r>
    </w:p>
    <w:p w14:paraId="51864341" w14:textId="77777777" w:rsidR="00E12DB5" w:rsidRDefault="00E12DB5" w:rsidP="00E12DB5">
      <w:pPr>
        <w:rPr>
          <w:lang w:eastAsia="en-AU"/>
        </w:rPr>
      </w:pPr>
    </w:p>
    <w:p w14:paraId="51864342" w14:textId="04EB122C" w:rsidR="00E12DB5" w:rsidRDefault="00E12DB5" w:rsidP="00E12DB5">
      <w:pPr>
        <w:rPr>
          <w:lang w:eastAsia="en-AU"/>
        </w:rPr>
      </w:pPr>
      <w:r>
        <w:rPr>
          <w:lang w:eastAsia="en-AU"/>
        </w:rPr>
        <w:t>Change = Cholesterol</w:t>
      </w:r>
      <w:r w:rsidRPr="00E012C6">
        <w:rPr>
          <w:vertAlign w:val="subscript"/>
          <w:lang w:eastAsia="en-AU"/>
        </w:rPr>
        <w:t>(end of intervention)</w:t>
      </w:r>
      <w:r>
        <w:rPr>
          <w:lang w:eastAsia="en-AU"/>
        </w:rPr>
        <w:t xml:space="preserve"> – Cholesterol</w:t>
      </w:r>
      <w:r w:rsidRPr="00E012C6">
        <w:rPr>
          <w:vertAlign w:val="subscript"/>
          <w:lang w:eastAsia="en-AU"/>
        </w:rPr>
        <w:t>(end of control)</w:t>
      </w:r>
    </w:p>
    <w:p w14:paraId="51864343" w14:textId="77777777" w:rsidR="00E12DB5" w:rsidRDefault="00E12DB5" w:rsidP="00E12DB5">
      <w:pPr>
        <w:rPr>
          <w:lang w:eastAsia="en-AU"/>
        </w:rPr>
      </w:pPr>
    </w:p>
    <w:p w14:paraId="51864344" w14:textId="77777777" w:rsidR="00E12DB5" w:rsidRDefault="00E12DB5" w:rsidP="00E12DB5">
      <w:pPr>
        <w:rPr>
          <w:lang w:eastAsia="en-AU"/>
        </w:rPr>
      </w:pPr>
      <w:r>
        <w:rPr>
          <w:lang w:eastAsia="en-AU"/>
        </w:rPr>
        <w:t>The error for the change in cholesterol concentration in cross-over trials was calculated as</w:t>
      </w:r>
      <w:r>
        <w:rPr>
          <w:rStyle w:val="FootnoteReference"/>
          <w:lang w:eastAsia="en-AU"/>
        </w:rPr>
        <w:footnoteReference w:id="9"/>
      </w:r>
      <w:r>
        <w:rPr>
          <w:lang w:eastAsia="en-AU"/>
        </w:rPr>
        <w:t>:</w:t>
      </w:r>
    </w:p>
    <w:p w14:paraId="51864345" w14:textId="77777777" w:rsidR="00E12DB5" w:rsidRDefault="00E12DB5" w:rsidP="00E12DB5">
      <w:pPr>
        <w:rPr>
          <w:lang w:eastAsia="en-AU"/>
        </w:rPr>
      </w:pPr>
    </w:p>
    <w:p w14:paraId="51864346" w14:textId="542D4750" w:rsidR="00E12DB5" w:rsidRDefault="00E12DB5" w:rsidP="00E12DB5">
      <w:pPr>
        <w:rPr>
          <w:lang w:eastAsia="en-AU"/>
        </w:rPr>
      </w:pPr>
      <w:r>
        <w:rPr>
          <w:lang w:eastAsia="en-AU"/>
        </w:rPr>
        <w:t xml:space="preserve">SE = </w:t>
      </w:r>
      <w:r>
        <w:rPr>
          <w:rFonts w:cs="Arial"/>
          <w:lang w:eastAsia="en-AU"/>
        </w:rPr>
        <w:t>√[</w:t>
      </w:r>
      <w:r w:rsidRPr="00E012C6">
        <w:rPr>
          <w:lang w:eastAsia="en-AU"/>
        </w:rPr>
        <w:t>(SE</w:t>
      </w:r>
      <w:r w:rsidRPr="00E012C6">
        <w:rPr>
          <w:vertAlign w:val="subscript"/>
          <w:lang w:eastAsia="en-AU"/>
        </w:rPr>
        <w:t>(end of intervention)</w:t>
      </w:r>
      <w:r w:rsidRPr="00E012C6">
        <w:rPr>
          <w:vertAlign w:val="superscript"/>
          <w:lang w:eastAsia="en-AU"/>
        </w:rPr>
        <w:t>2</w:t>
      </w:r>
      <w:r w:rsidRPr="00E012C6">
        <w:rPr>
          <w:lang w:eastAsia="en-AU"/>
        </w:rPr>
        <w:t xml:space="preserve"> + SE</w:t>
      </w:r>
      <w:r w:rsidRPr="00E012C6">
        <w:rPr>
          <w:vertAlign w:val="subscript"/>
          <w:lang w:eastAsia="en-AU"/>
        </w:rPr>
        <w:t>(end of control)</w:t>
      </w:r>
      <w:r w:rsidRPr="00E012C6">
        <w:rPr>
          <w:vertAlign w:val="superscript"/>
          <w:lang w:eastAsia="en-AU"/>
        </w:rPr>
        <w:t>2</w:t>
      </w:r>
      <w:r w:rsidRPr="00E012C6">
        <w:rPr>
          <w:lang w:eastAsia="en-AU"/>
        </w:rPr>
        <w:t>) – 2r(SE</w:t>
      </w:r>
      <w:r w:rsidRPr="00E012C6">
        <w:rPr>
          <w:vertAlign w:val="subscript"/>
          <w:lang w:eastAsia="en-AU"/>
        </w:rPr>
        <w:t xml:space="preserve">(end of </w:t>
      </w:r>
      <w:r>
        <w:rPr>
          <w:vertAlign w:val="subscript"/>
          <w:lang w:eastAsia="en-AU"/>
        </w:rPr>
        <w:t>intervention</w:t>
      </w:r>
      <w:r w:rsidRPr="00E012C6">
        <w:rPr>
          <w:vertAlign w:val="subscript"/>
          <w:lang w:eastAsia="en-AU"/>
        </w:rPr>
        <w:t>)</w:t>
      </w:r>
      <w:r w:rsidRPr="00E012C6">
        <w:rPr>
          <w:lang w:eastAsia="en-AU"/>
        </w:rPr>
        <w:t>)(SE</w:t>
      </w:r>
      <w:r w:rsidRPr="00E012C6">
        <w:rPr>
          <w:vertAlign w:val="subscript"/>
          <w:lang w:eastAsia="en-AU"/>
        </w:rPr>
        <w:t>(end of control)</w:t>
      </w:r>
      <w:r w:rsidRPr="00E012C6">
        <w:rPr>
          <w:lang w:eastAsia="en-AU"/>
        </w:rPr>
        <w:t>)</w:t>
      </w:r>
      <w:r>
        <w:rPr>
          <w:lang w:eastAsia="en-AU"/>
        </w:rPr>
        <w:t>]</w:t>
      </w:r>
    </w:p>
    <w:p w14:paraId="51864347" w14:textId="77777777" w:rsidR="00E12DB5" w:rsidRDefault="00E12DB5" w:rsidP="00E12DB5">
      <w:pPr>
        <w:rPr>
          <w:sz w:val="18"/>
          <w:lang w:eastAsia="en-AU"/>
        </w:rPr>
      </w:pPr>
    </w:p>
    <w:p w14:paraId="51864348" w14:textId="77777777" w:rsidR="00E12DB5" w:rsidRDefault="00E12DB5" w:rsidP="00E12DB5">
      <w:pPr>
        <w:rPr>
          <w:lang w:eastAsia="en-AU"/>
        </w:rPr>
      </w:pPr>
      <w:r>
        <w:rPr>
          <w:lang w:eastAsia="en-AU"/>
        </w:rPr>
        <w:t>For parallel studies, the change in blood cholesterol was calculated as:</w:t>
      </w:r>
    </w:p>
    <w:p w14:paraId="51864349" w14:textId="77777777" w:rsidR="00E12DB5" w:rsidRDefault="00E12DB5" w:rsidP="00E12DB5">
      <w:pPr>
        <w:rPr>
          <w:lang w:eastAsia="en-AU"/>
        </w:rPr>
      </w:pPr>
    </w:p>
    <w:p w14:paraId="5186434A" w14:textId="23C34FCF" w:rsidR="00E12DB5" w:rsidRPr="001F3CDC" w:rsidRDefault="00E12DB5" w:rsidP="00E12DB5">
      <w:pPr>
        <w:rPr>
          <w:lang w:eastAsia="en-AU"/>
        </w:rPr>
      </w:pPr>
      <w:r>
        <w:rPr>
          <w:lang w:eastAsia="en-AU"/>
        </w:rPr>
        <w:t>Change = (Cholesterol</w:t>
      </w:r>
      <w:r>
        <w:rPr>
          <w:vertAlign w:val="subscript"/>
          <w:lang w:eastAsia="en-AU"/>
        </w:rPr>
        <w:t xml:space="preserve">(end, </w:t>
      </w:r>
      <w:r w:rsidRPr="00FD1433">
        <w:rPr>
          <w:vertAlign w:val="subscript"/>
          <w:lang w:eastAsia="en-AU"/>
        </w:rPr>
        <w:t>intervention)</w:t>
      </w:r>
      <w:r>
        <w:rPr>
          <w:lang w:eastAsia="en-AU"/>
        </w:rPr>
        <w:t xml:space="preserve"> – Cholesterol</w:t>
      </w:r>
      <w:r w:rsidRPr="00FD1433">
        <w:rPr>
          <w:vertAlign w:val="subscript"/>
          <w:lang w:eastAsia="en-AU"/>
        </w:rPr>
        <w:t>(</w:t>
      </w:r>
      <w:r>
        <w:rPr>
          <w:vertAlign w:val="subscript"/>
          <w:lang w:eastAsia="en-AU"/>
        </w:rPr>
        <w:t>baseline,</w:t>
      </w:r>
      <w:r w:rsidRPr="00FD1433">
        <w:rPr>
          <w:vertAlign w:val="subscript"/>
          <w:lang w:eastAsia="en-AU"/>
        </w:rPr>
        <w:t xml:space="preserve"> intervention)</w:t>
      </w:r>
      <w:r>
        <w:rPr>
          <w:lang w:eastAsia="en-AU"/>
        </w:rPr>
        <w:t>) – (Cholesterol</w:t>
      </w:r>
      <w:r>
        <w:rPr>
          <w:vertAlign w:val="subscript"/>
          <w:lang w:eastAsia="en-AU"/>
        </w:rPr>
        <w:t>(end, control</w:t>
      </w:r>
      <w:r w:rsidRPr="00FD1433">
        <w:rPr>
          <w:vertAlign w:val="subscript"/>
          <w:lang w:eastAsia="en-AU"/>
        </w:rPr>
        <w:t>)</w:t>
      </w:r>
      <w:r>
        <w:rPr>
          <w:lang w:eastAsia="en-AU"/>
        </w:rPr>
        <w:t xml:space="preserve"> – Cholesterol</w:t>
      </w:r>
      <w:r w:rsidRPr="00FD1433">
        <w:rPr>
          <w:vertAlign w:val="subscript"/>
          <w:lang w:eastAsia="en-AU"/>
        </w:rPr>
        <w:t>(</w:t>
      </w:r>
      <w:r>
        <w:rPr>
          <w:vertAlign w:val="subscript"/>
          <w:lang w:eastAsia="en-AU"/>
        </w:rPr>
        <w:t>baseline, control</w:t>
      </w:r>
      <w:r w:rsidRPr="00FD1433">
        <w:rPr>
          <w:vertAlign w:val="subscript"/>
          <w:lang w:eastAsia="en-AU"/>
        </w:rPr>
        <w:t>)</w:t>
      </w:r>
      <w:r>
        <w:rPr>
          <w:lang w:eastAsia="en-AU"/>
        </w:rPr>
        <w:t>)</w:t>
      </w:r>
    </w:p>
    <w:p w14:paraId="5186434B" w14:textId="77777777" w:rsidR="00E12DB5" w:rsidRDefault="00E12DB5" w:rsidP="00E12DB5">
      <w:pPr>
        <w:rPr>
          <w:lang w:eastAsia="en-AU"/>
        </w:rPr>
      </w:pPr>
    </w:p>
    <w:p w14:paraId="5186434C" w14:textId="77777777" w:rsidR="00E12DB5" w:rsidRDefault="00E12DB5" w:rsidP="00E12DB5">
      <w:pPr>
        <w:rPr>
          <w:lang w:eastAsia="en-AU"/>
        </w:rPr>
      </w:pPr>
      <w:r>
        <w:rPr>
          <w:lang w:eastAsia="en-AU"/>
        </w:rPr>
        <w:t>The error for the change in cholesterol concentration in parallel trials was calculated as:</w:t>
      </w:r>
    </w:p>
    <w:p w14:paraId="5186434D" w14:textId="77777777" w:rsidR="00E12DB5" w:rsidRDefault="00E12DB5" w:rsidP="00E12DB5">
      <w:pPr>
        <w:rPr>
          <w:lang w:eastAsia="en-AU"/>
        </w:rPr>
      </w:pPr>
    </w:p>
    <w:p w14:paraId="5186434E" w14:textId="2DE17315" w:rsidR="00E12DB5" w:rsidRDefault="00E12DB5" w:rsidP="00E12DB5">
      <w:pPr>
        <w:rPr>
          <w:rFonts w:cs="Arial"/>
          <w:lang w:eastAsia="en-AU"/>
        </w:rPr>
      </w:pPr>
      <w:r>
        <w:rPr>
          <w:lang w:eastAsia="en-AU"/>
        </w:rPr>
        <w:t xml:space="preserve">SE = </w:t>
      </w:r>
      <w:r>
        <w:rPr>
          <w:rFonts w:cs="Arial"/>
          <w:lang w:eastAsia="en-AU"/>
        </w:rPr>
        <w:t>√(SE1 + SE2), where</w:t>
      </w:r>
    </w:p>
    <w:p w14:paraId="4C90B7C4" w14:textId="77777777" w:rsidR="00166EB7" w:rsidRDefault="00166EB7" w:rsidP="00E12DB5">
      <w:pPr>
        <w:rPr>
          <w:rFonts w:cs="Arial"/>
          <w:lang w:eastAsia="en-AU"/>
        </w:rPr>
      </w:pPr>
    </w:p>
    <w:p w14:paraId="5186434F" w14:textId="66E6B2C4" w:rsidR="00E12DB5" w:rsidRDefault="00E12DB5" w:rsidP="00E12DB5">
      <w:pPr>
        <w:rPr>
          <w:lang w:eastAsia="en-AU"/>
        </w:rPr>
      </w:pPr>
      <w:r>
        <w:rPr>
          <w:rFonts w:cs="Arial"/>
          <w:lang w:eastAsia="en-AU"/>
        </w:rPr>
        <w:t>SE1 = √[</w:t>
      </w:r>
      <w:r w:rsidRPr="00E012C6">
        <w:rPr>
          <w:lang w:eastAsia="en-AU"/>
        </w:rPr>
        <w:t>(SE</w:t>
      </w:r>
      <w:r>
        <w:rPr>
          <w:vertAlign w:val="subscript"/>
          <w:lang w:eastAsia="en-AU"/>
        </w:rPr>
        <w:t xml:space="preserve">(end, </w:t>
      </w:r>
      <w:r w:rsidRPr="00E012C6">
        <w:rPr>
          <w:vertAlign w:val="subscript"/>
          <w:lang w:eastAsia="en-AU"/>
        </w:rPr>
        <w:t>intervention)</w:t>
      </w:r>
      <w:r w:rsidRPr="00E012C6">
        <w:rPr>
          <w:vertAlign w:val="superscript"/>
          <w:lang w:eastAsia="en-AU"/>
        </w:rPr>
        <w:t>2</w:t>
      </w:r>
      <w:r w:rsidRPr="00E012C6">
        <w:rPr>
          <w:lang w:eastAsia="en-AU"/>
        </w:rPr>
        <w:t xml:space="preserve"> + SE</w:t>
      </w:r>
      <w:r w:rsidRPr="00E012C6">
        <w:rPr>
          <w:vertAlign w:val="subscript"/>
          <w:lang w:eastAsia="en-AU"/>
        </w:rPr>
        <w:t>(</w:t>
      </w:r>
      <w:r>
        <w:rPr>
          <w:vertAlign w:val="subscript"/>
          <w:lang w:eastAsia="en-AU"/>
        </w:rPr>
        <w:t>baseline, intervention</w:t>
      </w:r>
      <w:r w:rsidRPr="00E012C6">
        <w:rPr>
          <w:vertAlign w:val="subscript"/>
          <w:lang w:eastAsia="en-AU"/>
        </w:rPr>
        <w:t>)</w:t>
      </w:r>
      <w:r w:rsidRPr="00E012C6">
        <w:rPr>
          <w:vertAlign w:val="superscript"/>
          <w:lang w:eastAsia="en-AU"/>
        </w:rPr>
        <w:t>2</w:t>
      </w:r>
      <w:r w:rsidRPr="00E012C6">
        <w:rPr>
          <w:lang w:eastAsia="en-AU"/>
        </w:rPr>
        <w:t>)</w:t>
      </w:r>
      <w:r>
        <w:rPr>
          <w:lang w:eastAsia="en-AU"/>
        </w:rPr>
        <w:t xml:space="preserve"> – 2r(</w:t>
      </w:r>
      <w:r w:rsidRPr="00E012C6">
        <w:rPr>
          <w:lang w:eastAsia="en-AU"/>
        </w:rPr>
        <w:t>SE</w:t>
      </w:r>
      <w:r>
        <w:rPr>
          <w:vertAlign w:val="subscript"/>
          <w:lang w:eastAsia="en-AU"/>
        </w:rPr>
        <w:t xml:space="preserve">(end, </w:t>
      </w:r>
      <w:r w:rsidRPr="00E012C6">
        <w:rPr>
          <w:vertAlign w:val="subscript"/>
          <w:lang w:eastAsia="en-AU"/>
        </w:rPr>
        <w:t>intervention)</w:t>
      </w:r>
      <w:r w:rsidRPr="00E012C6">
        <w:rPr>
          <w:lang w:eastAsia="en-AU"/>
        </w:rPr>
        <w:t xml:space="preserve"> </w:t>
      </w:r>
      <w:r>
        <w:rPr>
          <w:lang w:eastAsia="en-AU"/>
        </w:rPr>
        <w:t xml:space="preserve">x </w:t>
      </w:r>
      <w:r w:rsidRPr="00E012C6">
        <w:rPr>
          <w:lang w:eastAsia="en-AU"/>
        </w:rPr>
        <w:t>SE</w:t>
      </w:r>
      <w:r w:rsidRPr="00E012C6">
        <w:rPr>
          <w:vertAlign w:val="subscript"/>
          <w:lang w:eastAsia="en-AU"/>
        </w:rPr>
        <w:t>(</w:t>
      </w:r>
      <w:r>
        <w:rPr>
          <w:vertAlign w:val="subscript"/>
          <w:lang w:eastAsia="en-AU"/>
        </w:rPr>
        <w:t>baseline, intervention</w:t>
      </w:r>
      <w:r w:rsidRPr="00E012C6">
        <w:rPr>
          <w:vertAlign w:val="subscript"/>
          <w:lang w:eastAsia="en-AU"/>
        </w:rPr>
        <w:t>)</w:t>
      </w:r>
      <w:r>
        <w:rPr>
          <w:lang w:eastAsia="en-AU"/>
        </w:rPr>
        <w:t>]</w:t>
      </w:r>
    </w:p>
    <w:p w14:paraId="4657045E" w14:textId="77777777" w:rsidR="00166EB7" w:rsidRDefault="00166EB7" w:rsidP="00166EB7">
      <w:pPr>
        <w:rPr>
          <w:rFonts w:cs="Arial"/>
          <w:lang w:eastAsia="en-AU"/>
        </w:rPr>
      </w:pPr>
    </w:p>
    <w:p w14:paraId="51864350" w14:textId="134F6B69" w:rsidR="00E12DB5" w:rsidRDefault="00E12DB5" w:rsidP="00166EB7">
      <w:pPr>
        <w:rPr>
          <w:lang w:eastAsia="en-AU"/>
        </w:rPr>
      </w:pPr>
      <w:r>
        <w:rPr>
          <w:rFonts w:cs="Arial"/>
          <w:lang w:eastAsia="en-AU"/>
        </w:rPr>
        <w:t>SE2 = √</w:t>
      </w:r>
      <w:r w:rsidRPr="00E012C6">
        <w:rPr>
          <w:lang w:eastAsia="en-AU"/>
        </w:rPr>
        <w:t>(SE</w:t>
      </w:r>
      <w:r>
        <w:rPr>
          <w:vertAlign w:val="subscript"/>
          <w:lang w:eastAsia="en-AU"/>
        </w:rPr>
        <w:t>(end, control</w:t>
      </w:r>
      <w:r w:rsidRPr="00E012C6">
        <w:rPr>
          <w:vertAlign w:val="subscript"/>
          <w:lang w:eastAsia="en-AU"/>
        </w:rPr>
        <w:t>)</w:t>
      </w:r>
      <w:r w:rsidRPr="00E012C6">
        <w:rPr>
          <w:vertAlign w:val="superscript"/>
          <w:lang w:eastAsia="en-AU"/>
        </w:rPr>
        <w:t>2</w:t>
      </w:r>
      <w:r w:rsidRPr="00E012C6">
        <w:rPr>
          <w:lang w:eastAsia="en-AU"/>
        </w:rPr>
        <w:t xml:space="preserve"> + SE</w:t>
      </w:r>
      <w:r w:rsidRPr="00E012C6">
        <w:rPr>
          <w:vertAlign w:val="subscript"/>
          <w:lang w:eastAsia="en-AU"/>
        </w:rPr>
        <w:t>(</w:t>
      </w:r>
      <w:r>
        <w:rPr>
          <w:vertAlign w:val="subscript"/>
          <w:lang w:eastAsia="en-AU"/>
        </w:rPr>
        <w:t>baseline, control</w:t>
      </w:r>
      <w:r w:rsidRPr="00E012C6">
        <w:rPr>
          <w:vertAlign w:val="subscript"/>
          <w:lang w:eastAsia="en-AU"/>
        </w:rPr>
        <w:t>)</w:t>
      </w:r>
      <w:r w:rsidRPr="00E012C6">
        <w:rPr>
          <w:vertAlign w:val="superscript"/>
          <w:lang w:eastAsia="en-AU"/>
        </w:rPr>
        <w:t>2</w:t>
      </w:r>
      <w:r w:rsidRPr="00E012C6">
        <w:rPr>
          <w:lang w:eastAsia="en-AU"/>
        </w:rPr>
        <w:t>)</w:t>
      </w:r>
      <w:r>
        <w:rPr>
          <w:lang w:eastAsia="en-AU"/>
        </w:rPr>
        <w:t xml:space="preserve"> – 2r(</w:t>
      </w:r>
      <w:r w:rsidRPr="00E012C6">
        <w:rPr>
          <w:lang w:eastAsia="en-AU"/>
        </w:rPr>
        <w:t>SE</w:t>
      </w:r>
      <w:r>
        <w:rPr>
          <w:vertAlign w:val="subscript"/>
          <w:lang w:eastAsia="en-AU"/>
        </w:rPr>
        <w:t>(end, control</w:t>
      </w:r>
      <w:r w:rsidRPr="00E012C6">
        <w:rPr>
          <w:vertAlign w:val="subscript"/>
          <w:lang w:eastAsia="en-AU"/>
        </w:rPr>
        <w:t>)</w:t>
      </w:r>
      <w:r w:rsidRPr="00E012C6">
        <w:rPr>
          <w:lang w:eastAsia="en-AU"/>
        </w:rPr>
        <w:t xml:space="preserve"> </w:t>
      </w:r>
      <w:r>
        <w:rPr>
          <w:lang w:eastAsia="en-AU"/>
        </w:rPr>
        <w:t xml:space="preserve">x </w:t>
      </w:r>
      <w:r w:rsidRPr="00E012C6">
        <w:rPr>
          <w:lang w:eastAsia="en-AU"/>
        </w:rPr>
        <w:t>SE</w:t>
      </w:r>
      <w:r w:rsidRPr="00E012C6">
        <w:rPr>
          <w:vertAlign w:val="subscript"/>
          <w:lang w:eastAsia="en-AU"/>
        </w:rPr>
        <w:t>(</w:t>
      </w:r>
      <w:r>
        <w:rPr>
          <w:vertAlign w:val="subscript"/>
          <w:lang w:eastAsia="en-AU"/>
        </w:rPr>
        <w:t>baseline, control</w:t>
      </w:r>
      <w:r w:rsidRPr="00E012C6">
        <w:rPr>
          <w:vertAlign w:val="subscript"/>
          <w:lang w:eastAsia="en-AU"/>
        </w:rPr>
        <w:t>)</w:t>
      </w:r>
      <w:r w:rsidRPr="00E012C6">
        <w:rPr>
          <w:lang w:eastAsia="en-AU"/>
        </w:rPr>
        <w:t>)</w:t>
      </w:r>
    </w:p>
    <w:p w14:paraId="51864352" w14:textId="77777777" w:rsidR="00842CD7" w:rsidRDefault="000F57F8" w:rsidP="00842CD7">
      <w:pPr>
        <w:rPr>
          <w:lang w:eastAsia="en-AU"/>
        </w:rPr>
      </w:pPr>
      <w:r w:rsidRPr="0030685C">
        <w:rPr>
          <w:lang w:eastAsia="en-AU"/>
        </w:rPr>
        <w:lastRenderedPageBreak/>
        <w:t>Cholesterol data reported in mg/dL were converted to mmol/L by dividing by 38.6</w:t>
      </w:r>
      <w:r>
        <w:rPr>
          <w:lang w:eastAsia="en-AU"/>
        </w:rPr>
        <w:t xml:space="preserve">. </w:t>
      </w:r>
      <w:r w:rsidR="00842CD7">
        <w:rPr>
          <w:lang w:eastAsia="en-AU"/>
        </w:rPr>
        <w:t xml:space="preserve">r=0.8 was </w:t>
      </w:r>
      <w:r w:rsidR="00842CD7" w:rsidRPr="00216968">
        <w:rPr>
          <w:lang w:eastAsia="en-AU"/>
        </w:rPr>
        <w:t xml:space="preserve">used </w:t>
      </w:r>
      <w:r w:rsidR="00842CD7">
        <w:rPr>
          <w:lang w:eastAsia="en-AU"/>
        </w:rPr>
        <w:t xml:space="preserve">as the correlation </w:t>
      </w:r>
      <w:r w:rsidR="00842CD7" w:rsidRPr="00D32DA1">
        <w:rPr>
          <w:lang w:eastAsia="en-AU"/>
        </w:rPr>
        <w:t xml:space="preserve">between repeated </w:t>
      </w:r>
      <w:r w:rsidR="00842CD7" w:rsidRPr="00216968">
        <w:rPr>
          <w:lang w:eastAsia="en-AU"/>
        </w:rPr>
        <w:t>measures of</w:t>
      </w:r>
      <w:r w:rsidR="00842CD7">
        <w:rPr>
          <w:lang w:eastAsia="en-AU"/>
        </w:rPr>
        <w:t xml:space="preserve"> cholesterol </w:t>
      </w:r>
      <w:r w:rsidR="00842CD7">
        <w:rPr>
          <w:lang w:eastAsia="en-AU"/>
        </w:rPr>
        <w:fldChar w:fldCharType="begin"/>
      </w:r>
      <w:r w:rsidR="00842CD7">
        <w:rPr>
          <w:lang w:eastAsia="en-AU"/>
        </w:rPr>
        <w:instrText xml:space="preserve"> ADDIN REFMGR.CITE &lt;Refman&gt;&lt;Cite&gt;&lt;Author&gt;Demonty&lt;/Author&gt;&lt;Year&gt;2009&lt;/Year&gt;&lt;RecNum&gt;1&lt;/RecNum&gt;&lt;IDText&gt;Continuous dose-response relationship of the LDL-cholesterol-lowering effect of phytosterol intake&lt;/IDText&gt;&lt;MDL Ref_Type="Journal"&gt;&lt;Ref_Type&gt;Journal&lt;/Ref_Type&gt;&lt;Ref_ID&gt;1&lt;/Ref_ID&gt;&lt;Title_Primary&gt;Continuous dose-response relationship of the LDL-cholesterol-lowering effect of phytosterol intake&lt;/Title_Primary&gt;&lt;Authors_Primary&gt;Demonty,I.&lt;/Authors_Primary&gt;&lt;Authors_Primary&gt;Ras,R.T.&lt;/Authors_Primary&gt;&lt;Authors_Primary&gt;van der Knaap,H.C.&lt;/Authors_Primary&gt;&lt;Authors_Primary&gt;Duchateau,G.S.&lt;/Authors_Primary&gt;&lt;Authors_Primary&gt;Meijer,L.&lt;/Authors_Primary&gt;&lt;Authors_Primary&gt;Zock,P.L.&lt;/Authors_Primary&gt;&lt;Authors_Primary&gt;Geleijnse,J.M.&lt;/Authors_Primary&gt;&lt;Authors_Primary&gt;Trautwein,E.A.&lt;/Authors_Primary&gt;&lt;Date_Primary&gt;2009/2&lt;/Date_Primary&gt;&lt;Keywords&gt;Adult&lt;/Keywords&gt;&lt;Keywords&gt;Cholesterol,LDL&lt;/Keywords&gt;&lt;Keywords&gt;blood&lt;/Keywords&gt;&lt;Keywords&gt;Dose-Response Relationship,Drug&lt;/Keywords&gt;&lt;Keywords&gt;Humans&lt;/Keywords&gt;&lt;Keywords&gt;Phytosterols&lt;/Keywords&gt;&lt;Keywords&gt;administration &amp;amp; dosage&lt;/Keywords&gt;&lt;Keywords&gt;pharmacology&lt;/Keywords&gt;&lt;Reprint&gt;Not in File&lt;/Reprint&gt;&lt;Start_Page&gt;271&lt;/Start_Page&gt;&lt;End_Page&gt;284&lt;/End_Page&gt;&lt;Periodical&gt;J.Nutr.&lt;/Periodical&gt;&lt;Volume&gt;139&lt;/Volume&gt;&lt;Issue&gt;2&lt;/Issue&gt;&lt;Misc_3&gt;jn.108.095125 [pii];10.3945/jn.108.095125 [doi]&lt;/Misc_3&gt;&lt;Address&gt;Unilever R&amp;amp;D, 3130 AC Vlaardingen, The Netherlands. isabelle.demonty@unilever.com&lt;/Address&gt;&lt;Web_URL&gt;PM:19091798&lt;/Web_URL&gt;&lt;ZZ_JournalStdAbbrev&gt;&lt;f name="System"&gt;J.Nutr.&lt;/f&gt;&lt;/ZZ_JournalStdAbbrev&gt;&lt;ZZ_WorkformID&gt;1&lt;/ZZ_WorkformID&gt;&lt;/MDL&gt;&lt;/Cite&gt;&lt;/Refman&gt;</w:instrText>
      </w:r>
      <w:r w:rsidR="00842CD7">
        <w:rPr>
          <w:lang w:eastAsia="en-AU"/>
        </w:rPr>
        <w:fldChar w:fldCharType="separate"/>
      </w:r>
      <w:r w:rsidR="00842CD7">
        <w:rPr>
          <w:noProof/>
          <w:lang w:eastAsia="en-AU"/>
        </w:rPr>
        <w:t>(Demonty et al. 2009)</w:t>
      </w:r>
      <w:r w:rsidR="00842CD7">
        <w:rPr>
          <w:lang w:eastAsia="en-AU"/>
        </w:rPr>
        <w:fldChar w:fldCharType="end"/>
      </w:r>
      <w:r w:rsidR="00842CD7" w:rsidRPr="00F835BF">
        <w:rPr>
          <w:color w:val="FF0000"/>
          <w:lang w:eastAsia="en-AU"/>
        </w:rPr>
        <w:t>.</w:t>
      </w:r>
    </w:p>
    <w:p w14:paraId="29D55C5B" w14:textId="77777777" w:rsidR="00E416EB" w:rsidRDefault="000F57F8" w:rsidP="00237493">
      <w:pPr>
        <w:rPr>
          <w:lang w:eastAsia="en-AU"/>
        </w:rPr>
      </w:pPr>
      <w:r>
        <w:rPr>
          <w:lang w:eastAsia="en-AU"/>
        </w:rPr>
        <w:t>Studies which reported results only as % change were excl</w:t>
      </w:r>
      <w:r w:rsidR="00E416EB">
        <w:rPr>
          <w:lang w:eastAsia="en-AU"/>
        </w:rPr>
        <w:t xml:space="preserve">uded from the meta-analysis. </w:t>
      </w:r>
    </w:p>
    <w:p w14:paraId="5F85C0D1" w14:textId="77777777" w:rsidR="00E416EB" w:rsidRDefault="00E416EB" w:rsidP="00237493">
      <w:pPr>
        <w:rPr>
          <w:lang w:eastAsia="en-AU"/>
        </w:rPr>
      </w:pPr>
    </w:p>
    <w:p w14:paraId="51864356" w14:textId="7944CD52" w:rsidR="00E12DB5" w:rsidRDefault="00E12DB5" w:rsidP="00237493">
      <w:pPr>
        <w:rPr>
          <w:lang w:eastAsia="en-AU"/>
        </w:rPr>
      </w:pPr>
      <w:r>
        <w:rPr>
          <w:lang w:eastAsia="en-AU"/>
        </w:rPr>
        <w:t xml:space="preserve">Meta-analyses were performed using a random effects model and generic inverse variance method to allow combination of the varied data reporting methods, and to ensure cross-over studies were not given less weight compared to parallel </w:t>
      </w:r>
      <w:r w:rsidRPr="000A0B28">
        <w:rPr>
          <w:lang w:eastAsia="en-AU"/>
        </w:rPr>
        <w:t xml:space="preserve">studies. </w:t>
      </w:r>
      <w:r w:rsidR="00F139DF" w:rsidRPr="000A0B28">
        <w:t xml:space="preserve">Data </w:t>
      </w:r>
      <w:r w:rsidR="00581740">
        <w:t>were</w:t>
      </w:r>
      <w:r w:rsidR="00581740" w:rsidRPr="000A0B28">
        <w:t xml:space="preserve"> </w:t>
      </w:r>
      <w:r w:rsidR="00F139DF" w:rsidRPr="000A0B28">
        <w:t xml:space="preserve">analysed using </w:t>
      </w:r>
      <w:r w:rsidR="00F139DF" w:rsidRPr="000A0B28">
        <w:rPr>
          <w:lang w:eastAsia="en-AU"/>
        </w:rPr>
        <w:t xml:space="preserve">Review Manager version 5.3, the systematic review software developed by </w:t>
      </w:r>
      <w:r w:rsidR="00AA0943" w:rsidRPr="000A0B28">
        <w:rPr>
          <w:lang w:eastAsia="en-AU"/>
        </w:rPr>
        <w:t xml:space="preserve">The Cochrane Collaboration </w:t>
      </w:r>
      <w:r w:rsidR="00F139DF" w:rsidRPr="000A0B28">
        <w:rPr>
          <w:lang w:eastAsia="en-AU"/>
        </w:rPr>
        <w:fldChar w:fldCharType="begin"/>
      </w:r>
      <w:r w:rsidR="00F139DF" w:rsidRPr="000A0B28">
        <w:rPr>
          <w:lang w:eastAsia="en-AU"/>
        </w:rPr>
        <w:instrText xml:space="preserve"> ADDIN REFMGR.CITE &lt;Refman&gt;&lt;Cite&gt;&lt;Author&gt;The Nordic Cochrane Centre&lt;/Author&gt;&lt;Year&gt;2014&lt;/Year&gt;&lt;RecNum&gt;275&lt;/RecNum&gt;&lt;IDText&gt;Review Manager (RevMan) Version 5.3&lt;/IDText&gt;&lt;MDL Ref_Type="Computer Program"&gt;&lt;Ref_Type&gt;Computer Program&lt;/Ref_Type&gt;&lt;Ref_ID&gt;275&lt;/Ref_ID&gt;&lt;Title_Primary&gt;Review Manager (RevMan) Version 5.3&lt;/Title_Primary&gt;&lt;Authors_Primary&gt;The Nordic Cochrane Centre,The Cochrane Collaboration&lt;/Authors_Primary&gt;&lt;Date_Primary&gt;2014&lt;/Date_Primary&gt;&lt;Reprint&gt;Not in File&lt;/Reprint&gt;&lt;Pub_Place&gt;Copenhagen&lt;/Pub_Place&gt;&lt;ZZ_WorkformID&gt;11&lt;/ZZ_WorkformID&gt;&lt;/MDL&gt;&lt;/Cite&gt;&lt;/Refman&gt;</w:instrText>
      </w:r>
      <w:r w:rsidR="00F139DF" w:rsidRPr="000A0B28">
        <w:rPr>
          <w:lang w:eastAsia="en-AU"/>
        </w:rPr>
        <w:fldChar w:fldCharType="separate"/>
      </w:r>
      <w:r w:rsidR="00F139DF" w:rsidRPr="000A0B28">
        <w:rPr>
          <w:noProof/>
          <w:lang w:eastAsia="en-AU"/>
        </w:rPr>
        <w:t>(The Nordic Cochrane Centre 2014)</w:t>
      </w:r>
      <w:r w:rsidR="00F139DF" w:rsidRPr="000A0B28">
        <w:rPr>
          <w:lang w:eastAsia="en-AU"/>
        </w:rPr>
        <w:fldChar w:fldCharType="end"/>
      </w:r>
      <w:r w:rsidR="00166EB7">
        <w:rPr>
          <w:lang w:eastAsia="en-AU"/>
        </w:rPr>
        <w:t xml:space="preserve">. </w:t>
      </w:r>
    </w:p>
    <w:p w14:paraId="51864357" w14:textId="4187CEF8" w:rsidR="007566D2" w:rsidRDefault="00407D74" w:rsidP="00906441">
      <w:pPr>
        <w:pStyle w:val="Heading2"/>
      </w:pPr>
      <w:bookmarkStart w:id="25" w:name="_Toc431458521"/>
      <w:r>
        <w:t>3.2</w:t>
      </w:r>
      <w:r>
        <w:tab/>
      </w:r>
      <w:r w:rsidR="007566D2">
        <w:t>Results</w:t>
      </w:r>
      <w:bookmarkEnd w:id="25"/>
    </w:p>
    <w:p w14:paraId="51864358" w14:textId="72D2F132" w:rsidR="00E55E4F" w:rsidRDefault="00407D74" w:rsidP="00AE7128">
      <w:pPr>
        <w:pStyle w:val="Heading3"/>
      </w:pPr>
      <w:bookmarkStart w:id="26" w:name="_Toc431458522"/>
      <w:r>
        <w:t>3.2.1</w:t>
      </w:r>
      <w:r>
        <w:tab/>
      </w:r>
      <w:r w:rsidR="00E55E4F">
        <w:t>Search results</w:t>
      </w:r>
      <w:bookmarkEnd w:id="26"/>
    </w:p>
    <w:p w14:paraId="51864359" w14:textId="1A51512D" w:rsidR="00B65753" w:rsidRDefault="007235B3">
      <w:r>
        <w:t xml:space="preserve">The identification of studies is summarised in Figure 1. </w:t>
      </w:r>
      <w:r w:rsidR="0046454B">
        <w:t>Screening the reference lists</w:t>
      </w:r>
      <w:r w:rsidR="004030A1">
        <w:t xml:space="preserve"> of </w:t>
      </w:r>
      <w:r w:rsidR="00DC3841">
        <w:t xml:space="preserve">included </w:t>
      </w:r>
      <w:r w:rsidR="004030A1">
        <w:t>publications</w:t>
      </w:r>
      <w:r w:rsidR="0046454B">
        <w:t xml:space="preserve"> did not identify any additional trials. </w:t>
      </w:r>
      <w:r w:rsidR="007D33FE">
        <w:t>The large number of trials from “other sources” was the publications provided by Unilever which were excluded from the review</w:t>
      </w:r>
      <w:r w:rsidR="00581740">
        <w:t xml:space="preserve"> by Ras et al. (2013)</w:t>
      </w:r>
      <w:r w:rsidR="007D33FE">
        <w:t xml:space="preserve"> </w:t>
      </w:r>
      <w:r w:rsidR="00C32FF7">
        <w:t>as they did not</w:t>
      </w:r>
      <w:r w:rsidR="007D33FE">
        <w:t xml:space="preserve"> report blood phytosterol levels. </w:t>
      </w:r>
      <w:r>
        <w:t xml:space="preserve">Searching the ICTRP identified </w:t>
      </w:r>
      <w:r w:rsidR="00087719">
        <w:t xml:space="preserve">77 </w:t>
      </w:r>
      <w:r>
        <w:t>completed and ongoing trials</w:t>
      </w:r>
      <w:r w:rsidR="00087719">
        <w:t xml:space="preserve"> since 2005</w:t>
      </w:r>
      <w:r>
        <w:t xml:space="preserve">. </w:t>
      </w:r>
      <w:r w:rsidR="00087719">
        <w:t xml:space="preserve">More recently, nine trials were registered in 2011, 13 in 2012, seven in 2013 and two in 2014. Results of three of the trials </w:t>
      </w:r>
      <w:r w:rsidR="007D33FE">
        <w:t xml:space="preserve">registered since 2011 </w:t>
      </w:r>
      <w:r w:rsidR="00087719">
        <w:t xml:space="preserve">were reported in the </w:t>
      </w:r>
      <w:r w:rsidR="00B65444">
        <w:t>publications</w:t>
      </w:r>
      <w:r w:rsidR="007D33FE">
        <w:t xml:space="preserve"> included in the FSANZ update</w:t>
      </w:r>
      <w:r w:rsidR="00B65444">
        <w:t>.</w:t>
      </w:r>
      <w:r w:rsidR="00087719">
        <w:t xml:space="preserve"> </w:t>
      </w:r>
    </w:p>
    <w:p w14:paraId="73D564AE" w14:textId="77777777" w:rsidR="00E416EB" w:rsidRDefault="00E416EB"/>
    <w:p w14:paraId="5A726DDD" w14:textId="77777777" w:rsidR="00E416EB" w:rsidRDefault="00E416EB">
      <w:r>
        <w:br w:type="page"/>
      </w:r>
    </w:p>
    <w:p w14:paraId="5847DF5C" w14:textId="5C844C5D" w:rsidR="00E416EB" w:rsidRDefault="00E416EB"/>
    <w:p w14:paraId="5186435B" w14:textId="77777777" w:rsidR="00F0633B" w:rsidRDefault="00F0633B" w:rsidP="0089354F">
      <w:pPr>
        <w:rPr>
          <w:b/>
          <w:sz w:val="18"/>
        </w:rPr>
      </w:pPr>
      <w:r>
        <w:rPr>
          <w:noProof/>
          <w:lang w:eastAsia="en-GB"/>
        </w:rPr>
        <mc:AlternateContent>
          <mc:Choice Requires="wpg">
            <w:drawing>
              <wp:anchor distT="0" distB="0" distL="114300" distR="114300" simplePos="0" relativeHeight="251658240" behindDoc="0" locked="0" layoutInCell="1" allowOverlap="1" wp14:anchorId="51864914" wp14:editId="140F9308">
                <wp:simplePos x="0" y="0"/>
                <wp:positionH relativeFrom="column">
                  <wp:posOffset>52070</wp:posOffset>
                </wp:positionH>
                <wp:positionV relativeFrom="paragraph">
                  <wp:posOffset>184785</wp:posOffset>
                </wp:positionV>
                <wp:extent cx="5607050" cy="5410200"/>
                <wp:effectExtent l="0" t="0" r="12700" b="19050"/>
                <wp:wrapTopAndBottom/>
                <wp:docPr id="14" name="Group 14"/>
                <wp:cNvGraphicFramePr/>
                <a:graphic xmlns:a="http://schemas.openxmlformats.org/drawingml/2006/main">
                  <a:graphicData uri="http://schemas.microsoft.com/office/word/2010/wordprocessingGroup">
                    <wpg:wgp>
                      <wpg:cNvGrpSpPr/>
                      <wpg:grpSpPr>
                        <a:xfrm>
                          <a:off x="0" y="0"/>
                          <a:ext cx="5607050" cy="5410200"/>
                          <a:chOff x="0" y="0"/>
                          <a:chExt cx="5607329" cy="5359084"/>
                        </a:xfrm>
                      </wpg:grpSpPr>
                      <wps:wsp>
                        <wps:cNvPr id="1" name="Rectangle 1"/>
                        <wps:cNvSpPr/>
                        <wps:spPr>
                          <a:xfrm>
                            <a:off x="0" y="0"/>
                            <a:ext cx="14287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51864932" w14:textId="77777777" w:rsidR="00E40EB7" w:rsidRPr="00B419C5" w:rsidRDefault="00E40EB7" w:rsidP="00137220">
                              <w:pPr>
                                <w:jc w:val="center"/>
                                <w:rPr>
                                  <w:sz w:val="18"/>
                                  <w:szCs w:val="18"/>
                                </w:rPr>
                              </w:pPr>
                              <w:r>
                                <w:rPr>
                                  <w:sz w:val="18"/>
                                  <w:szCs w:val="18"/>
                                </w:rPr>
                                <w:t>295</w:t>
                              </w:r>
                              <w:r w:rsidRPr="00B419C5">
                                <w:rPr>
                                  <w:sz w:val="18"/>
                                  <w:szCs w:val="18"/>
                                </w:rPr>
                                <w:t xml:space="preserve"> articles identified through database searches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828675" y="1285875"/>
                            <a:ext cx="1552575" cy="561975"/>
                          </a:xfrm>
                          <a:prstGeom prst="rect">
                            <a:avLst/>
                          </a:prstGeom>
                        </wps:spPr>
                        <wps:style>
                          <a:lnRef idx="2">
                            <a:schemeClr val="dk1"/>
                          </a:lnRef>
                          <a:fillRef idx="1">
                            <a:schemeClr val="lt1"/>
                          </a:fillRef>
                          <a:effectRef idx="0">
                            <a:schemeClr val="dk1"/>
                          </a:effectRef>
                          <a:fontRef idx="minor">
                            <a:schemeClr val="dk1"/>
                          </a:fontRef>
                        </wps:style>
                        <wps:txbx>
                          <w:txbxContent>
                            <w:p w14:paraId="51864933" w14:textId="77777777" w:rsidR="00E40EB7" w:rsidRPr="00B419C5" w:rsidRDefault="00E40EB7" w:rsidP="00137220">
                              <w:pPr>
                                <w:jc w:val="center"/>
                                <w:rPr>
                                  <w:sz w:val="18"/>
                                  <w:szCs w:val="18"/>
                                </w:rPr>
                              </w:pPr>
                              <w:r>
                                <w:rPr>
                                  <w:sz w:val="18"/>
                                  <w:szCs w:val="18"/>
                                </w:rPr>
                                <w:t>192</w:t>
                              </w:r>
                              <w:r w:rsidRPr="00B419C5">
                                <w:rPr>
                                  <w:sz w:val="18"/>
                                  <w:szCs w:val="18"/>
                                </w:rPr>
                                <w:t xml:space="preserve"> articles screened on title /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bow Connector 4"/>
                        <wps:cNvCnPr/>
                        <wps:spPr>
                          <a:xfrm>
                            <a:off x="1590675" y="533400"/>
                            <a:ext cx="0" cy="7556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5" name="Straight Arrow Connector 5"/>
                        <wps:cNvCnPr/>
                        <wps:spPr>
                          <a:xfrm>
                            <a:off x="1590675" y="990600"/>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 name="Rectangle 6"/>
                        <wps:cNvSpPr/>
                        <wps:spPr>
                          <a:xfrm>
                            <a:off x="2809875" y="809625"/>
                            <a:ext cx="162877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51864934" w14:textId="77777777" w:rsidR="00E40EB7" w:rsidRPr="00B419C5" w:rsidRDefault="00E40EB7" w:rsidP="00137220">
                              <w:pPr>
                                <w:jc w:val="center"/>
                                <w:rPr>
                                  <w:sz w:val="18"/>
                                  <w:szCs w:val="18"/>
                                </w:rPr>
                              </w:pPr>
                              <w:r>
                                <w:rPr>
                                  <w:sz w:val="18"/>
                                  <w:szCs w:val="18"/>
                                </w:rPr>
                                <w:t>136</w:t>
                              </w:r>
                              <w:r w:rsidRPr="00B419C5">
                                <w:rPr>
                                  <w:sz w:val="18"/>
                                  <w:szCs w:val="18"/>
                                </w:rPr>
                                <w:t xml:space="preserve"> 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819150" y="2438401"/>
                            <a:ext cx="1552575" cy="514351"/>
                          </a:xfrm>
                          <a:prstGeom prst="rect">
                            <a:avLst/>
                          </a:prstGeom>
                        </wps:spPr>
                        <wps:style>
                          <a:lnRef idx="2">
                            <a:schemeClr val="dk1"/>
                          </a:lnRef>
                          <a:fillRef idx="1">
                            <a:schemeClr val="lt1"/>
                          </a:fillRef>
                          <a:effectRef idx="0">
                            <a:schemeClr val="dk1"/>
                          </a:effectRef>
                          <a:fontRef idx="minor">
                            <a:schemeClr val="dk1"/>
                          </a:fontRef>
                        </wps:style>
                        <wps:txbx>
                          <w:txbxContent>
                            <w:p w14:paraId="51864935" w14:textId="77777777" w:rsidR="00E40EB7" w:rsidRPr="00B419C5" w:rsidRDefault="00E40EB7" w:rsidP="00137220">
                              <w:pPr>
                                <w:jc w:val="center"/>
                                <w:rPr>
                                  <w:sz w:val="18"/>
                                  <w:szCs w:val="18"/>
                                </w:rPr>
                              </w:pPr>
                              <w:r>
                                <w:rPr>
                                  <w:sz w:val="18"/>
                                  <w:szCs w:val="18"/>
                                </w:rPr>
                                <w:t>38</w:t>
                              </w:r>
                              <w:r w:rsidRPr="00B419C5">
                                <w:rPr>
                                  <w:sz w:val="18"/>
                                  <w:szCs w:val="18"/>
                                </w:rPr>
                                <w:t xml:space="preserve"> articles screened on full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bow Connector 8"/>
                        <wps:cNvCnPr/>
                        <wps:spPr>
                          <a:xfrm>
                            <a:off x="1581150" y="1847850"/>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9" name="Straight Arrow Connector 9"/>
                        <wps:cNvCnPr/>
                        <wps:spPr>
                          <a:xfrm>
                            <a:off x="1581150" y="2143125"/>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 name="Rectangle 10"/>
                        <wps:cNvSpPr/>
                        <wps:spPr>
                          <a:xfrm>
                            <a:off x="2800350" y="1924050"/>
                            <a:ext cx="162877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1864936" w14:textId="77777777" w:rsidR="00E40EB7" w:rsidRPr="00B419C5" w:rsidRDefault="00E40EB7" w:rsidP="00137220">
                              <w:pPr>
                                <w:jc w:val="center"/>
                                <w:rPr>
                                  <w:sz w:val="18"/>
                                  <w:szCs w:val="18"/>
                                </w:rPr>
                              </w:pPr>
                              <w:r>
                                <w:rPr>
                                  <w:sz w:val="18"/>
                                  <w:szCs w:val="18"/>
                                </w:rPr>
                                <w:t>154</w:t>
                              </w:r>
                              <w:r w:rsidRPr="00B419C5">
                                <w:rPr>
                                  <w:sz w:val="18"/>
                                  <w:szCs w:val="18"/>
                                </w:rPr>
                                <w:t xml:space="preserve"> excluded on title /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19150" y="3543300"/>
                            <a:ext cx="1552575" cy="438150"/>
                          </a:xfrm>
                          <a:prstGeom prst="rect">
                            <a:avLst/>
                          </a:prstGeom>
                        </wps:spPr>
                        <wps:style>
                          <a:lnRef idx="2">
                            <a:schemeClr val="dk1"/>
                          </a:lnRef>
                          <a:fillRef idx="1">
                            <a:schemeClr val="lt1"/>
                          </a:fillRef>
                          <a:effectRef idx="0">
                            <a:schemeClr val="dk1"/>
                          </a:effectRef>
                          <a:fontRef idx="minor">
                            <a:schemeClr val="dk1"/>
                          </a:fontRef>
                        </wps:style>
                        <wps:txbx>
                          <w:txbxContent>
                            <w:p w14:paraId="51864937" w14:textId="77777777" w:rsidR="00E40EB7" w:rsidRPr="00B419C5" w:rsidRDefault="00E40EB7" w:rsidP="00137220">
                              <w:pPr>
                                <w:jc w:val="center"/>
                                <w:rPr>
                                  <w:sz w:val="18"/>
                                  <w:szCs w:val="18"/>
                                </w:rPr>
                              </w:pPr>
                              <w:r>
                                <w:rPr>
                                  <w:sz w:val="18"/>
                                  <w:szCs w:val="18"/>
                                </w:rPr>
                                <w:t xml:space="preserve">19 </w:t>
                              </w:r>
                              <w:r w:rsidRPr="00B419C5">
                                <w:rPr>
                                  <w:sz w:val="18"/>
                                  <w:szCs w:val="18"/>
                                </w:rPr>
                                <w:t>articles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a:off x="1581150" y="2952750"/>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a:off x="1581150" y="3248025"/>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 name="Rectangle 13"/>
                        <wps:cNvSpPr/>
                        <wps:spPr>
                          <a:xfrm>
                            <a:off x="2800349" y="2674836"/>
                            <a:ext cx="2806980" cy="2684248"/>
                          </a:xfrm>
                          <a:prstGeom prst="rect">
                            <a:avLst/>
                          </a:prstGeom>
                        </wps:spPr>
                        <wps:style>
                          <a:lnRef idx="2">
                            <a:schemeClr val="dk1"/>
                          </a:lnRef>
                          <a:fillRef idx="1">
                            <a:schemeClr val="lt1"/>
                          </a:fillRef>
                          <a:effectRef idx="0">
                            <a:schemeClr val="dk1"/>
                          </a:effectRef>
                          <a:fontRef idx="minor">
                            <a:schemeClr val="dk1"/>
                          </a:fontRef>
                        </wps:style>
                        <wps:txbx>
                          <w:txbxContent>
                            <w:p w14:paraId="51864938" w14:textId="77777777" w:rsidR="00E40EB7" w:rsidRPr="00B419C5" w:rsidRDefault="00E40EB7" w:rsidP="00137220">
                              <w:pPr>
                                <w:rPr>
                                  <w:sz w:val="18"/>
                                  <w:szCs w:val="18"/>
                                </w:rPr>
                              </w:pPr>
                              <w:r>
                                <w:rPr>
                                  <w:sz w:val="18"/>
                                  <w:szCs w:val="18"/>
                                </w:rPr>
                                <w:t>19 excluded</w:t>
                              </w:r>
                              <w:r w:rsidRPr="00B419C5">
                                <w:rPr>
                                  <w:sz w:val="18"/>
                                  <w:szCs w:val="18"/>
                                </w:rPr>
                                <w:t xml:space="preserve">: </w:t>
                              </w:r>
                            </w:p>
                            <w:p w14:paraId="51864939" w14:textId="77777777" w:rsidR="00E40EB7" w:rsidRDefault="00E40EB7" w:rsidP="00137220">
                              <w:pPr>
                                <w:pStyle w:val="ListParagraph"/>
                                <w:numPr>
                                  <w:ilvl w:val="0"/>
                                  <w:numId w:val="35"/>
                                </w:numPr>
                                <w:ind w:left="142" w:hanging="142"/>
                                <w:rPr>
                                  <w:sz w:val="18"/>
                                  <w:szCs w:val="18"/>
                                </w:rPr>
                              </w:pPr>
                              <w:r>
                                <w:rPr>
                                  <w:sz w:val="18"/>
                                  <w:szCs w:val="18"/>
                                </w:rPr>
                                <w:t xml:space="preserve">4, trial captured in other included publications </w:t>
                              </w:r>
                              <w:r>
                                <w:rPr>
                                  <w:sz w:val="18"/>
                                  <w:szCs w:val="18"/>
                                </w:rPr>
                                <w:fldChar w:fldCharType="begin">
                                  <w:fldData xml:space="preserve">PFJlZm1hbj48Q2l0ZT48QXV0aG9yPkJhdW1nYXJ0bmVyPC9BdXRob3I+PFllYXI+MjAxMzwvWWVh
cj48UmVjTnVtPjg1PC9SZWNOdW0+PElEVGV4dD5PeHlwaHl0b3N0ZXJvbCBmb3JtYXRpb24gaW4g
aHVtYW5zOiBpZGVudGlmaWNhdGlvbiBvZiBoaWdoIHZzLiBsb3cgb3hpZGl6ZXJzPC9JRFRleHQ+
PE1ETCBSZWZfVHlwZT0iSm91cm5hbCI+PFJlZl9UeXBlPkpvdXJuYWw8L1JlZl9UeXBlPjxSZWZf
SUQ+ODU8L1JlZl9JRD48VGl0bGVfUHJpbWFyeT5PeHlwaHl0b3N0ZXJvbCBmb3JtYXRpb24gaW4g
aHVtYW5zOiBpZGVudGlmaWNhdGlvbiBvZiBoaWdoIHZzLiBsb3cgb3hpZGl6ZXJzPC9UaXRsZV9Q
cmltYXJ5PjxBdXRob3JzX1ByaW1hcnk+QmF1bWdhcnRuZXIsUy48L0F1dGhvcnNfUHJpbWFyeT48
QXV0aG9yc19QcmltYXJ5Pk1lbnNpbmssUi5QLjwvQXV0aG9yc19QcmltYXJ5PjxBdXRob3JzX1By
aW1hcnk+ZGVuLEhhcnRvZyBHLjwvQXV0aG9yc19QcmltYXJ5PjxBdXRob3JzX1ByaW1hcnk+QmFz
dCxBLjwvQXV0aG9yc19QcmltYXJ5PjxBdXRob3JzX1ByaW1hcnk+QmVrZXJzLE8uPC9BdXRob3Jz
X1ByaW1hcnk+PEF1dGhvcnNfUHJpbWFyeT5IdXNjaGUsQy48L0F1dGhvcnNfUHJpbWFyeT48QXV0
aG9yc19QcmltYXJ5Pkx1dGpvaGFubixELjwvQXV0aG9yc19QcmltYXJ5PjxBdXRob3JzX1ByaW1h
cnk+UGxhdCxKLjwvQXV0aG9yc19QcmltYXJ5PjxEYXRlX1ByaW1hcnk+MjAxMy83PC9EYXRlX1By
aW1hcnk+PEtleXdvcmRzPmVwcGktcmV2aWV3ZXI0PC9LZXl3b3Jkcz48UmVwcmludD5Ob3QgaW4g
RmlsZTwvUmVwcmludD48U3RhcnRfUGFnZT4xOTwvU3RhcnRfUGFnZT48RW5kX1BhZ2U+MjU8L0Vu
ZF9QYWdlPjxQZXJpb2RpY2FsPkJpb2NoZW1pY2FsIHBoYXJtYWNvbG9neTwvUGVyaW9kaWNhbD48
Vm9sdW1lPjg2PC9Wb2x1bWU+PElzc3VlPjE8L0lzc3VlPjxQdWJfUGxhY2U+RW5nbGFuZDwvUHVi
X1BsYWNlPjxVc2VyX0RlZl8xPjExMzUyNDc1PC9Vc2VyX0RlZl8xPjxJU1NOX0lTQk4+MDAwNi0y
OTUyIChMaW5raW5nKTwvSVNTTl9JU0JOPjxaWl9Kb3VybmFsRnVsbD48ZiBuYW1lPSJTeXN0ZW0i
PkJpb2NoZW1pY2FsIHBoYXJtYWNvbG9neTwvZj48L1paX0pvdXJuYWxGdWxsPjxaWl9Xb3JrZm9y
bUlEPjE8L1paX1dvcmtmb3JtSUQ+PC9NREw+PC9DaXRlPjxDaXRlPjxBdXRob3I+QmVyZW5kc2No
b3Q8L0F1dGhvcj48WWVhcj4yMDA5PC9ZZWFyPjxSZWNOdW0+OTA8L1JlY051bT48SURUZXh0Pkxv
bmctdGVybSBwbGFudCBzdGFub2wgYW5kIHN0ZXJvbCBlc3Rlci1lbnJpY2hlZCBmdW5jdGlvbmFs
IGZvb2QgY29uc3VtcHRpb24sIHNlcnVtIGx1dGVpbi96ZWF4YW50aGluIGNvbmNlbnRyYXRpb24g
YW5kIG1hY3VsYXIgcGlnbWVudCBvcHRpY2FsIGRlbnNpdHk8L0lEVGV4dD48TURMIFJlZl9UeXBl
PSJKb3VybmFsIj48UmVmX1R5cGU+Sm91cm5hbDwvUmVmX1R5cGU+PFJlZl9JRD45MDwvUmVmX0lE
PjxUaXRsZV9QcmltYXJ5PkxvbmctdGVybSBwbGFudCBzdGFub2wgYW5kIHN0ZXJvbCBlc3Rlci1l
bnJpY2hlZCBmdW5jdGlvbmFsIGZvb2QgY29uc3VtcHRpb24sIHNlcnVtIGx1dGVpbi96ZWF4YW50
aGluIGNvbmNlbnRyYXRpb24gYW5kIG1hY3VsYXIgcGlnbWVudCBvcHRpY2FsIGRlbnNpdHk8L1Rp
dGxlX1ByaW1hcnk+PEF1dGhvcnNfUHJpbWFyeT5CZXJlbmRzY2hvdCxULlQuPC9BdXRob3JzX1By
aW1hcnk+PEF1dGhvcnNfUHJpbWFyeT5QbGF0LEouPC9BdXRob3JzX1ByaW1hcnk+PEF1dGhvcnNf
UHJpbWFyeT5kZSxKb25nIEEuPC9BdXRob3JzX1ByaW1hcnk+PEF1dGhvcnNfUHJpbWFyeT5NZW5z
aW5rLFIuUC48L0F1dGhvcnNfUHJpbWFyeT48RGF0ZV9QcmltYXJ5PjIwMDkvNjwvRGF0ZV9Qcmlt
YXJ5PjxLZXl3b3Jkcz5lcHBpLXJldmlld2VyNDwvS2V5d29yZHM+PFJlcHJpbnQ+Tm90IGluIEZp
bGU8L1JlcHJpbnQ+PFN0YXJ0X1BhZ2U+MTYwNzwvU3RhcnRfUGFnZT48RW5kX1BhZ2U+MTYxMDwv
RW5kX1BhZ2U+PFBlcmlvZGljYWw+QnJpdGlzaCBKb3VybmFsIG9mIE51dHJpdGlvbjwvUGVyaW9k
aWNhbD48Vm9sdW1lPjEwMTwvVm9sdW1lPjxJc3N1ZT4xMTwvSXNzdWU+PFVzZXJfRGVmXzE+MTEz
NTI1MTA8L1VzZXJfRGVmXzE+PFVzZXJfRGVmXzI+MTE5PC9Vc2VyX0RlZl8yPjxaWl9Kb3VybmFs
RnVsbD48ZiBuYW1lPSJTeXN0ZW0iPkJyaXRpc2ggSm91cm5hbCBvZiBOdXRyaXRpb248L2Y+PC9a
Wl9Kb3VybmFsRnVsbD48WlpfV29ya2Zvcm1JRD4xPC9aWl9Xb3JrZm9ybUlEPjwvTURMPjwvQ2l0
ZT48Q2l0ZT48QXV0aG9yPktoYW5kZWx3YWw8L0F1dGhvcj48WWVhcj4yMDEzPC9ZZWFyPjxSZWNO
dW0+MjE2PC9SZWNOdW0+PElEVGV4dD5JbXBhY3Qgb2Ygb21lZ2EtMyBmYXR0eSBhY2lkcyBhbmQv
b3IgcGxhbnQgc3Rlcm9sIHN1cHBsZW1lbnRhdGlvbiBvbiBub24tSERMIGNob2xlc3Rlcm9sIGxl
dmVscyBvZiBkeXNsaXBpZGVtaWMgSW5kaWFuIGFkdWx0czwvSURUZXh0PjxNREwgUmVmX1R5cGU9
IkpvdXJuYWwiPjxSZWZfVHlwZT5Kb3VybmFsPC9SZWZfVHlwZT48UmVmX0lEPjIxNjwvUmVmX0lE
PjxUaXRsZV9QcmltYXJ5PkltcGFjdCBvZiBvbWVnYS0zIGZhdHR5IGFjaWRzIGFuZC9vciBwbGFu
dCBzdGVyb2wgc3VwcGxlbWVudGF0aW9uIG9uIG5vbi1IREwgY2hvbGVzdGVyb2wgbGV2ZWxzIG9m
IGR5c2xpcGlkZW1pYyBJbmRpYW4gYWR1bHRzPC9UaXRsZV9QcmltYXJ5PjxBdXRob3JzX1ByaW1h
cnk+S2hhbmRlbHdhbCxTLjwvQXV0aG9yc19QcmltYXJ5PjxBdXRob3JzX1ByaW1hcnk+UmFodWws
U2hpZGhheWU8L0F1dGhvcnNfUHJpbWFyeT48QXV0aG9yc19QcmltYXJ5PkRlbW9udHksSS48L0F1
dGhvcnNfUHJpbWFyeT48QXV0aG9yc19QcmltYXJ5PlJhbWFrcmlzaG5hbixMYWtzaG15PC9BdXRo
b3JzX1ByaW1hcnk+PEF1dGhvcnNfUHJpbWFyeT5HdXB0YSxSLjwvQXV0aG9yc19QcmltYXJ5PjxB
dXRob3JzX1ByaW1hcnk+RG9yYWlyYWosUHJhYmhha2FyYW48L0F1dGhvcnNfUHJpbWFyeT48QXV0
aG9yc19QcmltYXJ5PlNyaW5hdGgsUmVkZHk8L0F1dGhvcnNfUHJpbWFyeT48RGF0ZV9QcmltYXJ5
PjIwMTMvMTwvRGF0ZV9QcmltYXJ5PjxLZXl3b3Jkcz5lcHBpLXJldmlld2VyNDwvS2V5d29yZHM+
PFJlcHJpbnQ+Tm90IGluIEZpbGU8L1JlcHJpbnQ+PFN0YXJ0X1BhZ2U+MzY8L1N0YXJ0X1BhZ2U+
PEVuZF9QYWdlPjQzPC9FbmRfUGFnZT48UGVyaW9kaWNhbD5Kb3VybmFsIG9mIEZ1bmN0aW9uYWwg
Rm9vZHM8L1BlcmlvZGljYWw+PFZvbHVtZT41PC9Wb2x1bWU+PElzc3VlPjE8L0lzc3VlPjxQdWJs
aXNoZXI+Q2VudHJlIGZvciBDaHJvbmljIERpc2Vhc2UgQ29udHJvbCAoQ0NEQykgVG93ZXIgNCwg
Q29tbWVyY2lhbCBDb21wbGV4LCBDOSwgVmFzYW50IEt1bmosIE5ldyBEZWxoaSAtMTEwMDcwLCBJ
bmRpYS4gVGVsLiArOTEgMTEgNDM0MjE5MDAuIEZheCArOTEgMTEgNDM0MjE5NzUuIEUtbWFpbCBz
aHdldGFAY2NkY2luZGlhLm9yZzwvUHVibGlzaGVyPjxVc2VyX0RlZl8xPjExMzUyNDIxPC9Vc2Vy
X0RlZl8xPjxVc2VyX0RlZl8yPjIyPC9Vc2VyX0RlZl8yPjxJU1NOX0lTQk4+MTc1Ni00NjQ2PC9J
U1NOX0lTQk4+PFdlYl9VUkw+aHR0cDovL3NlYXJjaC5lYnNjb2hvc3QuY29tL2xvZ2luLmFzcHg/
ZGlyZWN0PXRydWUmYW1wO2RiPWZmaCZhbXA7QU49MjAxMy0wNy1QbDE4NDMmYW1wO3NpdGU9ZWhv
c3QtbGl2ZTwvV2ViX1VSTD48WlpfSm91cm5hbEZ1bGw+PGYgbmFtZT0iU3lzdGVtIj5Kb3VybmFs
IG9mIEZ1bmN0aW9uYWwgRm9vZHM8L2Y+PC9aWl9Kb3VybmFsRnVsbD48WlpfV29ya2Zvcm1JRD4x
PC9aWl9Xb3JrZm9ybUlEPjwvTURMPjwvQ2l0ZT48Q2l0ZT48QXV0aG9yPlJ1ZGtvd3NrYTwvQXV0
aG9yPjxZZWFyPjIwMDg8L1llYXI+PFJlY051bT4yMDQ8L1JlY051bT48SURUZXh0PkVmZmljYWN5
IG9mIHBsYW50IHN0ZXJvbHMgaW4gbm92ZWwgbWF0cmljZXMgb24gYmxvb2QgbGlwaWQgcHJvZmls
ZXM6IG1lZGl1bS1jaGFpbiB0cmlnbHljZXJpZGVzIGFuZCBsb3ctZmF0IHByb2R1Y3RzIGNvbnN1
bWVkIHdpdGggb3Igd2l0aG91dCBhIG1lYWw8L0lEVGV4dD48TURMIFJlZl9UeXBlPSJKb3VybmFs
Ij48UmVmX1R5cGU+Sm91cm5hbDwvUmVmX1R5cGU+PFJlZl9JRD4yMDQ8L1JlZl9JRD48VGl0bGVf
UHJpbWFyeT5FZmZpY2FjeSBvZiBwbGFudCBzdGVyb2xzIGluIG5vdmVsIG1hdHJpY2VzIG9uIGJs
b29kIGxpcGlkIHByb2ZpbGVzOiBtZWRpdW0tY2hhaW4gdHJpZ2x5Y2VyaWRlcyBhbmQgbG93LWZh
dCBwcm9kdWN0cyBjb25zdW1lZCB3aXRoIG9yIHdpdGhvdXQgYSBtZWFsPC9UaXRsZV9QcmltYXJ5
PjxBdXRob3JzX1ByaW1hcnk+UnVka293c2thLEkuPC9BdXRob3JzX1ByaW1hcnk+PERhdGVfUHJp
bWFyeT4yMDA4PC9EYXRlX1ByaW1hcnk+PEtleXdvcmRzPmVwcGktcmV2aWV3ZXI0PC9LZXl3b3Jk
cz48UmVwcmludD5Ob3QgaW4gRmlsZTwvUmVwcmludD48U3RhcnRfUGFnZT41Mzg8L1N0YXJ0X1Bh
Z2U+PEVuZF9QYWdlPjUzOTwvRW5kX1BhZ2U+PFBlcmlvZGljYWw+QXBwbGllZCBQaHlzaW9sb2d5
LCBOdXRyaXRpb24gYW5kIE1ldGFib2xpc208L1BlcmlvZGljYWw+PFZvbHVtZT4zMzwvVm9sdW1l
PjxJc3N1ZT4zPC9Jc3N1ZT48VXNlcl9EZWZfMT4xMTM1MjUzNDwvVXNlcl9EZWZfMT48VXNlcl9E
ZWZfMj44MjE8L1VzZXJfRGVmXzI+PElTU05fSVNCTj4xNzE1LTUzMTI8L0lTU05fSVNCTj48Wlpf
Sm91cm5hbEZ1bGw+PGYgbmFtZT0iU3lzdGVtIj5BcHBsaWVkIFBoeXNpb2xvZ3ksIE51dHJpdGlv
biBhbmQgTWV0YWJvbGlzbTwvZj48L1paX0pvdXJuYWxGdWxsPjxaWl9Xb3JrZm9ybUlEPjE8L1pa
X1dvcmtmb3JtSUQ+PC9NREw+PC9DaXRlPjwvUmVmbWFuPgB=
</w:fldData>
                                </w:fldChar>
                              </w:r>
                              <w:r>
                                <w:rPr>
                                  <w:sz w:val="18"/>
                                  <w:szCs w:val="18"/>
                                </w:rPr>
                                <w:instrText xml:space="preserve"> ADDIN REFMGR.CITE </w:instrText>
                              </w:r>
                              <w:r>
                                <w:rPr>
                                  <w:sz w:val="18"/>
                                  <w:szCs w:val="18"/>
                                </w:rPr>
                                <w:fldChar w:fldCharType="begin">
                                  <w:fldData xml:space="preserve">PFJlZm1hbj48Q2l0ZT48QXV0aG9yPkJhdW1nYXJ0bmVyPC9BdXRob3I+PFllYXI+MjAxMzwvWWVh
cj48UmVjTnVtPjg1PC9SZWNOdW0+PElEVGV4dD5PeHlwaHl0b3N0ZXJvbCBmb3JtYXRpb24gaW4g
aHVtYW5zOiBpZGVudGlmaWNhdGlvbiBvZiBoaWdoIHZzLiBsb3cgb3hpZGl6ZXJzPC9JRFRleHQ+
PE1ETCBSZWZfVHlwZT0iSm91cm5hbCI+PFJlZl9UeXBlPkpvdXJuYWw8L1JlZl9UeXBlPjxSZWZf
SUQ+ODU8L1JlZl9JRD48VGl0bGVfUHJpbWFyeT5PeHlwaHl0b3N0ZXJvbCBmb3JtYXRpb24gaW4g
aHVtYW5zOiBpZGVudGlmaWNhdGlvbiBvZiBoaWdoIHZzLiBsb3cgb3hpZGl6ZXJzPC9UaXRsZV9Q
cmltYXJ5PjxBdXRob3JzX1ByaW1hcnk+QmF1bWdhcnRuZXIsUy48L0F1dGhvcnNfUHJpbWFyeT48
QXV0aG9yc19QcmltYXJ5Pk1lbnNpbmssUi5QLjwvQXV0aG9yc19QcmltYXJ5PjxBdXRob3JzX1By
aW1hcnk+ZGVuLEhhcnRvZyBHLjwvQXV0aG9yc19QcmltYXJ5PjxBdXRob3JzX1ByaW1hcnk+QmFz
dCxBLjwvQXV0aG9yc19QcmltYXJ5PjxBdXRob3JzX1ByaW1hcnk+QmVrZXJzLE8uPC9BdXRob3Jz
X1ByaW1hcnk+PEF1dGhvcnNfUHJpbWFyeT5IdXNjaGUsQy48L0F1dGhvcnNfUHJpbWFyeT48QXV0
aG9yc19QcmltYXJ5Pkx1dGpvaGFubixELjwvQXV0aG9yc19QcmltYXJ5PjxBdXRob3JzX1ByaW1h
cnk+UGxhdCxKLjwvQXV0aG9yc19QcmltYXJ5PjxEYXRlX1ByaW1hcnk+MjAxMy83PC9EYXRlX1By
aW1hcnk+PEtleXdvcmRzPmVwcGktcmV2aWV3ZXI0PC9LZXl3b3Jkcz48UmVwcmludD5Ob3QgaW4g
RmlsZTwvUmVwcmludD48U3RhcnRfUGFnZT4xOTwvU3RhcnRfUGFnZT48RW5kX1BhZ2U+MjU8L0Vu
ZF9QYWdlPjxQZXJpb2RpY2FsPkJpb2NoZW1pY2FsIHBoYXJtYWNvbG9neTwvUGVyaW9kaWNhbD48
Vm9sdW1lPjg2PC9Wb2x1bWU+PElzc3VlPjE8L0lzc3VlPjxQdWJfUGxhY2U+RW5nbGFuZDwvUHVi
X1BsYWNlPjxVc2VyX0RlZl8xPjExMzUyNDc1PC9Vc2VyX0RlZl8xPjxJU1NOX0lTQk4+MDAwNi0y
OTUyIChMaW5raW5nKTwvSVNTTl9JU0JOPjxaWl9Kb3VybmFsRnVsbD48ZiBuYW1lPSJTeXN0ZW0i
PkJpb2NoZW1pY2FsIHBoYXJtYWNvbG9neTwvZj48L1paX0pvdXJuYWxGdWxsPjxaWl9Xb3JrZm9y
bUlEPjE8L1paX1dvcmtmb3JtSUQ+PC9NREw+PC9DaXRlPjxDaXRlPjxBdXRob3I+QmVyZW5kc2No
b3Q8L0F1dGhvcj48WWVhcj4yMDA5PC9ZZWFyPjxSZWNOdW0+OTA8L1JlY051bT48SURUZXh0Pkxv
bmctdGVybSBwbGFudCBzdGFub2wgYW5kIHN0ZXJvbCBlc3Rlci1lbnJpY2hlZCBmdW5jdGlvbmFs
IGZvb2QgY29uc3VtcHRpb24sIHNlcnVtIGx1dGVpbi96ZWF4YW50aGluIGNvbmNlbnRyYXRpb24g
YW5kIG1hY3VsYXIgcGlnbWVudCBvcHRpY2FsIGRlbnNpdHk8L0lEVGV4dD48TURMIFJlZl9UeXBl
PSJKb3VybmFsIj48UmVmX1R5cGU+Sm91cm5hbDwvUmVmX1R5cGU+PFJlZl9JRD45MDwvUmVmX0lE
PjxUaXRsZV9QcmltYXJ5PkxvbmctdGVybSBwbGFudCBzdGFub2wgYW5kIHN0ZXJvbCBlc3Rlci1l
bnJpY2hlZCBmdW5jdGlvbmFsIGZvb2QgY29uc3VtcHRpb24sIHNlcnVtIGx1dGVpbi96ZWF4YW50
aGluIGNvbmNlbnRyYXRpb24gYW5kIG1hY3VsYXIgcGlnbWVudCBvcHRpY2FsIGRlbnNpdHk8L1Rp
dGxlX1ByaW1hcnk+PEF1dGhvcnNfUHJpbWFyeT5CZXJlbmRzY2hvdCxULlQuPC9BdXRob3JzX1By
aW1hcnk+PEF1dGhvcnNfUHJpbWFyeT5QbGF0LEouPC9BdXRob3JzX1ByaW1hcnk+PEF1dGhvcnNf
UHJpbWFyeT5kZSxKb25nIEEuPC9BdXRob3JzX1ByaW1hcnk+PEF1dGhvcnNfUHJpbWFyeT5NZW5z
aW5rLFIuUC48L0F1dGhvcnNfUHJpbWFyeT48RGF0ZV9QcmltYXJ5PjIwMDkvNjwvRGF0ZV9Qcmlt
YXJ5PjxLZXl3b3Jkcz5lcHBpLXJldmlld2VyNDwvS2V5d29yZHM+PFJlcHJpbnQ+Tm90IGluIEZp
bGU8L1JlcHJpbnQ+PFN0YXJ0X1BhZ2U+MTYwNzwvU3RhcnRfUGFnZT48RW5kX1BhZ2U+MTYxMDwv
RW5kX1BhZ2U+PFBlcmlvZGljYWw+QnJpdGlzaCBKb3VybmFsIG9mIE51dHJpdGlvbjwvUGVyaW9k
aWNhbD48Vm9sdW1lPjEwMTwvVm9sdW1lPjxJc3N1ZT4xMTwvSXNzdWU+PFVzZXJfRGVmXzE+MTEz
NTI1MTA8L1VzZXJfRGVmXzE+PFVzZXJfRGVmXzI+MTE5PC9Vc2VyX0RlZl8yPjxaWl9Kb3VybmFs
RnVsbD48ZiBuYW1lPSJTeXN0ZW0iPkJyaXRpc2ggSm91cm5hbCBvZiBOdXRyaXRpb248L2Y+PC9a
Wl9Kb3VybmFsRnVsbD48WlpfV29ya2Zvcm1JRD4xPC9aWl9Xb3JrZm9ybUlEPjwvTURMPjwvQ2l0
ZT48Q2l0ZT48QXV0aG9yPktoYW5kZWx3YWw8L0F1dGhvcj48WWVhcj4yMDEzPC9ZZWFyPjxSZWNO
dW0+MjE2PC9SZWNOdW0+PElEVGV4dD5JbXBhY3Qgb2Ygb21lZ2EtMyBmYXR0eSBhY2lkcyBhbmQv
b3IgcGxhbnQgc3Rlcm9sIHN1cHBsZW1lbnRhdGlvbiBvbiBub24tSERMIGNob2xlc3Rlcm9sIGxl
dmVscyBvZiBkeXNsaXBpZGVtaWMgSW5kaWFuIGFkdWx0czwvSURUZXh0PjxNREwgUmVmX1R5cGU9
IkpvdXJuYWwiPjxSZWZfVHlwZT5Kb3VybmFsPC9SZWZfVHlwZT48UmVmX0lEPjIxNjwvUmVmX0lE
PjxUaXRsZV9QcmltYXJ5PkltcGFjdCBvZiBvbWVnYS0zIGZhdHR5IGFjaWRzIGFuZC9vciBwbGFu
dCBzdGVyb2wgc3VwcGxlbWVudGF0aW9uIG9uIG5vbi1IREwgY2hvbGVzdGVyb2wgbGV2ZWxzIG9m
IGR5c2xpcGlkZW1pYyBJbmRpYW4gYWR1bHRzPC9UaXRsZV9QcmltYXJ5PjxBdXRob3JzX1ByaW1h
cnk+S2hhbmRlbHdhbCxTLjwvQXV0aG9yc19QcmltYXJ5PjxBdXRob3JzX1ByaW1hcnk+UmFodWws
U2hpZGhheWU8L0F1dGhvcnNfUHJpbWFyeT48QXV0aG9yc19QcmltYXJ5PkRlbW9udHksSS48L0F1
dGhvcnNfUHJpbWFyeT48QXV0aG9yc19QcmltYXJ5PlJhbWFrcmlzaG5hbixMYWtzaG15PC9BdXRo
b3JzX1ByaW1hcnk+PEF1dGhvcnNfUHJpbWFyeT5HdXB0YSxSLjwvQXV0aG9yc19QcmltYXJ5PjxB
dXRob3JzX1ByaW1hcnk+RG9yYWlyYWosUHJhYmhha2FyYW48L0F1dGhvcnNfUHJpbWFyeT48QXV0
aG9yc19QcmltYXJ5PlNyaW5hdGgsUmVkZHk8L0F1dGhvcnNfUHJpbWFyeT48RGF0ZV9QcmltYXJ5
PjIwMTMvMTwvRGF0ZV9QcmltYXJ5PjxLZXl3b3Jkcz5lcHBpLXJldmlld2VyNDwvS2V5d29yZHM+
PFJlcHJpbnQ+Tm90IGluIEZpbGU8L1JlcHJpbnQ+PFN0YXJ0X1BhZ2U+MzY8L1N0YXJ0X1BhZ2U+
PEVuZF9QYWdlPjQzPC9FbmRfUGFnZT48UGVyaW9kaWNhbD5Kb3VybmFsIG9mIEZ1bmN0aW9uYWwg
Rm9vZHM8L1BlcmlvZGljYWw+PFZvbHVtZT41PC9Wb2x1bWU+PElzc3VlPjE8L0lzc3VlPjxQdWJs
aXNoZXI+Q2VudHJlIGZvciBDaHJvbmljIERpc2Vhc2UgQ29udHJvbCAoQ0NEQykgVG93ZXIgNCwg
Q29tbWVyY2lhbCBDb21wbGV4LCBDOSwgVmFzYW50IEt1bmosIE5ldyBEZWxoaSAtMTEwMDcwLCBJ
bmRpYS4gVGVsLiArOTEgMTEgNDM0MjE5MDAuIEZheCArOTEgMTEgNDM0MjE5NzUuIEUtbWFpbCBz
aHdldGFAY2NkY2luZGlhLm9yZzwvUHVibGlzaGVyPjxVc2VyX0RlZl8xPjExMzUyNDIxPC9Vc2Vy
X0RlZl8xPjxVc2VyX0RlZl8yPjIyPC9Vc2VyX0RlZl8yPjxJU1NOX0lTQk4+MTc1Ni00NjQ2PC9J
U1NOX0lTQk4+PFdlYl9VUkw+aHR0cDovL3NlYXJjaC5lYnNjb2hvc3QuY29tL2xvZ2luLmFzcHg/
ZGlyZWN0PXRydWUmYW1wO2RiPWZmaCZhbXA7QU49MjAxMy0wNy1QbDE4NDMmYW1wO3NpdGU9ZWhv
c3QtbGl2ZTwvV2ViX1VSTD48WlpfSm91cm5hbEZ1bGw+PGYgbmFtZT0iU3lzdGVtIj5Kb3VybmFs
IG9mIEZ1bmN0aW9uYWwgRm9vZHM8L2Y+PC9aWl9Kb3VybmFsRnVsbD48WlpfV29ya2Zvcm1JRD4x
PC9aWl9Xb3JrZm9ybUlEPjwvTURMPjwvQ2l0ZT48Q2l0ZT48QXV0aG9yPlJ1ZGtvd3NrYTwvQXV0
aG9yPjxZZWFyPjIwMDg8L1llYXI+PFJlY051bT4yMDQ8L1JlY051bT48SURUZXh0PkVmZmljYWN5
IG9mIHBsYW50IHN0ZXJvbHMgaW4gbm92ZWwgbWF0cmljZXMgb24gYmxvb2QgbGlwaWQgcHJvZmls
ZXM6IG1lZGl1bS1jaGFpbiB0cmlnbHljZXJpZGVzIGFuZCBsb3ctZmF0IHByb2R1Y3RzIGNvbnN1
bWVkIHdpdGggb3Igd2l0aG91dCBhIG1lYWw8L0lEVGV4dD48TURMIFJlZl9UeXBlPSJKb3VybmFs
Ij48UmVmX1R5cGU+Sm91cm5hbDwvUmVmX1R5cGU+PFJlZl9JRD4yMDQ8L1JlZl9JRD48VGl0bGVf
UHJpbWFyeT5FZmZpY2FjeSBvZiBwbGFudCBzdGVyb2xzIGluIG5vdmVsIG1hdHJpY2VzIG9uIGJs
b29kIGxpcGlkIHByb2ZpbGVzOiBtZWRpdW0tY2hhaW4gdHJpZ2x5Y2VyaWRlcyBhbmQgbG93LWZh
dCBwcm9kdWN0cyBjb25zdW1lZCB3aXRoIG9yIHdpdGhvdXQgYSBtZWFsPC9UaXRsZV9QcmltYXJ5
PjxBdXRob3JzX1ByaW1hcnk+UnVka293c2thLEkuPC9BdXRob3JzX1ByaW1hcnk+PERhdGVfUHJp
bWFyeT4yMDA4PC9EYXRlX1ByaW1hcnk+PEtleXdvcmRzPmVwcGktcmV2aWV3ZXI0PC9LZXl3b3Jk
cz48UmVwcmludD5Ob3QgaW4gRmlsZTwvUmVwcmludD48U3RhcnRfUGFnZT41Mzg8L1N0YXJ0X1Bh
Z2U+PEVuZF9QYWdlPjUzOTwvRW5kX1BhZ2U+PFBlcmlvZGljYWw+QXBwbGllZCBQaHlzaW9sb2d5
LCBOdXRyaXRpb24gYW5kIE1ldGFib2xpc208L1BlcmlvZGljYWw+PFZvbHVtZT4zMzwvVm9sdW1l
PjxJc3N1ZT4zPC9Jc3N1ZT48VXNlcl9EZWZfMT4xMTM1MjUzNDwvVXNlcl9EZWZfMT48VXNlcl9E
ZWZfMj44MjE8L1VzZXJfRGVmXzI+PElTU05fSVNCTj4xNzE1LTUzMTI8L0lTU05fSVNCTj48Wlpf
Sm91cm5hbEZ1bGw+PGYgbmFtZT0iU3lzdGVtIj5BcHBsaWVkIFBoeXNpb2xvZ3ksIE51dHJpdGlv
biBhbmQgTWV0YWJvbGlzbTwvZj48L1paX0pvdXJuYWxGdWxsPjxaWl9Xb3JrZm9ybUlEPjE8L1pa
X1dvcmtmb3JtSUQ+PC9NREw+PC9DaXRlPjwvUmVmbWFuPgB=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(Rudkowska 2008; Berendschot et al. 2009; Khandelwal et al. 2013; Baumgartner et al. 2013b)</w:t>
                              </w:r>
                              <w:r>
                                <w:rPr>
                                  <w:sz w:val="18"/>
                                  <w:szCs w:val="18"/>
                                </w:rPr>
                                <w:fldChar w:fldCharType="end"/>
                              </w:r>
                            </w:p>
                            <w:p w14:paraId="5186493A" w14:textId="77777777" w:rsidR="00E40EB7" w:rsidRPr="00B419C5" w:rsidRDefault="00E40EB7" w:rsidP="00137220">
                              <w:pPr>
                                <w:pStyle w:val="ListParagraph"/>
                                <w:numPr>
                                  <w:ilvl w:val="0"/>
                                  <w:numId w:val="35"/>
                                </w:numPr>
                                <w:ind w:left="142" w:hanging="142"/>
                                <w:rPr>
                                  <w:sz w:val="18"/>
                                  <w:szCs w:val="18"/>
                                </w:rPr>
                              </w:pPr>
                              <w:r>
                                <w:rPr>
                                  <w:sz w:val="18"/>
                                  <w:szCs w:val="18"/>
                                </w:rPr>
                                <w:t>3</w:t>
                              </w:r>
                              <w:r w:rsidRPr="00B419C5">
                                <w:rPr>
                                  <w:sz w:val="18"/>
                                  <w:szCs w:val="18"/>
                                </w:rPr>
                                <w:t xml:space="preserve">, </w:t>
                              </w:r>
                              <w:r>
                                <w:rPr>
                                  <w:sz w:val="18"/>
                                  <w:szCs w:val="18"/>
                                </w:rPr>
                                <w:t xml:space="preserve">no cholesterol outcome </w:t>
                              </w:r>
                              <w:r>
                                <w:rPr>
                                  <w:sz w:val="18"/>
                                  <w:szCs w:val="18"/>
                                </w:rPr>
                                <w:fldChar w:fldCharType="begin">
                                  <w:fldData xml:space="preserve">PFJlZm1hbj48Q2l0ZT48QXV0aG9yPkd5bGxpbmc8L0F1dGhvcj48WWVhcj4yMDEyPC9ZZWFyPjxS
ZWNOdW0+MTE4PC9SZWNOdW0+PElEVGV4dD5TZXJ1bSBhbmQgbGlwb3Byb3RlaW4gc2l0b3N0YW5v
bCBhbmQgbm9uLWNob2xlc3Rlcm9sIHN0ZXJvbHMgYWZ0ZXIgYW4gYWN1dGUgZG9zZSBvZiBwbGFu
dCBzdGFub2wgZXN0ZXIgb24gaXRzIGxvbmctdGVybSBjb25zdW1wdGlvbjwvSURUZXh0PjxNREwg
UmVmX1R5cGU9IkpvdXJuYWwiPjxSZWZfVHlwZT5Kb3VybmFsPC9SZWZfVHlwZT48UmVmX0lEPjEx
ODwvUmVmX0lEPjxUaXRsZV9QcmltYXJ5PlNlcnVtIGFuZCBsaXBvcHJvdGVpbiBzaXRvc3Rhbm9s
IGFuZCBub24tY2hvbGVzdGVyb2wgc3Rlcm9scyBhZnRlciBhbiBhY3V0ZSBkb3NlIG9mIHBsYW50
IHN0YW5vbCBlc3RlciBvbiBpdHMgbG9uZy10ZXJtIGNvbnN1bXB0aW9uPC9UaXRsZV9QcmltYXJ5
PjxBdXRob3JzX1ByaW1hcnk+R3lsbGluZyxILjwvQXV0aG9yc19QcmltYXJ5PjxBdXRob3JzX1By
aW1hcnk+SGFsbGlrYWluZW4sTS48L0F1dGhvcnNfUHJpbWFyeT48QXV0aG9yc19QcmltYXJ5PlNp
bW9uZW4sUC48L0F1dGhvcnNfUHJpbWFyeT48QXV0aG9yc19QcmltYXJ5Pk1pZXR0aW5lbixILkUu
PC9BdXRob3JzX1ByaW1hcnk+PEF1dGhvcnNfUHJpbWFyeT5OaXNzaW5lbixNLkouPC9BdXRob3Jz
X1ByaW1hcnk+PEF1dGhvcnNfUHJpbWFyeT5NaWV0dGluZW4sVC5BLjwvQXV0aG9yc19QcmltYXJ5
PjxEYXRlX1ByaW1hcnk+MjAxMi84PC9EYXRlX1ByaW1hcnk+PEtleXdvcmRzPmVwcGktcmV2aWV3
ZXI0PC9LZXl3b3Jkcz48UmVwcmludD5Ob3QgaW4gRmlsZTwvUmVwcmludD48U3RhcnRfUGFnZT42
MTU8L1N0YXJ0X1BhZ2U+PEVuZF9QYWdlPjYyMjwvRW5kX1BhZ2U+PFBlcmlvZGljYWw+RXVyb3Bl
YW4gam91cm5hbCBvZiBudXRyaXRpb248L1BlcmlvZGljYWw+PFZvbHVtZT41MTwvVm9sdW1lPjxJ
c3N1ZT41PC9Jc3N1ZT48UHViX1BsYWNlPkdlcm1hbnk8L1B1Yl9QbGFjZT48VXNlcl9EZWZfMT4x
MTM1MjUwMzwvVXNlcl9EZWZfMT48SVNTTl9JU0JOPjE0MzYtNjIwNyAoTGlua2luZyk8L0lTU05f
SVNCTj48WlpfSm91cm5hbEZ1bGw+PGYgbmFtZT0iU3lzdGVtIj5FdXJvcGVhbiBqb3VybmFsIG9m
IG51dHJpdGlvbjwvZj48L1paX0pvdXJuYWxGdWxsPjxaWl9Xb3JrZm9ybUlEPjE8L1paX1dvcmtm
b3JtSUQ+PC9NREw+PC9DaXRlPjxDaXRlPjxBdXRob3I+S2hhbmRlbHdhbDwvQXV0aG9yPjxZZWFy
PjIwMTI8L1llYXI+PFJlY051bT4xNDU8L1JlY051bT48SURUZXh0PkltcGFjdCBvZiBwbGFudCBz
dGVyb2xzLCBmaXNoIG9pbCBvbWVnYS0zcyBhbmQgdGhlaXIgY29tYmluYXRpb24gb24gSERMLUMg
aW4gSW5kaWFuIGFkdWx0czwvSURUZXh0PjxNREwgUmVmX1R5cGU9IkVsZWN0cm9uaWMgQ2l0YXRp
b24iPjxSZWZfVHlwZT5FbGVjdHJvbmljIENpdGF0aW9uPC9SZWZfVHlwZT48UmVmX0lEPjE0NTwv
UmVmX0lEPjxUaXRsZV9QcmltYXJ5PkltcGFjdCBvZiBwbGFudCBzdGVyb2xzLCBmaXNoIG9pbCBv
bWVnYS0zcyBhbmQgdGhlaXIgY29tYmluYXRpb24gb24gSERMLUMgaW4gSW5kaWFuIGFkdWx0czwv
VGl0bGVfUHJpbWFyeT48QXV0aG9yc19QcmltYXJ5PktoYW5kZWx3YWwsUy48L0F1dGhvcnNfUHJp
bWFyeT48QXV0aG9yc19QcmltYXJ5PlNoaWRoYXllLFIuPC9BdXRob3JzX1ByaW1hcnk+PEF1dGhv
cnNfUHJpbWFyeT5QcmFiaGFrYXJhbixELjwvQXV0aG9yc19QcmltYXJ5PjxBdXRob3JzX1ByaW1h
cnk+UmVkZHksUy48L0F1dGhvcnNfUHJpbWFyeT48RGF0ZV9QcmltYXJ5PjIwMTI8L0RhdGVfUHJp
bWFyeT48S2V5d29yZHM+ZXBwaS1yZXZpZXdlcjQ8L0tleXdvcmRzPjxSZXByaW50Pk5vdCBpbiBG
aWxlPC9SZXByaW50PjxTdGFydF9QYWdlPmU5MTI8L1N0YXJ0X1BhZ2U+PFZvbHVtZT4xMjU8L1Zv
bHVtZT48SXNzdWU+MTk8L0lzc3VlPjxQdWJsaXNoZXI+TGlwcGluY290dCBXaWxsaWFtcyBhbmQg
V2lsa2luczwvUHVibGlzaGVyPjxJU1NOX0lTQk4+MDAwOS03MzIyPC9JU1NOX0lTQk4+PFdlYl9V
Ukw+aHR0cDovL292aWRzcC5vdmlkLmNvbS9vdmlkd2ViLmNnaT9UPUpTJmFtcDtQQUdFPXJlZmVy
ZW5jZSZhbXA7RD1lbWVkMTEmYW1wO05FV1M9TiZhbXA7QU49NzEwNTIwODY8L1dlYl9VUkw+PFpa
X1dvcmtmb3JtSUQ+MzQ8L1paX1dvcmtmb3JtSUQ+PC9NREw+PC9DaXRlPjxDaXRlPjxBdXRob3I+
U2lhbHZlcmE8L0F1dGhvcj48WWVhcj4yMDEzPC9ZZWFyPjxSZWNOdW0+MjE3PC9SZWNOdW0+PElE
VGV4dD5QaHl0b3N0ZXJvbCBzdXBwbGVtZW50YXRpb24gZG9lcyBub3QgYWZmZWN0IHBsYXNtYSBh
bnRpb3hpZGFudCBjYXBhY2l0eSBpbiBwYXRpZW50cyB3aXRoIG1ldGFib2xpYyBzeW5kcm9tZTwv
SURUZXh0PjxNREwgUmVmX1R5cGU9IkpvdXJuYWwiPjxSZWZfVHlwZT5Kb3VybmFsPC9SZWZfVHlw
ZT48UmVmX0lEPjIxNzwvUmVmX0lEPjxUaXRsZV9QcmltYXJ5PlBoeXRvc3Rlcm9sIHN1cHBsZW1l
bnRhdGlvbiBkb2VzIG5vdCBhZmZlY3QgcGxhc21hIGFudGlveGlkYW50IGNhcGFjaXR5IGluIHBh
dGllbnRzIHdpdGggbWV0YWJvbGljIHN5bmRyb21lPC9UaXRsZV9QcmltYXJ5PjxBdXRob3JzX1By
aW1hcnk+U2lhbHZlcmEsVC5FLjwvQXV0aG9yc19QcmltYXJ5PjxBdXRob3JzX1ByaW1hcnk+S291
dGVsaWRha2lzLEEuRS48L0F1dGhvcnNfUHJpbWFyeT48QXV0aG9yc19QcmltYXJ5PlJpY2h0ZXIs
RC5KLjwvQXV0aG9yc19QcmltYXJ5PjxBdXRob3JzX1ByaW1hcnk+WWZhbnRpLEcuPC9BdXRob3Jz
X1ByaW1hcnk+PEF1dGhvcnNfUHJpbWFyeT5LYXBzb2tlZmFsb3UsTS48L0F1dGhvcnNfUHJpbWFy
eT48QXV0aG9yc19QcmltYXJ5Pk1pY2hhLFIuPC9BdXRob3JzX1ByaW1hcnk+PEF1dGhvcnNfUHJp
bWFyeT5Hb3VtYXMsRy48L0F1dGhvcnNfUHJpbWFyeT48QXV0aG9yc19QcmltYXJ5PkRpYW1hbnRv
cG91bG9zLEUuPC9BdXRob3JzX1ByaW1hcnk+PEF1dGhvcnNfUHJpbWFyeT5aYW1wZWxhcyxBLjwv
QXV0aG9yc19QcmltYXJ5PjxEYXRlX1ByaW1hcnk+MjAxMy8yPC9EYXRlX1ByaW1hcnk+PEtleXdv
cmRzPmVwcGktcmV2aWV3ZXI0PC9LZXl3b3Jkcz48UmVwcmludD5Ob3QgaW4gRmlsZTwvUmVwcmlu
dD48U3RhcnRfUGFnZT4yMTwvU3RhcnRfUGFnZT48RW5kX1BhZ2U+Mjc8L0VuZF9QYWdlPjxQZXJp
b2RpY2FsPkludGVybmF0aW9uYWwgam91cm5hbCBvZiBmb29kIHNjaWVuY2VzIGFuZCBudXRyaXRp
b248L1BlcmlvZGljYWw+PFZvbHVtZT42NDwvVm9sdW1lPjxJc3N1ZT4xPC9Jc3N1ZT48UHViX1Bs
YWNlPkVuZ2xhbmQ8L1B1Yl9QbGFjZT48VXNlcl9EZWZfMT4xMTM1MjQ5NDwvVXNlcl9EZWZfMT48
SVNTTl9JU0JOPjA5NjMtNzQ4NiAoTGlua2luZyk8L0lTU05fSVNCTj48WlpfSm91cm5hbEZ1bGw+
PGYgbmFtZT0iU3lzdGVtIj5JbnRlcm5hdGlvbmFsIGpvdXJuYWwgb2YgZm9vZCBzY2llbmNlcyBh
bmQgbnV0cml0aW9uPC9mPjwvWlpfSm91cm5hbEZ1bGw+PFpaX1dvcmtmb3JtSUQ+MTwvWlpfV29y
a2Zvcm1JRD48L01ETD48L0NpdGU+PC9SZWZtYW4+
</w:fldData>
                                </w:fldChar>
                              </w:r>
                              <w:r>
                                <w:rPr>
                                  <w:sz w:val="18"/>
                                  <w:szCs w:val="18"/>
                                </w:rPr>
                                <w:instrText xml:space="preserve"> ADDIN REFMGR.CITE </w:instrText>
                              </w:r>
                              <w:r>
                                <w:rPr>
                                  <w:sz w:val="18"/>
                                  <w:szCs w:val="18"/>
                                </w:rPr>
                                <w:fldChar w:fldCharType="begin">
                                  <w:fldData xml:space="preserve">PFJlZm1hbj48Q2l0ZT48QXV0aG9yPkd5bGxpbmc8L0F1dGhvcj48WWVhcj4yMDEyPC9ZZWFyPjxS
ZWNOdW0+MTE4PC9SZWNOdW0+PElEVGV4dD5TZXJ1bSBhbmQgbGlwb3Byb3RlaW4gc2l0b3N0YW5v
bCBhbmQgbm9uLWNob2xlc3Rlcm9sIHN0ZXJvbHMgYWZ0ZXIgYW4gYWN1dGUgZG9zZSBvZiBwbGFu
dCBzdGFub2wgZXN0ZXIgb24gaXRzIGxvbmctdGVybSBjb25zdW1wdGlvbjwvSURUZXh0PjxNREwg
UmVmX1R5cGU9IkpvdXJuYWwiPjxSZWZfVHlwZT5Kb3VybmFsPC9SZWZfVHlwZT48UmVmX0lEPjEx
ODwvUmVmX0lEPjxUaXRsZV9QcmltYXJ5PlNlcnVtIGFuZCBsaXBvcHJvdGVpbiBzaXRvc3Rhbm9s
IGFuZCBub24tY2hvbGVzdGVyb2wgc3Rlcm9scyBhZnRlciBhbiBhY3V0ZSBkb3NlIG9mIHBsYW50
IHN0YW5vbCBlc3RlciBvbiBpdHMgbG9uZy10ZXJtIGNvbnN1bXB0aW9uPC9UaXRsZV9QcmltYXJ5
PjxBdXRob3JzX1ByaW1hcnk+R3lsbGluZyxILjwvQXV0aG9yc19QcmltYXJ5PjxBdXRob3JzX1By
aW1hcnk+SGFsbGlrYWluZW4sTS48L0F1dGhvcnNfUHJpbWFyeT48QXV0aG9yc19QcmltYXJ5PlNp
bW9uZW4sUC48L0F1dGhvcnNfUHJpbWFyeT48QXV0aG9yc19QcmltYXJ5Pk1pZXR0aW5lbixILkUu
PC9BdXRob3JzX1ByaW1hcnk+PEF1dGhvcnNfUHJpbWFyeT5OaXNzaW5lbixNLkouPC9BdXRob3Jz
X1ByaW1hcnk+PEF1dGhvcnNfUHJpbWFyeT5NaWV0dGluZW4sVC5BLjwvQXV0aG9yc19QcmltYXJ5
PjxEYXRlX1ByaW1hcnk+MjAxMi84PC9EYXRlX1ByaW1hcnk+PEtleXdvcmRzPmVwcGktcmV2aWV3
ZXI0PC9LZXl3b3Jkcz48UmVwcmludD5Ob3QgaW4gRmlsZTwvUmVwcmludD48U3RhcnRfUGFnZT42
MTU8L1N0YXJ0X1BhZ2U+PEVuZF9QYWdlPjYyMjwvRW5kX1BhZ2U+PFBlcmlvZGljYWw+RXVyb3Bl
YW4gam91cm5hbCBvZiBudXRyaXRpb248L1BlcmlvZGljYWw+PFZvbHVtZT41MTwvVm9sdW1lPjxJ
c3N1ZT41PC9Jc3N1ZT48UHViX1BsYWNlPkdlcm1hbnk8L1B1Yl9QbGFjZT48VXNlcl9EZWZfMT4x
MTM1MjUwMzwvVXNlcl9EZWZfMT48SVNTTl9JU0JOPjE0MzYtNjIwNyAoTGlua2luZyk8L0lTU05f
SVNCTj48WlpfSm91cm5hbEZ1bGw+PGYgbmFtZT0iU3lzdGVtIj5FdXJvcGVhbiBqb3VybmFsIG9m
IG51dHJpdGlvbjwvZj48L1paX0pvdXJuYWxGdWxsPjxaWl9Xb3JrZm9ybUlEPjE8L1paX1dvcmtm
b3JtSUQ+PC9NREw+PC9DaXRlPjxDaXRlPjxBdXRob3I+S2hhbmRlbHdhbDwvQXV0aG9yPjxZZWFy
PjIwMTI8L1llYXI+PFJlY051bT4xNDU8L1JlY051bT48SURUZXh0PkltcGFjdCBvZiBwbGFudCBz
dGVyb2xzLCBmaXNoIG9pbCBvbWVnYS0zcyBhbmQgdGhlaXIgY29tYmluYXRpb24gb24gSERMLUMg
aW4gSW5kaWFuIGFkdWx0czwvSURUZXh0PjxNREwgUmVmX1R5cGU9IkVsZWN0cm9uaWMgQ2l0YXRp
b24iPjxSZWZfVHlwZT5FbGVjdHJvbmljIENpdGF0aW9uPC9SZWZfVHlwZT48UmVmX0lEPjE0NTwv
UmVmX0lEPjxUaXRsZV9QcmltYXJ5PkltcGFjdCBvZiBwbGFudCBzdGVyb2xzLCBmaXNoIG9pbCBv
bWVnYS0zcyBhbmQgdGhlaXIgY29tYmluYXRpb24gb24gSERMLUMgaW4gSW5kaWFuIGFkdWx0czwv
VGl0bGVfUHJpbWFyeT48QXV0aG9yc19QcmltYXJ5PktoYW5kZWx3YWwsUy48L0F1dGhvcnNfUHJp
bWFyeT48QXV0aG9yc19QcmltYXJ5PlNoaWRoYXllLFIuPC9BdXRob3JzX1ByaW1hcnk+PEF1dGhv
cnNfUHJpbWFyeT5QcmFiaGFrYXJhbixELjwvQXV0aG9yc19QcmltYXJ5PjxBdXRob3JzX1ByaW1h
cnk+UmVkZHksUy48L0F1dGhvcnNfUHJpbWFyeT48RGF0ZV9QcmltYXJ5PjIwMTI8L0RhdGVfUHJp
bWFyeT48S2V5d29yZHM+ZXBwaS1yZXZpZXdlcjQ8L0tleXdvcmRzPjxSZXByaW50Pk5vdCBpbiBG
aWxlPC9SZXByaW50PjxTdGFydF9QYWdlPmU5MTI8L1N0YXJ0X1BhZ2U+PFZvbHVtZT4xMjU8L1Zv
bHVtZT48SXNzdWU+MTk8L0lzc3VlPjxQdWJsaXNoZXI+TGlwcGluY290dCBXaWxsaWFtcyBhbmQg
V2lsa2luczwvUHVibGlzaGVyPjxJU1NOX0lTQk4+MDAwOS03MzIyPC9JU1NOX0lTQk4+PFdlYl9V
Ukw+aHR0cDovL292aWRzcC5vdmlkLmNvbS9vdmlkd2ViLmNnaT9UPUpTJmFtcDtQQUdFPXJlZmVy
ZW5jZSZhbXA7RD1lbWVkMTEmYW1wO05FV1M9TiZhbXA7QU49NzEwNTIwODY8L1dlYl9VUkw+PFpa
X1dvcmtmb3JtSUQ+MzQ8L1paX1dvcmtmb3JtSUQ+PC9NREw+PC9DaXRlPjxDaXRlPjxBdXRob3I+
U2lhbHZlcmE8L0F1dGhvcj48WWVhcj4yMDEzPC9ZZWFyPjxSZWNOdW0+MjE3PC9SZWNOdW0+PElE
VGV4dD5QaHl0b3N0ZXJvbCBzdXBwbGVtZW50YXRpb24gZG9lcyBub3QgYWZmZWN0IHBsYXNtYSBh
bnRpb3hpZGFudCBjYXBhY2l0eSBpbiBwYXRpZW50cyB3aXRoIG1ldGFib2xpYyBzeW5kcm9tZTwv
SURUZXh0PjxNREwgUmVmX1R5cGU9IkpvdXJuYWwiPjxSZWZfVHlwZT5Kb3VybmFsPC9SZWZfVHlw
ZT48UmVmX0lEPjIxNzwvUmVmX0lEPjxUaXRsZV9QcmltYXJ5PlBoeXRvc3Rlcm9sIHN1cHBsZW1l
bnRhdGlvbiBkb2VzIG5vdCBhZmZlY3QgcGxhc21hIGFudGlveGlkYW50IGNhcGFjaXR5IGluIHBh
dGllbnRzIHdpdGggbWV0YWJvbGljIHN5bmRyb21lPC9UaXRsZV9QcmltYXJ5PjxBdXRob3JzX1By
aW1hcnk+U2lhbHZlcmEsVC5FLjwvQXV0aG9yc19QcmltYXJ5PjxBdXRob3JzX1ByaW1hcnk+S291
dGVsaWRha2lzLEEuRS48L0F1dGhvcnNfUHJpbWFyeT48QXV0aG9yc19QcmltYXJ5PlJpY2h0ZXIs
RC5KLjwvQXV0aG9yc19QcmltYXJ5PjxBdXRob3JzX1ByaW1hcnk+WWZhbnRpLEcuPC9BdXRob3Jz
X1ByaW1hcnk+PEF1dGhvcnNfUHJpbWFyeT5LYXBzb2tlZmFsb3UsTS48L0F1dGhvcnNfUHJpbWFy
eT48QXV0aG9yc19QcmltYXJ5Pk1pY2hhLFIuPC9BdXRob3JzX1ByaW1hcnk+PEF1dGhvcnNfUHJp
bWFyeT5Hb3VtYXMsRy48L0F1dGhvcnNfUHJpbWFyeT48QXV0aG9yc19QcmltYXJ5PkRpYW1hbnRv
cG91bG9zLEUuPC9BdXRob3JzX1ByaW1hcnk+PEF1dGhvcnNfUHJpbWFyeT5aYW1wZWxhcyxBLjwv
QXV0aG9yc19QcmltYXJ5PjxEYXRlX1ByaW1hcnk+MjAxMy8yPC9EYXRlX1ByaW1hcnk+PEtleXdv
cmRzPmVwcGktcmV2aWV3ZXI0PC9LZXl3b3Jkcz48UmVwcmludD5Ob3QgaW4gRmlsZTwvUmVwcmlu
dD48U3RhcnRfUGFnZT4yMTwvU3RhcnRfUGFnZT48RW5kX1BhZ2U+Mjc8L0VuZF9QYWdlPjxQZXJp
b2RpY2FsPkludGVybmF0aW9uYWwgam91cm5hbCBvZiBmb29kIHNjaWVuY2VzIGFuZCBudXRyaXRp
b248L1BlcmlvZGljYWw+PFZvbHVtZT42NDwvVm9sdW1lPjxJc3N1ZT4xPC9Jc3N1ZT48UHViX1Bs
YWNlPkVuZ2xhbmQ8L1B1Yl9QbGFjZT48VXNlcl9EZWZfMT4xMTM1MjQ5NDwvVXNlcl9EZWZfMT48
SVNTTl9JU0JOPjA5NjMtNzQ4NiAoTGlua2luZyk8L0lTU05fSVNCTj48WlpfSm91cm5hbEZ1bGw+
PGYgbmFtZT0iU3lzdGVtIj5JbnRlcm5hdGlvbmFsIGpvdXJuYWwgb2YgZm9vZCBzY2llbmNlcyBh
bmQgbnV0cml0aW9uPC9mPjwvWlpfSm91cm5hbEZ1bGw+PFpaX1dvcmtmb3JtSUQ+MTwvWlpfV29y
a2Zvcm1JRD48L01ETD48L0NpdGU+PC9SZWZtYW4+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(Gylling et al. 2012; Khandelwal et al. 2012; Sialvera et al. 2013)</w:t>
                              </w:r>
                              <w:r>
                                <w:rPr>
                                  <w:sz w:val="18"/>
                                  <w:szCs w:val="18"/>
                                </w:rPr>
                                <w:fldChar w:fldCharType="end"/>
                              </w:r>
                            </w:p>
                            <w:p w14:paraId="5186493B" w14:textId="77777777" w:rsidR="00E40EB7" w:rsidRDefault="00E40EB7" w:rsidP="00137220">
                              <w:pPr>
                                <w:pStyle w:val="ListParagraph"/>
                                <w:numPr>
                                  <w:ilvl w:val="0"/>
                                  <w:numId w:val="35"/>
                                </w:numPr>
                                <w:ind w:left="142" w:hanging="142"/>
                                <w:rPr>
                                  <w:sz w:val="18"/>
                                  <w:szCs w:val="18"/>
                                </w:rPr>
                              </w:pPr>
                              <w:r>
                                <w:rPr>
                                  <w:sz w:val="18"/>
                                  <w:szCs w:val="18"/>
                                </w:rPr>
                                <w:t xml:space="preserve">3, conference abstract </w:t>
                              </w:r>
                              <w:r>
                                <w:rPr>
                                  <w:sz w:val="18"/>
                                  <w:szCs w:val="18"/>
                                </w:rPr>
                                <w:fldChar w:fldCharType="begin">
                                  <w:fldData xml:space="preserve">PFJlZm1hbj48Q2l0ZT48QXV0aG9yPk1hY0theTwvQXV0aG9yPjxZZWFyPjIwMTM8L1llYXI+PFJl
Y051bT4xNjE8L1JlY051bT48SURUZXh0PkxhdGhvc3Rlcm9sIHRvIGNob2xlc3Rlcm9sIHJhdGlv
IGluIHNlcnVtIHByZWRpY3RzIGNob2xlc3Rlcm9sIGxvd2VyaW5nIHJlc3BvbnNlIHRvIHBsYW50
IHN0ZXJvbCB0aGVyYXB5IGluIGEgZHVhbCBjZW50ZXIsIHJhbmRvbWl6ZWQsIHNpbmdsZS1ibGlu
ZCBwbGFjZWJvIGNvbnRyb2xsZWQgdHJpYWw8L0lEVGV4dD48TURMIFJlZl9UeXBlPSJFbGVjdHJv
bmljIENpdGF0aW9uIj48UmVmX1R5cGU+RWxlY3Ryb25pYyBDaXRhdGlvbjwvUmVmX1R5cGU+PFJl
Zl9JRD4xNjE8L1JlZl9JRD48VGl0bGVfUHJpbWFyeT5MYXRob3N0ZXJvbCB0byBjaG9sZXN0ZXJv
bCByYXRpbyBpbiBzZXJ1bSBwcmVkaWN0cyBjaG9sZXN0ZXJvbCBsb3dlcmluZyByZXNwb25zZSB0
byBwbGFudCBzdGVyb2wgdGhlcmFweSBpbiBhIGR1YWwgY2VudGVyLCByYW5kb21pemVkLCBzaW5n
bGUtYmxpbmQgcGxhY2VibyBjb250cm9sbGVkIHRyaWFsPC9UaXRsZV9QcmltYXJ5PjxBdXRob3Jz
X1ByaW1hcnk+TWFjS2F5LEQuUy48L0F1dGhvcnNfUHJpbWFyeT48QXV0aG9yc19QcmltYXJ5Pkdl
YmF1ZXIsUy48L0F1dGhvcnNfUHJpbWFyeT48QXV0aG9yc19QcmltYXJ5PkJhZXIsRC48L0F1dGhv
cnNfUHJpbWFyeT48QXV0aG9yc19QcmltYXJ5PkpvbmVzLFAuPC9BdXRob3JzX1ByaW1hcnk+PERh
dGVfUHJpbWFyeT4yMDEzPC9EYXRlX1ByaW1hcnk+PEtleXdvcmRzPmVwcGktcmV2aWV3ZXI0PC9L
ZXl3b3Jkcz48UmVwcmludD5Ob3QgaW4gRmlsZTwvUmVwcmludD48Vm9sdW1lPjI3PC9Wb2x1bWU+
PFB1Ymxpc2hlcj5GQVNFQjwvUHVibGlzaGVyPjxJU1NOX0lTQk4+MTUzMC02ODYwPC9JU1NOX0lT
Qk4+PFdlYl9VUkw+aHR0cDovL3d3dy5mYXNlYmoub3JnL2NnaS9jb250ZW50L21lZXRpbmdfYWJz
dHJhY3QvMjcvMV9NZWV0aW5nQWJzdHJhY3RzLzEwNTcuMTU/c2lkPWE0MDU1OWNjLWE1MzktNGEx
Ny1hZmVhLThjY2M3OTViYjE0YSBodHRwOi8vb3ZpZHNwLm92aWQuY29tL292aWR3ZWIuY2dpP1Q9
SlMmYW1wO1BBR0U9cmVmZXJlbmNlJmFtcDtEPWVtZWQxMSZhbXA7TkVXUz1OJmFtcDtBTj03MTE1
NDMyNTwvV2ViX1VSTD48WlpfV29ya2Zvcm1JRD4zNDwvWlpfV29ya2Zvcm1JRD48L01ETD48L0Np
dGU+PENpdGU+PEF1dGhvcj5TYXVkZXI8L0F1dGhvcj48WWVhcj4yMDEyPC9ZZWFyPjxSZWNOdW0+
MjEwPC9SZWNOdW0+PElEVGV4dD5FZmZlY3Qgb2YgcGxhbnQgc3Rlcm9sIGVzdGVycyBvbiBjYXJk
aW92YXNjdWxhciByaXNrIGZhY3RvcnMgaW4gaHlwZXJjaG9sZXN0ZXJvbGVtaWMgYWR1bHRzPC9J
RFRleHQ+PE1ETCBSZWZfVHlwZT0iRWxlY3Ryb25pYyBDaXRhdGlvbiI+PFJlZl9UeXBlPkVsZWN0
cm9uaWMgQ2l0YXRpb248L1JlZl9UeXBlPjxSZWZfSUQ+MjEwPC9SZWZfSUQ+PFRpdGxlX1ByaW1h
cnk+RWZmZWN0IG9mIHBsYW50IHN0ZXJvbCBlc3RlcnMgb24gY2FyZGlvdmFzY3VsYXIgcmlzayBm
YWN0b3JzIGluIGh5cGVyY2hvbGVzdGVyb2xlbWljIGFkdWx0czwvVGl0bGVfUHJpbWFyeT48QXV0
aG9yc19QcmltYXJ5PlNhdWRlcixLLkEuPC9BdXRob3JzX1ByaW1hcnk+PEF1dGhvcnNfUHJpbWFy
eT5Qc290YSxULkwuPC9BdXRob3JzX1ByaW1hcnk+PEF1dGhvcnNfUHJpbWFyeT5LcmlzLUV0aGVy
dG9uLFAuTS48L0F1dGhvcnNfUHJpbWFyeT48QXV0aG9yc19QcmltYXJ5PkJhZ3NoYXcsRC48L0F1
dGhvcnNfUHJpbWFyeT48QXV0aG9yc19QcmltYXJ5PkFsYXVwb3ZpYyxQLjwvQXV0aG9yc19Qcmlt
YXJ5PjxBdXRob3JzX1ByaW1hcnk+V2VzdCxTLkcuPC9BdXRob3JzX1ByaW1hcnk+PERhdGVfUHJp
bWFyeT4yMDEyPC9EYXRlX1ByaW1hcnk+PEtleXdvcmRzPmVwcGktcmV2aWV3ZXI0PC9LZXl3b3Jk
cz48UmVwcmludD5Ob3QgaW4gRmlsZTwvUmVwcmludD48Vm9sdW1lPjI2PC9Wb2x1bWU+PFB1Ymxp
c2hlcj5GQVNFQjwvUHVibGlzaGVyPjxJU1NOX0lTQk4+MDg5Mi02NjM4PC9JU1NOX0lTQk4+PFdl
Yl9VUkw+aHR0cDovL3d3dy5mYXNlYmoub3JnL2NnaS9jb250ZW50L21lZXRpbmdfYWJzdHJhY3Qv
MjYvMV9NZWV0aW5nQWJzdHJhY3RzLzEwMTUuNj9zaWQ9N2YwOGQxNTUtOTE2My00MTFhLWIzMmUt
OTY0YzQ4YTcxZmM5IGh0dHA6Ly9vdmlkc3Aub3ZpZC5jb20vb3ZpZHdlYi5jZ2k/VD1KUyZhbXA7
UEFHRT1yZWZlcmVuY2UmYW1wO0Q9ZW1lZDEwJmFtcDtORVdTPU4mYW1wO0FOPTcwODUzOTUxPC9X
ZWJfVVJMPjxaWl9Xb3JrZm9ybUlEPjM0PC9aWl9Xb3JrZm9ybUlEPjwvTURMPjwvQ2l0ZT48Q2l0
ZT48QXV0aG9yPlNpbW9uZW48L0F1dGhvcj48WWVhcj4yMDEyPC9ZZWFyPjxSZWNOdW0+MjIxPC9S
ZWNOdW0+PElEVGV4dD5UaGUgZWZmZWN0IG9mIHBsYW50IHN0YW5vbCBlc3RlcnMgb24gYmxvb2Qg
ZmxvdyBpbiBhZHVsdHM8L0lEVGV4dD48TURMIFJlZl9UeXBlPSJFbGVjdHJvbmljIENpdGF0aW9u
Ij48UmVmX1R5cGU+RWxlY3Ryb25pYyBDaXRhdGlvbjwvUmVmX1R5cGU+PFJlZl9JRD4yMjE8L1Jl
Zl9JRD48VGl0bGVfUHJpbWFyeT5UaGUgZWZmZWN0IG9mIHBsYW50IHN0YW5vbCBlc3RlcnMgb24g
Ymxvb2QgZmxvdyBpbiBhZHVsdHM8L1RpdGxlX1ByaW1hcnk+PEF1dGhvcnNfUHJpbWFyeT5TaW1v
bmVuLFAuPC9BdXRob3JzX1ByaW1hcnk+PEF1dGhvcnNfUHJpbWFyeT5HeWxsaW5nLEguPC9BdXRo
b3JzX1ByaW1hcnk+PEF1dGhvcnNfUHJpbWFyeT5MaW5kaG9sbSxILjwvQXV0aG9yc19QcmltYXJ5
PjxBdXRob3JzX1ByaW1hcnk+S29udHRpbmVuLEouPC9BdXRob3JzX1ByaW1hcnk+PEF1dGhvcnNf
UHJpbWFyeT5OaXNzaW5lbixNLkouPC9BdXRob3JzX1ByaW1hcnk+PEF1dGhvcnNfUHJpbWFyeT5I
YWxsaWthaW5lbixNLjwvQXV0aG9yc19QcmltYXJ5PjxEYXRlX1ByaW1hcnk+MjAxMjwvRGF0ZV9Q
cmltYXJ5PjxLZXl3b3Jkcz5lcHBpLXJldmlld2VyNDwvS2V5d29yZHM+PFJlcHJpbnQ+Tm90IGlu
IEZpbGU8L1JlcHJpbnQ+PFN0YXJ0X1BhZ2U+ODEwPC9TdGFydF9QYWdlPjxFbmRfUGFnZT44MTE8
L0VuZF9QYWdlPjxWb2x1bWU+MzM8L1ZvbHVtZT48UHVibGlzaGVyPk94Zm9yZCBVbml2ZXJzaXR5
IFByZXNzPC9QdWJsaXNoZXI+PElTU05fSVNCTj4wMTk1LTY2OFg8L0lTU05fSVNCTj48V2ViX1VS
TD5odHRwOi8vb3ZpZHNwLm92aWQuY29tL292aWR3ZWIuY2dpP1Q9SlMmYW1wO1BBR0U9cmVmZXJl
bmNlJmFtcDtEPWVtZWQxMCZhbXA7TkVXUz1OJmFtcDtBTj03MDg4NTQ2MTwvV2ViX1VSTD48Wlpf
V29ya2Zvcm1JRD4zNDwvWlpfV29ya2Zvcm1JRD48L01ETD48L0NpdGU+PC9SZWZtYW4+AG==
</w:fldData>
                                </w:fldChar>
                              </w:r>
                              <w:r>
                                <w:rPr>
                                  <w:sz w:val="18"/>
                                  <w:szCs w:val="18"/>
                                </w:rPr>
                                <w:instrText xml:space="preserve"> ADDIN REFMGR.CITE </w:instrText>
                              </w:r>
                              <w:r>
                                <w:rPr>
                                  <w:sz w:val="18"/>
                                  <w:szCs w:val="18"/>
                                </w:rPr>
                                <w:fldChar w:fldCharType="begin">
                                  <w:fldData xml:space="preserve">PFJlZm1hbj48Q2l0ZT48QXV0aG9yPk1hY0theTwvQXV0aG9yPjxZZWFyPjIwMTM8L1llYXI+PFJl
Y051bT4xNjE8L1JlY051bT48SURUZXh0PkxhdGhvc3Rlcm9sIHRvIGNob2xlc3Rlcm9sIHJhdGlv
IGluIHNlcnVtIHByZWRpY3RzIGNob2xlc3Rlcm9sIGxvd2VyaW5nIHJlc3BvbnNlIHRvIHBsYW50
IHN0ZXJvbCB0aGVyYXB5IGluIGEgZHVhbCBjZW50ZXIsIHJhbmRvbWl6ZWQsIHNpbmdsZS1ibGlu
ZCBwbGFjZWJvIGNvbnRyb2xsZWQgdHJpYWw8L0lEVGV4dD48TURMIFJlZl9UeXBlPSJFbGVjdHJv
bmljIENpdGF0aW9uIj48UmVmX1R5cGU+RWxlY3Ryb25pYyBDaXRhdGlvbjwvUmVmX1R5cGU+PFJl
Zl9JRD4xNjE8L1JlZl9JRD48VGl0bGVfUHJpbWFyeT5MYXRob3N0ZXJvbCB0byBjaG9sZXN0ZXJv
bCByYXRpbyBpbiBzZXJ1bSBwcmVkaWN0cyBjaG9sZXN0ZXJvbCBsb3dlcmluZyByZXNwb25zZSB0
byBwbGFudCBzdGVyb2wgdGhlcmFweSBpbiBhIGR1YWwgY2VudGVyLCByYW5kb21pemVkLCBzaW5n
bGUtYmxpbmQgcGxhY2VibyBjb250cm9sbGVkIHRyaWFsPC9UaXRsZV9QcmltYXJ5PjxBdXRob3Jz
X1ByaW1hcnk+TWFjS2F5LEQuUy48L0F1dGhvcnNfUHJpbWFyeT48QXV0aG9yc19QcmltYXJ5Pkdl
YmF1ZXIsUy48L0F1dGhvcnNfUHJpbWFyeT48QXV0aG9yc19QcmltYXJ5PkJhZXIsRC48L0F1dGhv
cnNfUHJpbWFyeT48QXV0aG9yc19QcmltYXJ5PkpvbmVzLFAuPC9BdXRob3JzX1ByaW1hcnk+PERh
dGVfUHJpbWFyeT4yMDEzPC9EYXRlX1ByaW1hcnk+PEtleXdvcmRzPmVwcGktcmV2aWV3ZXI0PC9L
ZXl3b3Jkcz48UmVwcmludD5Ob3QgaW4gRmlsZTwvUmVwcmludD48Vm9sdW1lPjI3PC9Wb2x1bWU+
PFB1Ymxpc2hlcj5GQVNFQjwvUHVibGlzaGVyPjxJU1NOX0lTQk4+MTUzMC02ODYwPC9JU1NOX0lT
Qk4+PFdlYl9VUkw+aHR0cDovL3d3dy5mYXNlYmoub3JnL2NnaS9jb250ZW50L21lZXRpbmdfYWJz
dHJhY3QvMjcvMV9NZWV0aW5nQWJzdHJhY3RzLzEwNTcuMTU/c2lkPWE0MDU1OWNjLWE1MzktNGEx
Ny1hZmVhLThjY2M3OTViYjE0YSBodHRwOi8vb3ZpZHNwLm92aWQuY29tL292aWR3ZWIuY2dpP1Q9
SlMmYW1wO1BBR0U9cmVmZXJlbmNlJmFtcDtEPWVtZWQxMSZhbXA7TkVXUz1OJmFtcDtBTj03MTE1
NDMyNTwvV2ViX1VSTD48WlpfV29ya2Zvcm1JRD4zNDwvWlpfV29ya2Zvcm1JRD48L01ETD48L0Np
dGU+PENpdGU+PEF1dGhvcj5TYXVkZXI8L0F1dGhvcj48WWVhcj4yMDEyPC9ZZWFyPjxSZWNOdW0+
MjEwPC9SZWNOdW0+PElEVGV4dD5FZmZlY3Qgb2YgcGxhbnQgc3Rlcm9sIGVzdGVycyBvbiBjYXJk
aW92YXNjdWxhciByaXNrIGZhY3RvcnMgaW4gaHlwZXJjaG9sZXN0ZXJvbGVtaWMgYWR1bHRzPC9J
RFRleHQ+PE1ETCBSZWZfVHlwZT0iRWxlY3Ryb25pYyBDaXRhdGlvbiI+PFJlZl9UeXBlPkVsZWN0
cm9uaWMgQ2l0YXRpb248L1JlZl9UeXBlPjxSZWZfSUQ+MjEwPC9SZWZfSUQ+PFRpdGxlX1ByaW1h
cnk+RWZmZWN0IG9mIHBsYW50IHN0ZXJvbCBlc3RlcnMgb24gY2FyZGlvdmFzY3VsYXIgcmlzayBm
YWN0b3JzIGluIGh5cGVyY2hvbGVzdGVyb2xlbWljIGFkdWx0czwvVGl0bGVfUHJpbWFyeT48QXV0
aG9yc19QcmltYXJ5PlNhdWRlcixLLkEuPC9BdXRob3JzX1ByaW1hcnk+PEF1dGhvcnNfUHJpbWFy
eT5Qc290YSxULkwuPC9BdXRob3JzX1ByaW1hcnk+PEF1dGhvcnNfUHJpbWFyeT5LcmlzLUV0aGVy
dG9uLFAuTS48L0F1dGhvcnNfUHJpbWFyeT48QXV0aG9yc19QcmltYXJ5PkJhZ3NoYXcsRC48L0F1
dGhvcnNfUHJpbWFyeT48QXV0aG9yc19QcmltYXJ5PkFsYXVwb3ZpYyxQLjwvQXV0aG9yc19Qcmlt
YXJ5PjxBdXRob3JzX1ByaW1hcnk+V2VzdCxTLkcuPC9BdXRob3JzX1ByaW1hcnk+PERhdGVfUHJp
bWFyeT4yMDEyPC9EYXRlX1ByaW1hcnk+PEtleXdvcmRzPmVwcGktcmV2aWV3ZXI0PC9LZXl3b3Jk
cz48UmVwcmludD5Ob3QgaW4gRmlsZTwvUmVwcmludD48Vm9sdW1lPjI2PC9Wb2x1bWU+PFB1Ymxp
c2hlcj5GQVNFQjwvUHVibGlzaGVyPjxJU1NOX0lTQk4+MDg5Mi02NjM4PC9JU1NOX0lTQk4+PFdl
Yl9VUkw+aHR0cDovL3d3dy5mYXNlYmoub3JnL2NnaS9jb250ZW50L21lZXRpbmdfYWJzdHJhY3Qv
MjYvMV9NZWV0aW5nQWJzdHJhY3RzLzEwMTUuNj9zaWQ9N2YwOGQxNTUtOTE2My00MTFhLWIzMmUt
OTY0YzQ4YTcxZmM5IGh0dHA6Ly9vdmlkc3Aub3ZpZC5jb20vb3ZpZHdlYi5jZ2k/VD1KUyZhbXA7
UEFHRT1yZWZlcmVuY2UmYW1wO0Q9ZW1lZDEwJmFtcDtORVdTPU4mYW1wO0FOPTcwODUzOTUxPC9X
ZWJfVVJMPjxaWl9Xb3JrZm9ybUlEPjM0PC9aWl9Xb3JrZm9ybUlEPjwvTURMPjwvQ2l0ZT48Q2l0
ZT48QXV0aG9yPlNpbW9uZW48L0F1dGhvcj48WWVhcj4yMDEyPC9ZZWFyPjxSZWNOdW0+MjIxPC9S
ZWNOdW0+PElEVGV4dD5UaGUgZWZmZWN0IG9mIHBsYW50IHN0YW5vbCBlc3RlcnMgb24gYmxvb2Qg
ZmxvdyBpbiBhZHVsdHM8L0lEVGV4dD48TURMIFJlZl9UeXBlPSJFbGVjdHJvbmljIENpdGF0aW9u
Ij48UmVmX1R5cGU+RWxlY3Ryb25pYyBDaXRhdGlvbjwvUmVmX1R5cGU+PFJlZl9JRD4yMjE8L1Jl
Zl9JRD48VGl0bGVfUHJpbWFyeT5UaGUgZWZmZWN0IG9mIHBsYW50IHN0YW5vbCBlc3RlcnMgb24g
Ymxvb2QgZmxvdyBpbiBhZHVsdHM8L1RpdGxlX1ByaW1hcnk+PEF1dGhvcnNfUHJpbWFyeT5TaW1v
bmVuLFAuPC9BdXRob3JzX1ByaW1hcnk+PEF1dGhvcnNfUHJpbWFyeT5HeWxsaW5nLEguPC9BdXRo
b3JzX1ByaW1hcnk+PEF1dGhvcnNfUHJpbWFyeT5MaW5kaG9sbSxILjwvQXV0aG9yc19QcmltYXJ5
PjxBdXRob3JzX1ByaW1hcnk+S29udHRpbmVuLEouPC9BdXRob3JzX1ByaW1hcnk+PEF1dGhvcnNf
UHJpbWFyeT5OaXNzaW5lbixNLkouPC9BdXRob3JzX1ByaW1hcnk+PEF1dGhvcnNfUHJpbWFyeT5I
YWxsaWthaW5lbixNLjwvQXV0aG9yc19QcmltYXJ5PjxEYXRlX1ByaW1hcnk+MjAxMjwvRGF0ZV9Q
cmltYXJ5PjxLZXl3b3Jkcz5lcHBpLXJldmlld2VyNDwvS2V5d29yZHM+PFJlcHJpbnQ+Tm90IGlu
IEZpbGU8L1JlcHJpbnQ+PFN0YXJ0X1BhZ2U+ODEwPC9TdGFydF9QYWdlPjxFbmRfUGFnZT44MTE8
L0VuZF9QYWdlPjxWb2x1bWU+MzM8L1ZvbHVtZT48UHVibGlzaGVyPk94Zm9yZCBVbml2ZXJzaXR5
IFByZXNzPC9QdWJsaXNoZXI+PElTU05fSVNCTj4wMTk1LTY2OFg8L0lTU05fSVNCTj48V2ViX1VS
TD5odHRwOi8vb3ZpZHNwLm92aWQuY29tL292aWR3ZWIuY2dpP1Q9SlMmYW1wO1BBR0U9cmVmZXJl
bmNlJmFtcDtEPWVtZWQxMCZhbXA7TkVXUz1OJmFtcDtBTj03MDg4NTQ2MTwvV2ViX1VSTD48Wlpf
V29ya2Zvcm1JRD4zNDwvWlpfV29ya2Zvcm1JRD48L01ETD48L0NpdGU+PC9SZWZtYW4+AG==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(Sauder et al. 2012; Simonen et al. 2012; MacKay et al. 2013)</w:t>
                              </w:r>
                              <w:r>
                                <w:rPr>
                                  <w:sz w:val="18"/>
                                  <w:szCs w:val="18"/>
                                </w:rPr>
                                <w:fldChar w:fldCharType="end"/>
                              </w:r>
                            </w:p>
                            <w:p w14:paraId="5186493C" w14:textId="77777777" w:rsidR="00E40EB7" w:rsidRDefault="00E40EB7" w:rsidP="00137220">
                              <w:pPr>
                                <w:pStyle w:val="ListParagraph"/>
                                <w:numPr>
                                  <w:ilvl w:val="0"/>
                                  <w:numId w:val="35"/>
                                </w:numPr>
                                <w:ind w:left="142" w:hanging="142"/>
                                <w:rPr>
                                  <w:sz w:val="18"/>
                                  <w:szCs w:val="18"/>
                                </w:rPr>
                              </w:pPr>
                              <w:r>
                                <w:rPr>
                                  <w:sz w:val="18"/>
                                  <w:szCs w:val="18"/>
                                </w:rPr>
                                <w:t xml:space="preserve">3, foreign language publications </w:t>
                              </w:r>
                              <w:r>
                                <w:rPr>
                                  <w:sz w:val="18"/>
                                  <w:szCs w:val="18"/>
                                </w:rPr>
                                <w:fldChar w:fldCharType="begin">
                                  <w:fldData xml:space="preserve">PFJlZm1hbj48Q2l0ZT48QXV0aG9yPkhvc2hpbm88L0F1dGhvcj48WWVhcj4yMDEyPC9ZZWFyPjxS
ZWNOdW0+MTI0PC9SZWNOdW0+PElEVGV4dD5TYWZldHkgZXZhbHVhdGlvbiBvZiBleGNlc3NpdmUg
aW50YWtlIG9mIGNob2NvbGF0ZSBjb250YWluaW5nIHBsYW50IHN0ZXJvbCBpbiBodW1hbnM8L0lE
VGV4dD48TURMIFJlZl9UeXBlPSJFbGVjdHJvbmljIENpdGF0aW9uIj48UmVmX1R5cGU+RWxlY3Ry
b25pYyBDaXRhdGlvbjwvUmVmX1R5cGU+PFJlZl9JRD4xMjQ8L1JlZl9JRD48VGl0bGVfUHJpbWFy
eT5TYWZldHkgZXZhbHVhdGlvbiBvZiBleGNlc3NpdmUgaW50YWtlIG9mIGNob2NvbGF0ZSBjb250
YWluaW5nIHBsYW50IHN0ZXJvbCBpbiBodW1hbnM8L1RpdGxlX1ByaW1hcnk+PEF1dGhvcnNfUHJp
bWFyeT5Ib3NoaW5vLE0uPC9BdXRob3JzX1ByaW1hcnk+PEF1dGhvcnNfUHJpbWFyeT5Tb2VqaW1h
LFkuPC9BdXRob3JzX1ByaW1hcnk+PEF1dGhvcnNfUHJpbWFyeT5NYWVkYSxZLjwvQXV0aG9yc19Q
cmltYXJ5PjxBdXRob3JzX1ByaW1hcnk+T2dhdGEsVC48L0F1dGhvcnNfUHJpbWFyeT48QXV0aG9y
c19QcmltYXJ5PlNoaW11cmEsUy48L0F1dGhvcnNfUHJpbWFyeT48QXV0aG9yc19QcmltYXJ5Pkth
amltb3RvLFkuPC9BdXRob3JzX1ByaW1hcnk+PERhdGVfUHJpbWFyeT4yMDEyPC9EYXRlX1ByaW1h
cnk+PEtleXdvcmRzPmVwcGktcmV2aWV3ZXI0PC9LZXl3b3Jkcz48UmVwcmludD5Ob3QgaW4gRmls
ZTwvUmVwcmludD48U3RhcnRfUGFnZT44MDc8L1N0YXJ0X1BhZ2U+PEVuZF9QYWdlPjgxNzwvRW5k
X1BhZ2U+PFZvbHVtZT40MDwvVm9sdW1lPjxJc3N1ZT45PC9Jc3N1ZT48UHVibGlzaGVyPkxpZmUg
U2NpZW5jZSBQdWJsaXNoaW5nIENvLiBMdGQgKDExLTcgTmlob25iYXNoaSwgS29idW5hLWNobywg
Q2h1by1rdSwgVG9reW8gMTAzLCBKYXBhbik8L1B1Ymxpc2hlcj48SVNTTl9JU0JOPjAzODYtMzYw
MzwvSVNTTl9JU0JOPjxXZWJfVVJMPmh0dHA6Ly9vdmlkc3Aub3ZpZC5jb20vb3ZpZHdlYi5jZ2k/
VD1KUyZhbXA7UEFHRT1yZWZlcmVuY2UmYW1wO0Q9ZW1lZDEwJmFtcDtORVdTPU4mYW1wO0FOPTIw
MTI2MTQwMTU8L1dlYl9VUkw+PFpaX1dvcmtmb3JtSUQ+MzQ8L1paX1dvcmtmb3JtSUQ+PC9NREw+
PC9DaXRlPjxDaXRlPjxBdXRob3I+SG9zaGlubzwvQXV0aG9yPjxZZWFyPjIwMTI8L1llYXI+PFJl
Y051bT4xMjU8L1JlY051bT48SURUZXh0Pkxvd2VyaW5nIGNhcGFjaXR5IG9mIGNob2NvbGF0ZSBj
b250YWluaW5nIHBsYW50IHN0ZXJvbCBvbiB0aGUgc2VydW0gY2hvbGVzdGVyb2wgbGV2ZWxzIGlu
IHN1YmplY3RzIHdpdGggYm9yZGVybGluZS1oaWdoIGNob2xlc3Rlcm9sIG9yIG1pbGQgaHlwZXJj
aG9sZXN0ZXJvbGVtaWEgLSBPcHRpbWFsIGRvc2UgZmluZGluZyB0cmlhbDwvSURUZXh0PjxNREwg
UmVmX1R5cGU9IkVsZWN0cm9uaWMgQ2l0YXRpb24iPjxSZWZfVHlwZT5FbGVjdHJvbmljIENpdGF0
aW9uPC9SZWZfVHlwZT48UmVmX0lEPjEyNTwvUmVmX0lEPjxUaXRsZV9QcmltYXJ5Pkxvd2VyaW5n
IGNhcGFjaXR5IG9mIGNob2NvbGF0ZSBjb250YWluaW5nIHBsYW50IHN0ZXJvbCBvbiB0aGUgc2Vy
dW0gY2hvbGVzdGVyb2wgbGV2ZWxzIGluIHN1YmplY3RzIHdpdGggYm9yZGVybGluZS1oaWdoIGNo
b2xlc3Rlcm9sIG9yIG1pbGQgaHlwZXJjaG9sZXN0ZXJvbGVtaWEgLSBPcHRpbWFsIGRvc2UgZmlu
ZGluZyB0cmlhbDwvVGl0bGVfUHJpbWFyeT48QXV0aG9yc19QcmltYXJ5Pkhvc2hpbm8sTS48L0F1
dGhvcnNfUHJpbWFyeT48QXV0aG9yc19QcmltYXJ5PlNvZWppbWEsWS48L0F1dGhvcnNfUHJpbWFy
eT48QXV0aG9yc19QcmltYXJ5Pk1hZWRhLFkuPC9BdXRob3JzX1ByaW1hcnk+PEF1dGhvcnNfUHJp
bWFyeT5PZ2F0YSxULjwvQXV0aG9yc19QcmltYXJ5PjxBdXRob3JzX1ByaW1hcnk+U2hpbXVyYSxT
LjwvQXV0aG9yc19QcmltYXJ5PjxBdXRob3JzX1ByaW1hcnk+SW5vdWUsUy48L0F1dGhvcnNfUHJp
bWFyeT48RGF0ZV9QcmltYXJ5PjIwMTI8L0RhdGVfUHJpbWFyeT48S2V5d29yZHM+ZXBwaS1yZXZp
ZXdlcjQ8L0tleXdvcmRzPjxSZXByaW50Pk5vdCBpbiBGaWxlPC9SZXByaW50PjxTdGFydF9QYWdl
Pjc5NTwvU3RhcnRfUGFnZT48RW5kX1BhZ2U+ODA1PC9FbmRfUGFnZT48Vm9sdW1lPjQwPC9Wb2x1
bWU+PElzc3VlPjk8L0lzc3VlPjxQdWJsaXNoZXI+TGlmZSBTY2llbmNlIFB1Ymxpc2hpbmcgQ28u
IEx0ZCAoMTEtNyBOaWhvbmJhc2hpLCBLb2J1bmEtY2hvLCBDaHVvLWt1LCBUb2t5byAxMDMsIEph
cGFuKTwvUHVibGlzaGVyPjxJU1NOX0lTQk4+MDM4Ni0zNjAzPC9JU1NOX0lTQk4+PFdlYl9VUkw+
aHR0cDovL292aWRzcC5vdmlkLmNvbS9vdmlkd2ViLmNnaT9UPUpTJmFtcDtQQUdFPXJlZmVyZW5j
ZSZhbXA7RD1lbWVkMTAmYW1wO05FV1M9TiZhbXA7QU49MjAxMjYxNDAxNDwvV2ViX1VSTD48Wlpf
V29ya2Zvcm1JRD4zNDwvWlpfV29ya2Zvcm1JRD48L01ETD48L0NpdGU+PENpdGU+PEF1dGhvcj5N
YXN1ZGE8L0F1dGhvcj48WWVhcj4yMDA3PC9ZZWFyPjxSZWNOdW0+MTcwPC9SZWNOdW0+PElEVGV4
dD5TYWZldHkgZXZhbHVhdGlvbiBvZiBleGNlc3NpdmUgaW50YWtlIG9mIHRoZSBkcmluayBjb250
YWluaW5nIHBsYW50IHN0ZXJvbCBpbiBzdWJqZWN0cyB3aXRoIG5vcm1vY2hvbGVzdGVyb2xlbWlj
IGFuZCBtaWxkbHkgaHlwZXJjaG9sZXN0ZXJvbGVtaWM8L0lEVGV4dD48TURMIFJlZl9UeXBlPSJK
b3VybmFsIj48UmVmX1R5cGU+Sm91cm5hbDwvUmVmX1R5cGU+PFJlZl9JRD4xNzA8L1JlZl9JRD48
VGl0bGVfUHJpbWFyeT5TYWZldHkgZXZhbHVhdGlvbiBvZiBleGNlc3NpdmUgaW50YWtlIG9mIHRo
ZSBkcmluayBjb250YWluaW5nIHBsYW50IHN0ZXJvbCBpbiBzdWJqZWN0cyB3aXRoIG5vcm1vY2hv
bGVzdGVyb2xlbWljIGFuZCBtaWxkbHkgaHlwZXJjaG9sZXN0ZXJvbGVtaWM8L1RpdGxlX1ByaW1h
cnk+PEF1dGhvcnNfUHJpbWFyeT5NYXN1ZGEsT3NhbXU8L0F1dGhvcnNfUHJpbWFyeT48QXV0aG9y
c19QcmltYXJ5PkhpZ3VjaGksVG9zaGltYXNhPC9BdXRob3JzX1ByaW1hcnk+PEF1dGhvcnNfUHJp
bWFyeT5Uc3V6dWt1LFRhdHN1eWE8L0F1dGhvcnNfUHJpbWFyeT48QXV0aG9yc19QcmltYXJ5Pk9o
YXNoaSxZb3NoaW88L0F1dGhvcnNfUHJpbWFyeT48QXV0aG9yc19QcmltYXJ5PlNhdG8sS2F6dWU8
L0F1dGhvcnNfUHJpbWFyeT48QXV0aG9yc19QcmltYXJ5Pklub2d1Y2hpLE1pa2k8L0F1dGhvcnNf
UHJpbWFyeT48QXV0aG9yc19QcmltYXJ5PldhdGFydSxTaG9rbzwvQXV0aG9yc19QcmltYXJ5PjxB
dXRob3JzX1ByaW1hcnk+TmFrYW11cmEsS2F5bzwvQXV0aG9yc19QcmltYXJ5PjxEYXRlX1ByaW1h
cnk+MjAwNzwvRGF0ZV9QcmltYXJ5PjxLZXl3b3Jkcz5lcHBpLXJldmlld2VyNDwvS2V5d29yZHM+
PFJlcHJpbnQ+Tm90IGluIEZpbGU8L1JlcHJpbnQ+PFN0YXJ0X1BhZ2U+OTYzPC9TdGFydF9QYWdl
PjxFbmRfUGFnZT45NzE8L0VuZF9QYWdlPjxQZXJpb2RpY2FsPkphcGFuZXNlIFBoYXJtYWNvbG9n
eSAmYW1wOyBUaGVyYXBldXRpY3M8L1BlcmlvZGljYWw+PFZvbHVtZT4zNTwvVm9sdW1lPjxJc3N1
ZT45PC9Jc3N1ZT48VXNlcl9EZWZfMT4xMTM1MjUzMDwvVXNlcl9EZWZfMT48VXNlcl9EZWZfMj45
NDU8L1VzZXJfRGVmXzI+PFpaX0pvdXJuYWxGdWxsPjxmIG5hbWU9IlN5c3RlbSI+SmFwYW5lc2Ug
UGhhcm1hY29sb2d5ICZhbXA7IFRoZXJhcGV1dGljczwvZj48L1paX0pvdXJuYWxGdWxsPjxaWl9X
b3JrZm9ybUlEPjE8L1paX1dvcmtmb3JtSUQ+PC9NREw+PC9DaXRlPjwvUmVmbWFuPgB=
</w:fldData>
                                </w:fldChar>
                              </w:r>
                              <w:r>
                                <w:rPr>
                                  <w:sz w:val="18"/>
                                  <w:szCs w:val="18"/>
                                </w:rPr>
                                <w:instrText xml:space="preserve"> ADDIN REFMGR.CITE </w:instrText>
                              </w:r>
                              <w:r>
                                <w:rPr>
                                  <w:sz w:val="18"/>
                                  <w:szCs w:val="18"/>
                                </w:rPr>
                                <w:fldChar w:fldCharType="begin">
                                  <w:fldData xml:space="preserve">PFJlZm1hbj48Q2l0ZT48QXV0aG9yPkhvc2hpbm88L0F1dGhvcj48WWVhcj4yMDEyPC9ZZWFyPjxS
ZWNOdW0+MTI0PC9SZWNOdW0+PElEVGV4dD5TYWZldHkgZXZhbHVhdGlvbiBvZiBleGNlc3NpdmUg
aW50YWtlIG9mIGNob2NvbGF0ZSBjb250YWluaW5nIHBsYW50IHN0ZXJvbCBpbiBodW1hbnM8L0lE
VGV4dD48TURMIFJlZl9UeXBlPSJFbGVjdHJvbmljIENpdGF0aW9uIj48UmVmX1R5cGU+RWxlY3Ry
b25pYyBDaXRhdGlvbjwvUmVmX1R5cGU+PFJlZl9JRD4xMjQ8L1JlZl9JRD48VGl0bGVfUHJpbWFy
eT5TYWZldHkgZXZhbHVhdGlvbiBvZiBleGNlc3NpdmUgaW50YWtlIG9mIGNob2NvbGF0ZSBjb250
YWluaW5nIHBsYW50IHN0ZXJvbCBpbiBodW1hbnM8L1RpdGxlX1ByaW1hcnk+PEF1dGhvcnNfUHJp
bWFyeT5Ib3NoaW5vLE0uPC9BdXRob3JzX1ByaW1hcnk+PEF1dGhvcnNfUHJpbWFyeT5Tb2VqaW1h
LFkuPC9BdXRob3JzX1ByaW1hcnk+PEF1dGhvcnNfUHJpbWFyeT5NYWVkYSxZLjwvQXV0aG9yc19Q
cmltYXJ5PjxBdXRob3JzX1ByaW1hcnk+T2dhdGEsVC48L0F1dGhvcnNfUHJpbWFyeT48QXV0aG9y
c19QcmltYXJ5PlNoaW11cmEsUy48L0F1dGhvcnNfUHJpbWFyeT48QXV0aG9yc19QcmltYXJ5Pkth
amltb3RvLFkuPC9BdXRob3JzX1ByaW1hcnk+PERhdGVfUHJpbWFyeT4yMDEyPC9EYXRlX1ByaW1h
cnk+PEtleXdvcmRzPmVwcGktcmV2aWV3ZXI0PC9LZXl3b3Jkcz48UmVwcmludD5Ob3QgaW4gRmls
ZTwvUmVwcmludD48U3RhcnRfUGFnZT44MDc8L1N0YXJ0X1BhZ2U+PEVuZF9QYWdlPjgxNzwvRW5k
X1BhZ2U+PFZvbHVtZT40MDwvVm9sdW1lPjxJc3N1ZT45PC9Jc3N1ZT48UHVibGlzaGVyPkxpZmUg
U2NpZW5jZSBQdWJsaXNoaW5nIENvLiBMdGQgKDExLTcgTmlob25iYXNoaSwgS29idW5hLWNobywg
Q2h1by1rdSwgVG9reW8gMTAzLCBKYXBhbik8L1B1Ymxpc2hlcj48SVNTTl9JU0JOPjAzODYtMzYw
MzwvSVNTTl9JU0JOPjxXZWJfVVJMPmh0dHA6Ly9vdmlkc3Aub3ZpZC5jb20vb3ZpZHdlYi5jZ2k/
VD1KUyZhbXA7UEFHRT1yZWZlcmVuY2UmYW1wO0Q9ZW1lZDEwJmFtcDtORVdTPU4mYW1wO0FOPTIw
MTI2MTQwMTU8L1dlYl9VUkw+PFpaX1dvcmtmb3JtSUQ+MzQ8L1paX1dvcmtmb3JtSUQ+PC9NREw+
PC9DaXRlPjxDaXRlPjxBdXRob3I+SG9zaGlubzwvQXV0aG9yPjxZZWFyPjIwMTI8L1llYXI+PFJl
Y051bT4xMjU8L1JlY051bT48SURUZXh0Pkxvd2VyaW5nIGNhcGFjaXR5IG9mIGNob2NvbGF0ZSBj
b250YWluaW5nIHBsYW50IHN0ZXJvbCBvbiB0aGUgc2VydW0gY2hvbGVzdGVyb2wgbGV2ZWxzIGlu
IHN1YmplY3RzIHdpdGggYm9yZGVybGluZS1oaWdoIGNob2xlc3Rlcm9sIG9yIG1pbGQgaHlwZXJj
aG9sZXN0ZXJvbGVtaWEgLSBPcHRpbWFsIGRvc2UgZmluZGluZyB0cmlhbDwvSURUZXh0PjxNREwg
UmVmX1R5cGU9IkVsZWN0cm9uaWMgQ2l0YXRpb24iPjxSZWZfVHlwZT5FbGVjdHJvbmljIENpdGF0
aW9uPC9SZWZfVHlwZT48UmVmX0lEPjEyNTwvUmVmX0lEPjxUaXRsZV9QcmltYXJ5Pkxvd2VyaW5n
IGNhcGFjaXR5IG9mIGNob2NvbGF0ZSBjb250YWluaW5nIHBsYW50IHN0ZXJvbCBvbiB0aGUgc2Vy
dW0gY2hvbGVzdGVyb2wgbGV2ZWxzIGluIHN1YmplY3RzIHdpdGggYm9yZGVybGluZS1oaWdoIGNo
b2xlc3Rlcm9sIG9yIG1pbGQgaHlwZXJjaG9sZXN0ZXJvbGVtaWEgLSBPcHRpbWFsIGRvc2UgZmlu
ZGluZyB0cmlhbDwvVGl0bGVfUHJpbWFyeT48QXV0aG9yc19QcmltYXJ5Pkhvc2hpbm8sTS48L0F1
dGhvcnNfUHJpbWFyeT48QXV0aG9yc19QcmltYXJ5PlNvZWppbWEsWS48L0F1dGhvcnNfUHJpbWFy
eT48QXV0aG9yc19QcmltYXJ5Pk1hZWRhLFkuPC9BdXRob3JzX1ByaW1hcnk+PEF1dGhvcnNfUHJp
bWFyeT5PZ2F0YSxULjwvQXV0aG9yc19QcmltYXJ5PjxBdXRob3JzX1ByaW1hcnk+U2hpbXVyYSxT
LjwvQXV0aG9yc19QcmltYXJ5PjxBdXRob3JzX1ByaW1hcnk+SW5vdWUsUy48L0F1dGhvcnNfUHJp
bWFyeT48RGF0ZV9QcmltYXJ5PjIwMTI8L0RhdGVfUHJpbWFyeT48S2V5d29yZHM+ZXBwaS1yZXZp
ZXdlcjQ8L0tleXdvcmRzPjxSZXByaW50Pk5vdCBpbiBGaWxlPC9SZXByaW50PjxTdGFydF9QYWdl
Pjc5NTwvU3RhcnRfUGFnZT48RW5kX1BhZ2U+ODA1PC9FbmRfUGFnZT48Vm9sdW1lPjQwPC9Wb2x1
bWU+PElzc3VlPjk8L0lzc3VlPjxQdWJsaXNoZXI+TGlmZSBTY2llbmNlIFB1Ymxpc2hpbmcgQ28u
IEx0ZCAoMTEtNyBOaWhvbmJhc2hpLCBLb2J1bmEtY2hvLCBDaHVvLWt1LCBUb2t5byAxMDMsIEph
cGFuKTwvUHVibGlzaGVyPjxJU1NOX0lTQk4+MDM4Ni0zNjAzPC9JU1NOX0lTQk4+PFdlYl9VUkw+
aHR0cDovL292aWRzcC5vdmlkLmNvbS9vdmlkd2ViLmNnaT9UPUpTJmFtcDtQQUdFPXJlZmVyZW5j
ZSZhbXA7RD1lbWVkMTAmYW1wO05FV1M9TiZhbXA7QU49MjAxMjYxNDAxNDwvV2ViX1VSTD48Wlpf
V29ya2Zvcm1JRD4zNDwvWlpfV29ya2Zvcm1JRD48L01ETD48L0NpdGU+PENpdGU+PEF1dGhvcj5N
YXN1ZGE8L0F1dGhvcj48WWVhcj4yMDA3PC9ZZWFyPjxSZWNOdW0+MTcwPC9SZWNOdW0+PElEVGV4
dD5TYWZldHkgZXZhbHVhdGlvbiBvZiBleGNlc3NpdmUgaW50YWtlIG9mIHRoZSBkcmluayBjb250
YWluaW5nIHBsYW50IHN0ZXJvbCBpbiBzdWJqZWN0cyB3aXRoIG5vcm1vY2hvbGVzdGVyb2xlbWlj
IGFuZCBtaWxkbHkgaHlwZXJjaG9sZXN0ZXJvbGVtaWM8L0lEVGV4dD48TURMIFJlZl9UeXBlPSJK
b3VybmFsIj48UmVmX1R5cGU+Sm91cm5hbDwvUmVmX1R5cGU+PFJlZl9JRD4xNzA8L1JlZl9JRD48
VGl0bGVfUHJpbWFyeT5TYWZldHkgZXZhbHVhdGlvbiBvZiBleGNlc3NpdmUgaW50YWtlIG9mIHRo
ZSBkcmluayBjb250YWluaW5nIHBsYW50IHN0ZXJvbCBpbiBzdWJqZWN0cyB3aXRoIG5vcm1vY2hv
bGVzdGVyb2xlbWljIGFuZCBtaWxkbHkgaHlwZXJjaG9sZXN0ZXJvbGVtaWM8L1RpdGxlX1ByaW1h
cnk+PEF1dGhvcnNfUHJpbWFyeT5NYXN1ZGEsT3NhbXU8L0F1dGhvcnNfUHJpbWFyeT48QXV0aG9y
c19QcmltYXJ5PkhpZ3VjaGksVG9zaGltYXNhPC9BdXRob3JzX1ByaW1hcnk+PEF1dGhvcnNfUHJp
bWFyeT5Uc3V6dWt1LFRhdHN1eWE8L0F1dGhvcnNfUHJpbWFyeT48QXV0aG9yc19QcmltYXJ5Pk9o
YXNoaSxZb3NoaW88L0F1dGhvcnNfUHJpbWFyeT48QXV0aG9yc19QcmltYXJ5PlNhdG8sS2F6dWU8
L0F1dGhvcnNfUHJpbWFyeT48QXV0aG9yc19QcmltYXJ5Pklub2d1Y2hpLE1pa2k8L0F1dGhvcnNf
UHJpbWFyeT48QXV0aG9yc19QcmltYXJ5PldhdGFydSxTaG9rbzwvQXV0aG9yc19QcmltYXJ5PjxB
dXRob3JzX1ByaW1hcnk+TmFrYW11cmEsS2F5bzwvQXV0aG9yc19QcmltYXJ5PjxEYXRlX1ByaW1h
cnk+MjAwNzwvRGF0ZV9QcmltYXJ5PjxLZXl3b3Jkcz5lcHBpLXJldmlld2VyNDwvS2V5d29yZHM+
PFJlcHJpbnQ+Tm90IGluIEZpbGU8L1JlcHJpbnQ+PFN0YXJ0X1BhZ2U+OTYzPC9TdGFydF9QYWdl
PjxFbmRfUGFnZT45NzE8L0VuZF9QYWdlPjxQZXJpb2RpY2FsPkphcGFuZXNlIFBoYXJtYWNvbG9n
eSAmYW1wOyBUaGVyYXBldXRpY3M8L1BlcmlvZGljYWw+PFZvbHVtZT4zNTwvVm9sdW1lPjxJc3N1
ZT45PC9Jc3N1ZT48VXNlcl9EZWZfMT4xMTM1MjUzMDwvVXNlcl9EZWZfMT48VXNlcl9EZWZfMj45
NDU8L1VzZXJfRGVmXzI+PFpaX0pvdXJuYWxGdWxsPjxmIG5hbWU9IlN5c3RlbSI+SmFwYW5lc2Ug
UGhhcm1hY29sb2d5ICZhbXA7IFRoZXJhcGV1dGljczwvZj48L1paX0pvdXJuYWxGdWxsPjxaWl9X
b3JrZm9ybUlEPjE8L1paX1dvcmtmb3JtSUQ+PC9NREw+PC9DaXRlPjwvUmVmbWFuPgB=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(Masuda et al. 2007; Hoshino et al. 2012a; Hoshino et al. 2012b)</w:t>
                              </w:r>
                              <w:r>
                                <w:rPr>
                                  <w:sz w:val="18"/>
                                  <w:szCs w:val="18"/>
                                </w:rPr>
                                <w:fldChar w:fldCharType="end"/>
                              </w:r>
                            </w:p>
                            <w:p w14:paraId="5186493D" w14:textId="77777777" w:rsidR="00E40EB7" w:rsidRPr="00E308BE" w:rsidRDefault="00E40EB7" w:rsidP="00E308BE">
                              <w:pPr>
                                <w:pStyle w:val="ListParagraph"/>
                                <w:numPr>
                                  <w:ilvl w:val="0"/>
                                  <w:numId w:val="35"/>
                                </w:numPr>
                                <w:ind w:left="142" w:hanging="142"/>
                                <w:rPr>
                                  <w:sz w:val="18"/>
                                  <w:szCs w:val="18"/>
                                </w:rPr>
                              </w:pPr>
                              <w:r>
                                <w:rPr>
                                  <w:sz w:val="18"/>
                                  <w:szCs w:val="18"/>
                                </w:rPr>
                                <w:t xml:space="preserve">2, trials captured in Demonty 2009 or Ras 2013 review </w:t>
                              </w:r>
                              <w:r>
                                <w:rPr>
                                  <w:sz w:val="18"/>
                                  <w:szCs w:val="18"/>
                                </w:rPr>
                                <w:fldChar w:fldCharType="begin">
                                  <w:fldData xml:space="preserve">PFJlZm1hbj48Q2l0ZT48QXV0aG9yPkxpPC9BdXRob3I+PFllYXI+MjAwNzwvWWVhcj48UmVjTnVt
PjE1MjwvUmVjTnVtPjxJRFRleHQ+UGxhbnQgc3Rlcm9sLWVucmljaGVkIG1pbGsgdGVhIGRlY3Jl
YXNlcyBibG9vZCBjaG9sZXN0ZXJvbCBjb25jZW50cmF0aW9ucyBpbiBDaGluZXNlIGFkdWx0czog
YSByYW5kb21pc2VkIGNvbnRyb2xsZWQgdHJpYWw8L0lEVGV4dD48TURMIFJlZl9UeXBlPSJKb3Vy
bmFsIj48UmVmX1R5cGU+Sm91cm5hbDwvUmVmX1R5cGU+PFJlZl9JRD4xNTI8L1JlZl9JRD48VGl0
bGVfUHJpbWFyeT5QbGFudCBzdGVyb2wtZW5yaWNoZWQgbWlsayB0ZWEgZGVjcmVhc2VzIGJsb29k
IGNob2xlc3Rlcm9sIGNvbmNlbnRyYXRpb25zIGluIENoaW5lc2UgYWR1bHRzOiBhIHJhbmRvbWlz
ZWQgY29udHJvbGxlZCB0cmlhbDwvVGl0bGVfUHJpbWFyeT48QXV0aG9yc19QcmltYXJ5PkxpLE4u
WS48L0F1dGhvcnNfUHJpbWFyeT48QXV0aG9yc19QcmltYXJ5PkxpLEsuPC9BdXRob3JzX1ByaW1h
cnk+PEF1dGhvcnNfUHJpbWFyeT5RaSxaLjwvQXV0aG9yc19QcmltYXJ5PjxBdXRob3JzX1ByaW1h
cnk+RGVtb250eSxJLjwvQXV0aG9yc19QcmltYXJ5PjxBdXRob3JzX1ByaW1hcnk+R29yZG9uLE0u
PC9BdXRob3JzX1ByaW1hcnk+PEF1dGhvcnNfUHJpbWFyeT5GcmFuY2lzLEwuPC9BdXRob3JzX1By
aW1hcnk+PEF1dGhvcnNfUHJpbWFyeT5Nb2xodWl6ZW4sSC5PLjwvQXV0aG9yc19QcmltYXJ5PjxB
dXRob3JzX1ByaW1hcnk+TmVhbCxCLkMuPC9BdXRob3JzX1ByaW1hcnk+PERhdGVfUHJpbWFyeT4y
MDA3LzExPC9EYXRlX1ByaW1hcnk+PEtleXdvcmRzPmVwcGktcmV2aWV3ZXI0PC9LZXl3b3Jkcz48
UmVwcmludD5Ob3QgaW4gRmlsZTwvUmVwcmludD48U3RhcnRfUGFnZT45Nzg8L1N0YXJ0X1BhZ2U+
PEVuZF9QYWdlPjk4MzwvRW5kX1BhZ2U+PFBlcmlvZGljYWw+QnJpdGlzaCBKb3VybmFsIG9mIE51
dHJpdGlvbjwvUGVyaW9kaWNhbD48Vm9sdW1lPjk4PC9Wb2x1bWU+PElzc3VlPjU8L0lzc3VlPjxV
c2VyX0RlZl8xPjExMzUyNTI2PC9Vc2VyX0RlZl8xPjxVc2VyX0RlZl8yPjIxNTwvVXNlcl9EZWZf
Mj48SVNTTl9JU0JOPjAwMDctMTE0NTwvSVNTTl9JU0JOPjxaWl9Kb3VybmFsRnVsbD48ZiBuYW1l
PSJTeXN0ZW0iPkJyaXRpc2ggSm91cm5hbCBvZiBOdXRyaXRpb248L2Y+PC9aWl9Kb3VybmFsRnVs
bD48WlpfV29ya2Zvcm1JRD4xPC9aWl9Xb3JrZm9ybUlEPjwvTURMPjwvQ2l0ZT48Q2l0ZT48QXV0
aG9yPk1hZHNlbjwvQXV0aG9yPjxZZWFyPjIwMDc8L1llYXI+PFJlY051bT4xNjQ8L1JlY051bT48
SURUZXh0PlRoZSBlZmZlY3Qgb2YgYSBjb21iaW5hdGlvbiBvZiBwbGFudCBzdGVyb2wtZW5yaWNo
ZWQgZm9vZHMgaW4gbWlsZGx5IGh5cGVyY2hvbGVzdGVyb2xlbWljIHN1YmplY3RzPC9JRFRleHQ+
PE1ETCBSZWZfVHlwZT0iSm91cm5hbCI+PFJlZl9UeXBlPkpvdXJuYWw8L1JlZl9UeXBlPjxSZWZf
SUQ+MTY0PC9SZWZfSUQ+PFRpdGxlX1ByaW1hcnk+VGhlIGVmZmVjdCBvZiBhIGNvbWJpbmF0aW9u
IG9mIHBsYW50IHN0ZXJvbC1lbnJpY2hlZCBmb29kcyBpbiBtaWxkbHkgaHlwZXJjaG9sZXN0ZXJv
bGVtaWMgc3ViamVjdHM8L1RpdGxlX1ByaW1hcnk+PEF1dGhvcnNfUHJpbWFyeT5NYWRzZW4sTS5C
LjwvQXV0aG9yc19QcmltYXJ5PjxBdXRob3JzX1ByaW1hcnk+SmVuc2VuLEEuTS48L0F1dGhvcnNf
UHJpbWFyeT48QXV0aG9yc19QcmltYXJ5PlNjaG1pZHQsRS5CLjwvQXV0aG9yc19QcmltYXJ5PjxE
YXRlX1ByaW1hcnk+MjAwNy8xMjwvRGF0ZV9QcmltYXJ5PjxLZXl3b3Jkcz5lcHBpLXJldmlld2Vy
NDwvS2V5d29yZHM+PFJlcHJpbnQ+Tm90IGluIEZpbGU8L1JlcHJpbnQ+PFN0YXJ0X1BhZ2U+Nzky
PC9TdGFydF9QYWdlPjxFbmRfUGFnZT43OTg8L0VuZF9QYWdlPjxQZXJpb2RpY2FsPkNsaW5pY2Fs
IE51dHJpdGlvbjwvUGVyaW9kaWNhbD48Vm9sdW1lPjI2PC9Wb2x1bWU+PElzc3VlPjY8L0lzc3Vl
PjxVc2VyX0RlZl8xPjExMzUyNTI5PC9Vc2VyX0RlZl8xPjxVc2VyX0RlZl8yPjIxMzwvVXNlcl9E
ZWZfMj48WlpfSm91cm5hbEZ1bGw+PGYgbmFtZT0iU3lzdGVtIj5DbGluaWNhbCBOdXRyaXRpb248
L2Y+PC9aWl9Kb3VybmFsRnVsbD48WlpfV29ya2Zvcm1JRD4xPC9aWl9Xb3JrZm9ybUlEPjwvTURM
PjwvQ2l0ZT48L1JlZm1hbj4A
</w:fldData>
                                </w:fldChar>
                              </w:r>
                              <w:r>
                                <w:rPr>
                                  <w:sz w:val="18"/>
                                  <w:szCs w:val="18"/>
                                </w:rPr>
                                <w:instrText xml:space="preserve"> ADDIN REFMGR.CITE </w:instrText>
                              </w:r>
                              <w:r>
                                <w:rPr>
                                  <w:sz w:val="18"/>
                                  <w:szCs w:val="18"/>
                                </w:rPr>
                                <w:fldChar w:fldCharType="begin">
                                  <w:fldData xml:space="preserve">PFJlZm1hbj48Q2l0ZT48QXV0aG9yPkxpPC9BdXRob3I+PFllYXI+MjAwNzwvWWVhcj48UmVjTnVt
PjE1MjwvUmVjTnVtPjxJRFRleHQ+UGxhbnQgc3Rlcm9sLWVucmljaGVkIG1pbGsgdGVhIGRlY3Jl
YXNlcyBibG9vZCBjaG9sZXN0ZXJvbCBjb25jZW50cmF0aW9ucyBpbiBDaGluZXNlIGFkdWx0czog
YSByYW5kb21pc2VkIGNvbnRyb2xsZWQgdHJpYWw8L0lEVGV4dD48TURMIFJlZl9UeXBlPSJKb3Vy
bmFsIj48UmVmX1R5cGU+Sm91cm5hbDwvUmVmX1R5cGU+PFJlZl9JRD4xNTI8L1JlZl9JRD48VGl0
bGVfUHJpbWFyeT5QbGFudCBzdGVyb2wtZW5yaWNoZWQgbWlsayB0ZWEgZGVjcmVhc2VzIGJsb29k
IGNob2xlc3Rlcm9sIGNvbmNlbnRyYXRpb25zIGluIENoaW5lc2UgYWR1bHRzOiBhIHJhbmRvbWlz
ZWQgY29udHJvbGxlZCB0cmlhbDwvVGl0bGVfUHJpbWFyeT48QXV0aG9yc19QcmltYXJ5PkxpLE4u
WS48L0F1dGhvcnNfUHJpbWFyeT48QXV0aG9yc19QcmltYXJ5PkxpLEsuPC9BdXRob3JzX1ByaW1h
cnk+PEF1dGhvcnNfUHJpbWFyeT5RaSxaLjwvQXV0aG9yc19QcmltYXJ5PjxBdXRob3JzX1ByaW1h
cnk+RGVtb250eSxJLjwvQXV0aG9yc19QcmltYXJ5PjxBdXRob3JzX1ByaW1hcnk+R29yZG9uLE0u
PC9BdXRob3JzX1ByaW1hcnk+PEF1dGhvcnNfUHJpbWFyeT5GcmFuY2lzLEwuPC9BdXRob3JzX1By
aW1hcnk+PEF1dGhvcnNfUHJpbWFyeT5Nb2xodWl6ZW4sSC5PLjwvQXV0aG9yc19QcmltYXJ5PjxB
dXRob3JzX1ByaW1hcnk+TmVhbCxCLkMuPC9BdXRob3JzX1ByaW1hcnk+PERhdGVfUHJpbWFyeT4y
MDA3LzExPC9EYXRlX1ByaW1hcnk+PEtleXdvcmRzPmVwcGktcmV2aWV3ZXI0PC9LZXl3b3Jkcz48
UmVwcmludD5Ob3QgaW4gRmlsZTwvUmVwcmludD48U3RhcnRfUGFnZT45Nzg8L1N0YXJ0X1BhZ2U+
PEVuZF9QYWdlPjk4MzwvRW5kX1BhZ2U+PFBlcmlvZGljYWw+QnJpdGlzaCBKb3VybmFsIG9mIE51
dHJpdGlvbjwvUGVyaW9kaWNhbD48Vm9sdW1lPjk4PC9Wb2x1bWU+PElzc3VlPjU8L0lzc3VlPjxV
c2VyX0RlZl8xPjExMzUyNTI2PC9Vc2VyX0RlZl8xPjxVc2VyX0RlZl8yPjIxNTwvVXNlcl9EZWZf
Mj48SVNTTl9JU0JOPjAwMDctMTE0NTwvSVNTTl9JU0JOPjxaWl9Kb3VybmFsRnVsbD48ZiBuYW1l
PSJTeXN0ZW0iPkJyaXRpc2ggSm91cm5hbCBvZiBOdXRyaXRpb248L2Y+PC9aWl9Kb3VybmFsRnVs
bD48WlpfV29ya2Zvcm1JRD4xPC9aWl9Xb3JrZm9ybUlEPjwvTURMPjwvQ2l0ZT48Q2l0ZT48QXV0
aG9yPk1hZHNlbjwvQXV0aG9yPjxZZWFyPjIwMDc8L1llYXI+PFJlY051bT4xNjQ8L1JlY051bT48
SURUZXh0PlRoZSBlZmZlY3Qgb2YgYSBjb21iaW5hdGlvbiBvZiBwbGFudCBzdGVyb2wtZW5yaWNo
ZWQgZm9vZHMgaW4gbWlsZGx5IGh5cGVyY2hvbGVzdGVyb2xlbWljIHN1YmplY3RzPC9JRFRleHQ+
PE1ETCBSZWZfVHlwZT0iSm91cm5hbCI+PFJlZl9UeXBlPkpvdXJuYWw8L1JlZl9UeXBlPjxSZWZf
SUQ+MTY0PC9SZWZfSUQ+PFRpdGxlX1ByaW1hcnk+VGhlIGVmZmVjdCBvZiBhIGNvbWJpbmF0aW9u
IG9mIHBsYW50IHN0ZXJvbC1lbnJpY2hlZCBmb29kcyBpbiBtaWxkbHkgaHlwZXJjaG9sZXN0ZXJv
bGVtaWMgc3ViamVjdHM8L1RpdGxlX1ByaW1hcnk+PEF1dGhvcnNfUHJpbWFyeT5NYWRzZW4sTS5C
LjwvQXV0aG9yc19QcmltYXJ5PjxBdXRob3JzX1ByaW1hcnk+SmVuc2VuLEEuTS48L0F1dGhvcnNf
UHJpbWFyeT48QXV0aG9yc19QcmltYXJ5PlNjaG1pZHQsRS5CLjwvQXV0aG9yc19QcmltYXJ5PjxE
YXRlX1ByaW1hcnk+MjAwNy8xMjwvRGF0ZV9QcmltYXJ5PjxLZXl3b3Jkcz5lcHBpLXJldmlld2Vy
NDwvS2V5d29yZHM+PFJlcHJpbnQ+Tm90IGluIEZpbGU8L1JlcHJpbnQ+PFN0YXJ0X1BhZ2U+Nzky
PC9TdGFydF9QYWdlPjxFbmRfUGFnZT43OTg8L0VuZF9QYWdlPjxQZXJpb2RpY2FsPkNsaW5pY2Fs
IE51dHJpdGlvbjwvUGVyaW9kaWNhbD48Vm9sdW1lPjI2PC9Wb2x1bWU+PElzc3VlPjY8L0lzc3Vl
PjxVc2VyX0RlZl8xPjExMzUyNTI5PC9Vc2VyX0RlZl8xPjxVc2VyX0RlZl8yPjIxMzwvVXNlcl9E
ZWZfMj48WlpfSm91cm5hbEZ1bGw+PGYgbmFtZT0iU3lzdGVtIj5DbGluaWNhbCBOdXRyaXRpb248
L2Y+PC9aWl9Kb3VybmFsRnVsbD48WlpfV29ya2Zvcm1JRD4xPC9aWl9Xb3JrZm9ybUlEPjwvTURM
PjwvQ2l0ZT48L1JlZm1hbj4A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(Li et al. 2007; Madsen et al. 2007)</w:t>
                              </w:r>
                              <w:r>
                                <w:rPr>
                                  <w:sz w:val="18"/>
                                  <w:szCs w:val="18"/>
                                </w:rPr>
                                <w:fldChar w:fldCharType="end"/>
                              </w:r>
                            </w:p>
                            <w:p w14:paraId="5186493E" w14:textId="77777777" w:rsidR="00E40EB7" w:rsidRDefault="00E40EB7" w:rsidP="00137220">
                              <w:pPr>
                                <w:pStyle w:val="ListParagraph"/>
                                <w:numPr>
                                  <w:ilvl w:val="0"/>
                                  <w:numId w:val="35"/>
                                </w:numPr>
                                <w:ind w:left="142" w:hanging="142"/>
                                <w:rPr>
                                  <w:sz w:val="18"/>
                                  <w:szCs w:val="18"/>
                                </w:rPr>
                              </w:pPr>
                              <w:r w:rsidRPr="00D72BAD">
                                <w:rPr>
                                  <w:sz w:val="18"/>
                                  <w:szCs w:val="18"/>
                                </w:rPr>
                                <w:t>2, concomitant intervention</w:t>
                              </w:r>
                              <w:r>
                                <w:rPr>
                                  <w:sz w:val="18"/>
                                  <w:szCs w:val="18"/>
                                </w:rPr>
                                <w:t xml:space="preserve"> </w:t>
                              </w:r>
                              <w:r>
                                <w:rPr>
                                  <w:sz w:val="18"/>
                                  <w:szCs w:val="18"/>
                                </w:rPr>
                                <w:fldChar w:fldCharType="begin">
                                  <w:fldData xml:space="preserve">PFJlZm1hbj48Q2l0ZT48QXV0aG9yPkJlY2tlcjwvQXV0aG9yPjxZZWFyPjIwMTM8L1llYXI+PFJl
Y051bT44NjwvUmVjTnVtPjxJRFRleHQ+UGh5dG9zdGVyb2xzLCByZWQgeWVhc3QgcmljZSwgYW5k
IGxpZmVzdHlsZSBjaGFuZ2VzIGluc3RlYWQgb2Ygc3RhdGluczogQSByYW5kb21pemVkLCBkb3Vi
bGUtYmxpbmRlZCwgcGxhY2Viby1jb250cm9sbGVkIHRyaWFsPC9JRFRleHQ+PE1ETCBSZWZfVHlw
ZT0iRWxlY3Ryb25pYyBDaXRhdGlvbiI+PFJlZl9UeXBlPkVsZWN0cm9uaWMgQ2l0YXRpb248L1Jl
Zl9UeXBlPjxSZWZfSUQ+ODY8L1JlZl9JRD48VGl0bGVfUHJpbWFyeT5QaHl0b3N0ZXJvbHMsIHJl
ZCB5ZWFzdCByaWNlLCBhbmQgbGlmZXN0eWxlIGNoYW5nZXMgaW5zdGVhZCBvZiBzdGF0aW5zOiBB
IHJhbmRvbWl6ZWQsIGRvdWJsZS1ibGluZGVkLCBwbGFjZWJvLWNvbnRyb2xsZWQgdHJpYWw8L1Rp
dGxlX1ByaW1hcnk+PEF1dGhvcnNfUHJpbWFyeT5CZWNrZXIsRC5KLjwvQXV0aG9yc19QcmltYXJ5
PjxBdXRob3JzX1ByaW1hcnk+RnJlbmNoLEIuPC9BdXRob3JzX1ByaW1hcnk+PEF1dGhvcnNfUHJp
bWFyeT5Nb3JyaXMsUC5CLjwvQXV0aG9yc19QcmltYXJ5PjxBdXRob3JzX1ByaW1hcnk+U2lsdmVu
dCxFLjwvQXV0aG9yc19QcmltYXJ5PjxBdXRob3JzX1ByaW1hcnk+R29yZG9uLFIuWS48L0F1dGhv
cnNfUHJpbWFyeT48RGF0ZV9QcmltYXJ5PjIwMTM8L0RhdGVfUHJpbWFyeT48S2V5d29yZHM+ZXBw
aS1yZXZpZXdlcjQ8L0tleXdvcmRzPjxSZXByaW50Pk5vdCBpbiBGaWxlPC9SZXByaW50PjxTdGFy
dF9QYWdlPjE4NzwvU3RhcnRfUGFnZT48Vm9sdW1lPjE2NjwvVm9sdW1lPjxJc3N1ZT4xPC9Jc3N1
ZT48UHVibGlzaGVyPk1vc2J5IEluYy4gKDExODMwIFdlc3RsaW5lIEluZHVzdHJpYWwgRHJpdmUs
IFN0LiBMb3VpcyBNTyA2MzE0NiwgVW5pdGVkIFN0YXRlcyk8L1B1Ymxpc2hlcj48SVNTTl9JU0JO
PjAwMDItODcwMzwvSVNTTl9JU0JOPjxXZWJfVVJMPmh0dHA6Ly9vdmlkc3Aub3ZpZC5jb20vb3Zp
ZHdlYi5jZ2k/VD1KUyZhbXA7UEFHRT1yZWZlcmVuY2UmYW1wO0Q9ZW1lZDExJmFtcDtORVdTPU4m
YW1wO0FOPTIwMTM0MTgxNTI8L1dlYl9VUkw+PFpaX1dvcmtmb3JtSUQ+MzQ8L1paX1dvcmtmb3Jt
SUQ+PC9NREw+PC9DaXRlPjxDaXRlPjxBdXRob3I+TGlubmVidXI8L0F1dGhvcj48WWVhcj4yMDA3
PC9ZZWFyPjxSZWNOdW0+MTU2PC9SZWNOdW0+PElEVGV4dD5QbGFudCBzdGVyb2xzIGFkZGVkIHRv
IGNvbWJpbmF0aW9uIHN0YXRpbiBhbmQgY29sZXNldmVsYW0gaHlkcm9jaGxvcmlkZSB0aGVyYXB5
IGZhaWxlZCB0byBsb3dlciBsb3ctZGVuc2l0eSBsaXBvcHJvdGVpbiBjaG9sZXN0ZXJvbCBjb25j
ZW50cmF0aW9uczwvSURUZXh0PjxNREwgUmVmX1R5cGU9IkpvdXJuYWwiPjxSZWZfVHlwZT5Kb3Vy
bmFsPC9SZWZfVHlwZT48UmVmX0lEPjE1NjwvUmVmX0lEPjxUaXRsZV9QcmltYXJ5PlBsYW50IHN0
ZXJvbHMgYWRkZWQgdG8gY29tYmluYXRpb24gc3RhdGluIGFuZCBjb2xlc2V2ZWxhbSBoeWRyb2No
bG9yaWRlIHRoZXJhcHkgZmFpbGVkIHRvIGxvd2VyIGxvdy1kZW5zaXR5IGxpcG9wcm90ZWluIGNo
b2xlc3Rlcm9sIGNvbmNlbnRyYXRpb25zPC9UaXRsZV9QcmltYXJ5PjxBdXRob3JzX1ByaW1hcnk+
TGlubmVidXIsU3VubnkgQS48L0F1dGhvcnNfUHJpbWFyeT48QXV0aG9yc19QcmltYXJ5PlNhc2Vl
bixKb3NlcGggSi48L0F1dGhvcnNfUHJpbWFyeT48QXV0aG9yc19QcmltYXJ5PkNhcGVsbCxXYXJy
ZW4gSC48L0F1dGhvcnNfUHJpbWFyeT48QXV0aG9yc19QcmltYXJ5PkVja2VsLFJvYmVydCBILjwv
QXV0aG9yc19QcmltYXJ5PjxBdXRob3JzX1ByaW1hcnk+V29sZmUsUGFtZWxhPC9BdXRob3JzX1By
aW1hcnk+PERhdGVfUHJpbWFyeT4yMDA3LzEyPC9EYXRlX1ByaW1hcnk+PEtleXdvcmRzPmVwcGkt
cmV2aWV3ZXI0PC9LZXl3b3Jkcz48UmVwcmludD5Ob3QgaW4gRmlsZTwvUmVwcmludD48U3RhcnRf
UGFnZT42MjY8L1N0YXJ0X1BhZ2U+PEVuZF9QYWdlPjYzMzwvRW5kX1BhZ2U+PFBlcmlvZGljYWw+
Sm91cm5hbCBvZiBDbGluaWNhbCBMaXBpZG9sb2d5PC9QZXJpb2RpY2FsPjxWb2x1bWU+MTwvVm9s
dW1lPjxJc3N1ZT42PC9Jc3N1ZT48VXNlcl9EZWZfMT4xMTM1MjUyODwvVXNlcl9EZWZfMT48VXNl
cl9EZWZfMj45Mzg8L1VzZXJfRGVmXzI+PElTU05fSVNCTj4xOTMzLTI4NzQ8L0lTU05fSVNCTj48
WlpfSm91cm5hbEZ1bGw+PGYgbmFtZT0iU3lzdGVtIj5Kb3VybmFsIG9mIENsaW5pY2FsIExpcGlk
b2xvZ3k8L2Y+PC9aWl9Kb3VybmFsRnVsbD48WlpfV29ya2Zvcm1JRD4xPC9aWl9Xb3JrZm9ybUlE
PjwvTURMPjwvQ2l0ZT48L1JlZm1hbj5=
</w:fldData>
                                </w:fldChar>
                              </w:r>
                              <w:r>
                                <w:rPr>
                                  <w:sz w:val="18"/>
                                  <w:szCs w:val="18"/>
                                </w:rPr>
                                <w:instrText xml:space="preserve"> ADDIN REFMGR.CITE </w:instrText>
                              </w:r>
                              <w:r>
                                <w:rPr>
                                  <w:sz w:val="18"/>
                                  <w:szCs w:val="18"/>
                                </w:rPr>
                                <w:fldChar w:fldCharType="begin">
                                  <w:fldData xml:space="preserve">PFJlZm1hbj48Q2l0ZT48QXV0aG9yPkJlY2tlcjwvQXV0aG9yPjxZZWFyPjIwMTM8L1llYXI+PFJl
Y051bT44NjwvUmVjTnVtPjxJRFRleHQ+UGh5dG9zdGVyb2xzLCByZWQgeWVhc3QgcmljZSwgYW5k
IGxpZmVzdHlsZSBjaGFuZ2VzIGluc3RlYWQgb2Ygc3RhdGluczogQSByYW5kb21pemVkLCBkb3Vi
bGUtYmxpbmRlZCwgcGxhY2Viby1jb250cm9sbGVkIHRyaWFsPC9JRFRleHQ+PE1ETCBSZWZfVHlw
ZT0iRWxlY3Ryb25pYyBDaXRhdGlvbiI+PFJlZl9UeXBlPkVsZWN0cm9uaWMgQ2l0YXRpb248L1Jl
Zl9UeXBlPjxSZWZfSUQ+ODY8L1JlZl9JRD48VGl0bGVfUHJpbWFyeT5QaHl0b3N0ZXJvbHMsIHJl
ZCB5ZWFzdCByaWNlLCBhbmQgbGlmZXN0eWxlIGNoYW5nZXMgaW5zdGVhZCBvZiBzdGF0aW5zOiBB
IHJhbmRvbWl6ZWQsIGRvdWJsZS1ibGluZGVkLCBwbGFjZWJvLWNvbnRyb2xsZWQgdHJpYWw8L1Rp
dGxlX1ByaW1hcnk+PEF1dGhvcnNfUHJpbWFyeT5CZWNrZXIsRC5KLjwvQXV0aG9yc19QcmltYXJ5
PjxBdXRob3JzX1ByaW1hcnk+RnJlbmNoLEIuPC9BdXRob3JzX1ByaW1hcnk+PEF1dGhvcnNfUHJp
bWFyeT5Nb3JyaXMsUC5CLjwvQXV0aG9yc19QcmltYXJ5PjxBdXRob3JzX1ByaW1hcnk+U2lsdmVu
dCxFLjwvQXV0aG9yc19QcmltYXJ5PjxBdXRob3JzX1ByaW1hcnk+R29yZG9uLFIuWS48L0F1dGhv
cnNfUHJpbWFyeT48RGF0ZV9QcmltYXJ5PjIwMTM8L0RhdGVfUHJpbWFyeT48S2V5d29yZHM+ZXBw
aS1yZXZpZXdlcjQ8L0tleXdvcmRzPjxSZXByaW50Pk5vdCBpbiBGaWxlPC9SZXByaW50PjxTdGFy
dF9QYWdlPjE4NzwvU3RhcnRfUGFnZT48Vm9sdW1lPjE2NjwvVm9sdW1lPjxJc3N1ZT4xPC9Jc3N1
ZT48UHVibGlzaGVyPk1vc2J5IEluYy4gKDExODMwIFdlc3RsaW5lIEluZHVzdHJpYWwgRHJpdmUs
IFN0LiBMb3VpcyBNTyA2MzE0NiwgVW5pdGVkIFN0YXRlcyk8L1B1Ymxpc2hlcj48SVNTTl9JU0JO
PjAwMDItODcwMzwvSVNTTl9JU0JOPjxXZWJfVVJMPmh0dHA6Ly9vdmlkc3Aub3ZpZC5jb20vb3Zp
ZHdlYi5jZ2k/VD1KUyZhbXA7UEFHRT1yZWZlcmVuY2UmYW1wO0Q9ZW1lZDExJmFtcDtORVdTPU4m
YW1wO0FOPTIwMTM0MTgxNTI8L1dlYl9VUkw+PFpaX1dvcmtmb3JtSUQ+MzQ8L1paX1dvcmtmb3Jt
SUQ+PC9NREw+PC9DaXRlPjxDaXRlPjxBdXRob3I+TGlubmVidXI8L0F1dGhvcj48WWVhcj4yMDA3
PC9ZZWFyPjxSZWNOdW0+MTU2PC9SZWNOdW0+PElEVGV4dD5QbGFudCBzdGVyb2xzIGFkZGVkIHRv
IGNvbWJpbmF0aW9uIHN0YXRpbiBhbmQgY29sZXNldmVsYW0gaHlkcm9jaGxvcmlkZSB0aGVyYXB5
IGZhaWxlZCB0byBsb3dlciBsb3ctZGVuc2l0eSBsaXBvcHJvdGVpbiBjaG9sZXN0ZXJvbCBjb25j
ZW50cmF0aW9uczwvSURUZXh0PjxNREwgUmVmX1R5cGU9IkpvdXJuYWwiPjxSZWZfVHlwZT5Kb3Vy
bmFsPC9SZWZfVHlwZT48UmVmX0lEPjE1NjwvUmVmX0lEPjxUaXRsZV9QcmltYXJ5PlBsYW50IHN0
ZXJvbHMgYWRkZWQgdG8gY29tYmluYXRpb24gc3RhdGluIGFuZCBjb2xlc2V2ZWxhbSBoeWRyb2No
bG9yaWRlIHRoZXJhcHkgZmFpbGVkIHRvIGxvd2VyIGxvdy1kZW5zaXR5IGxpcG9wcm90ZWluIGNo
b2xlc3Rlcm9sIGNvbmNlbnRyYXRpb25zPC9UaXRsZV9QcmltYXJ5PjxBdXRob3JzX1ByaW1hcnk+
TGlubmVidXIsU3VubnkgQS48L0F1dGhvcnNfUHJpbWFyeT48QXV0aG9yc19QcmltYXJ5PlNhc2Vl
bixKb3NlcGggSi48L0F1dGhvcnNfUHJpbWFyeT48QXV0aG9yc19QcmltYXJ5PkNhcGVsbCxXYXJy
ZW4gSC48L0F1dGhvcnNfUHJpbWFyeT48QXV0aG9yc19QcmltYXJ5PkVja2VsLFJvYmVydCBILjwv
QXV0aG9yc19QcmltYXJ5PjxBdXRob3JzX1ByaW1hcnk+V29sZmUsUGFtZWxhPC9BdXRob3JzX1By
aW1hcnk+PERhdGVfUHJpbWFyeT4yMDA3LzEyPC9EYXRlX1ByaW1hcnk+PEtleXdvcmRzPmVwcGkt
cmV2aWV3ZXI0PC9LZXl3b3Jkcz48UmVwcmludD5Ob3QgaW4gRmlsZTwvUmVwcmludD48U3RhcnRf
UGFnZT42MjY8L1N0YXJ0X1BhZ2U+PEVuZF9QYWdlPjYzMzwvRW5kX1BhZ2U+PFBlcmlvZGljYWw+
Sm91cm5hbCBvZiBDbGluaWNhbCBMaXBpZG9sb2d5PC9QZXJpb2RpY2FsPjxWb2x1bWU+MTwvVm9s
dW1lPjxJc3N1ZT42PC9Jc3N1ZT48VXNlcl9EZWZfMT4xMTM1MjUyODwvVXNlcl9EZWZfMT48VXNl
cl9EZWZfMj45Mzg8L1VzZXJfRGVmXzI+PElTU05fSVNCTj4xOTMzLTI4NzQ8L0lTU05fSVNCTj48
WlpfSm91cm5hbEZ1bGw+PGYgbmFtZT0iU3lzdGVtIj5Kb3VybmFsIG9mIENsaW5pY2FsIExpcGlk
b2xvZ3k8L2Y+PC9aWl9Kb3VybmFsRnVsbD48WlpfV29ya2Zvcm1JRD4xPC9aWl9Xb3JrZm9ybUlE
PjwvTURMPjwvQ2l0ZT48L1JlZm1hbj5=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(Linnebur et al. 2007; Becker et al. 2013)</w:t>
                              </w:r>
                              <w:r>
                                <w:rPr>
                                  <w:sz w:val="18"/>
                                  <w:szCs w:val="18"/>
                                </w:rPr>
                                <w:fldChar w:fldCharType="end"/>
                              </w:r>
                            </w:p>
                            <w:p w14:paraId="5186493F" w14:textId="77777777" w:rsidR="00E40EB7" w:rsidRDefault="00E40EB7" w:rsidP="00137220">
                              <w:pPr>
                                <w:pStyle w:val="ListParagraph"/>
                                <w:numPr>
                                  <w:ilvl w:val="0"/>
                                  <w:numId w:val="35"/>
                                </w:numPr>
                                <w:ind w:left="142" w:hanging="142"/>
                                <w:rPr>
                                  <w:sz w:val="18"/>
                                  <w:szCs w:val="18"/>
                                </w:rPr>
                              </w:pPr>
                              <w:r>
                                <w:rPr>
                                  <w:sz w:val="18"/>
                                  <w:szCs w:val="18"/>
                                </w:rPr>
                                <w:t xml:space="preserve">1, phytosterol administered as a supplement </w:t>
                              </w:r>
                              <w:r>
                                <w:rPr>
                                  <w:sz w:val="18"/>
                                  <w:szCs w:val="18"/>
                                </w:rPr>
                                <w:fldChar w:fldCharType="begin"/>
                              </w:r>
                              <w:r>
                                <w:rPr>
                                  <w:sz w:val="18"/>
                                  <w:szCs w:val="18"/>
                                </w:rPr>
                                <w:instrText xml:space="preserve"> ADDIN REFMGR.CITE &lt;Refman&gt;&lt;Cite&gt;&lt;Author&gt;Racette&lt;/Author&gt;&lt;Year&gt;2010&lt;/Year&gt;&lt;RecNum&gt;196&lt;/RecNum&gt;&lt;IDText&gt;Dose effects of dietary phytosterols on cholesterol metabolism: a controlled feeding study&lt;/IDText&gt;&lt;MDL Ref_Type="Journal"&gt;&lt;Ref_Type&gt;Journal&lt;/Ref_Type&gt;&lt;Ref_ID&gt;196&lt;/Ref_ID&gt;&lt;Title_Primary&gt;Dose effects of dietary phytosterols on cholesterol metabolism: a controlled feeding study&lt;/Title_Primary&gt;&lt;Authors_Primary&gt;Racette,S.B.&lt;/Authors_Primary&gt;&lt;Authors_Primary&gt;Lin,X.&lt;/Authors_Primary&gt;&lt;Authors_Primary&gt;Lefevre,M.&lt;/Authors_Primary&gt;&lt;Authors_Primary&gt;Spearie,C.A.&lt;/Authors_Primary&gt;&lt;Authors_Primary&gt;Most,M.M.&lt;/Authors_Primary&gt;&lt;Authors_Primary&gt;Ma,L.&lt;/Authors_Primary&gt;&lt;Authors_Primary&gt;Ostlund,R.E.&lt;/Authors_Primary&gt;&lt;Date_Primary&gt;2010/1&lt;/Date_Primary&gt;&lt;Keywords&gt;eppi-reviewer4&lt;/Keywords&gt;&lt;Reprint&gt;Not in File&lt;/Reprint&gt;&lt;Start_Page&gt;32&lt;/Start_Page&gt;&lt;End_Page&gt;38&lt;/End_Page&gt;&lt;Periodical&gt;American Journal of Clinical Nutrition&lt;/Periodical&gt;&lt;Volume&gt;91&lt;/Volume&gt;&lt;Issue&gt;1&lt;/Issue&gt;&lt;User_Def_1&gt;11352532&lt;/User_Def_1&gt;&lt;User_Def_2&gt;99&lt;/User_Def_2&gt;&lt;ZZ_JournalFull&gt;&lt;f name="System"&gt;American Journal of Clinical Nutrition&lt;/f&gt;&lt;/ZZ_JournalFull&gt;&lt;ZZ_WorkformID&gt;1&lt;/ZZ_WorkformID&gt;&lt;/MDL&gt;&lt;/Cite&gt;&lt;/Refman&gt;</w:instrText>
                              </w:r>
                              <w:r>
                                <w:rPr>
                                  <w:sz w:val="18"/>
                                  <w:szCs w:val="18"/>
                                </w:rPr>
                                <w:fldChar w:fldCharType="separate"/>
                              </w:r>
                              <w:r>
                                <w:rPr>
                                  <w:noProof/>
                                  <w:sz w:val="18"/>
                                  <w:szCs w:val="18"/>
                                </w:rPr>
                                <w:t>(Racette et al. 2010)</w:t>
                              </w:r>
                              <w:r>
                                <w:rPr>
                                  <w:sz w:val="18"/>
                                  <w:szCs w:val="18"/>
                                </w:rPr>
                                <w:fldChar w:fldCharType="end"/>
                              </w:r>
                            </w:p>
                            <w:p w14:paraId="51864940" w14:textId="77777777" w:rsidR="00E40EB7" w:rsidRPr="00D72BAD" w:rsidRDefault="00E40EB7" w:rsidP="00137220">
                              <w:pPr>
                                <w:pStyle w:val="ListParagraph"/>
                                <w:numPr>
                                  <w:ilvl w:val="0"/>
                                  <w:numId w:val="35"/>
                                </w:numPr>
                                <w:ind w:left="142" w:hanging="142"/>
                                <w:rPr>
                                  <w:sz w:val="18"/>
                                  <w:szCs w:val="18"/>
                                </w:rPr>
                              </w:pPr>
                              <w:r w:rsidRPr="00D72BAD">
                                <w:rPr>
                                  <w:sz w:val="18"/>
                                  <w:szCs w:val="18"/>
                                </w:rPr>
                                <w:t>1, no placebo control</w:t>
                              </w:r>
                              <w:r>
                                <w:rPr>
                                  <w:sz w:val="18"/>
                                  <w:szCs w:val="18"/>
                                </w:rPr>
                                <w:t xml:space="preserve"> </w:t>
                              </w:r>
                              <w:r>
                                <w:rPr>
                                  <w:sz w:val="18"/>
                                  <w:szCs w:val="18"/>
                                </w:rPr>
                                <w:fldChar w:fldCharType="begin"/>
                              </w:r>
                              <w:r>
                                <w:rPr>
                                  <w:sz w:val="18"/>
                                  <w:szCs w:val="18"/>
                                </w:rPr>
                                <w:instrText xml:space="preserve"> ADDIN REFMGR.CITE &lt;Refman&gt;&lt;Cite&gt;&lt;Author&gt;Fuentes&lt;/Author&gt;&lt;Year&gt;2008&lt;/Year&gt;&lt;RecNum&gt;111&lt;/RecNum&gt;&lt;IDText&gt;Basal plasma concentrations of plant sterols can predict LDL-C response to sitosterol in patients with familial hypercholesterolemia&lt;/IDText&gt;&lt;MDL Ref_Type="Journal"&gt;&lt;Ref_Type&gt;Journal&lt;/Ref_Type&gt;&lt;Ref_ID&gt;111&lt;/Ref_ID&gt;&lt;Title_Primary&gt;Basal plasma concentrations of plant sterols can predict LDL-C response to sitosterol in patients with familial hypercholesterolemia&lt;/Title_Primary&gt;&lt;Authors_Primary&gt;Fuentes,F.&lt;/Authors_Primary&gt;&lt;Authors_Primary&gt;Lopez-Miranda,J.&lt;/Authors_Primary&gt;&lt;Authors_Primary&gt;Garcia,A.&lt;/Authors_Primary&gt;&lt;Authors_Primary&gt;Perez-Martinez,P.&lt;/Authors_Primary&gt;&lt;Authors_Primary&gt;Moreno,J.&lt;/Authors_Primary&gt;&lt;Authors_Primary&gt;Cofan,M.&lt;/Authors_Primary&gt;&lt;Authors_Primary&gt;Caballero,J.&lt;/Authors_Primary&gt;&lt;Authors_Primary&gt;Paniagua,J.A.&lt;/Authors_Primary&gt;&lt;Authors_Primary&gt;Ros,E.&lt;/Authors_Primary&gt;&lt;Authors_Primary&gt;Perez-Jimenez,F.&lt;/Authors_Primary&gt;&lt;Date_Primary&gt;2008/4&lt;/Date_Primary&gt;&lt;Keywords&gt;eppi-reviewer4&lt;/Keywords&gt;&lt;Reprint&gt;Not in File&lt;/Reprint&gt;&lt;Start_Page&gt;495&lt;/Start_Page&gt;&lt;End_Page&gt;501&lt;/End_Page&gt;&lt;Periodical&gt;European Journal of Clinical Nutrition&lt;/Periodical&gt;&lt;Volume&gt;62&lt;/Volume&gt;&lt;Issue&gt;4&lt;/Issue&gt;&lt;User_Def_1&gt;11352518&lt;/User_Def_1&gt;&lt;User_Def_2&gt;184&lt;/User_Def_2&gt;&lt;ISSN_ISBN&gt;0954-3007&lt;/ISSN_ISBN&gt;&lt;ZZ_JournalFull&gt;&lt;f name="System"&gt;European Journal of Clinical Nutrition&lt;/f&gt;&lt;/ZZ_JournalFull&gt;&lt;ZZ_WorkformID&gt;1&lt;/ZZ_WorkformID&gt;&lt;/MDL&gt;&lt;/Cite&gt;&lt;/Refman&gt;</w:instrText>
                              </w:r>
                              <w:r>
                                <w:rPr>
                                  <w:sz w:val="18"/>
                                  <w:szCs w:val="18"/>
                                </w:rPr>
                                <w:fldChar w:fldCharType="separate"/>
                              </w:r>
                              <w:r>
                                <w:rPr>
                                  <w:noProof/>
                                  <w:sz w:val="18"/>
                                  <w:szCs w:val="18"/>
                                </w:rPr>
                                <w:t>(Fuentes et al. 2008)</w:t>
                              </w:r>
                              <w:r>
                                <w:rPr>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52600" y="0"/>
                            <a:ext cx="14287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51864941" w14:textId="77777777" w:rsidR="00E40EB7" w:rsidRPr="00B419C5" w:rsidRDefault="00E40EB7" w:rsidP="00137220">
                              <w:pPr>
                                <w:jc w:val="center"/>
                                <w:rPr>
                                  <w:sz w:val="18"/>
                                  <w:szCs w:val="18"/>
                                </w:rPr>
                              </w:pPr>
                              <w:r>
                                <w:rPr>
                                  <w:sz w:val="18"/>
                                  <w:szCs w:val="18"/>
                                </w:rPr>
                                <w:t>33</w:t>
                              </w:r>
                              <w:r w:rsidRPr="00B419C5">
                                <w:rPr>
                                  <w:sz w:val="18"/>
                                  <w:szCs w:val="18"/>
                                </w:rPr>
                                <w:t xml:space="preserve"> articles identified through </w:t>
                              </w:r>
                              <w:r>
                                <w:rPr>
                                  <w:sz w:val="18"/>
                                  <w:szCs w:val="18"/>
                                </w:rPr>
                                <w:t>other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428750" y="533400"/>
                            <a:ext cx="323850" cy="0"/>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4.1pt;margin-top:14.55pt;width:441.5pt;height:426pt;z-index:251658240;mso-width-relative:margin;mso-height-relative:margin" coordsize="56073,5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AMuQUAAAwwAAAOAAAAZHJzL2Uyb0RvYy54bWzsWttu2zgQfV9g/0HQ+8ai7jLiFEGaBgsE&#10;bdB00WdalmxhJVJLMZGzX79DUqQcX2I7aYuuqxdbEu/DOTNnhjx/t6xK6zFjTUHJxEZnjm1lJKWz&#10;gswn9l9fPvwR21bDMZnhkpJsYj9ljf3u4vffztt6nLl0QctZxizohDTjtp7YC87r8WjUpIusws0Z&#10;rTMChTllFebwyuajGcMt9F6VI9dxwlFL2axmNM2aBr6+V4X2hew/z7OUf8rzJuNWObFhblz+Mvk7&#10;Fb+ji3M8njNcL4q0mwZ+xSwqXBAY1HT1HnNsPbBio6uqSBltaM7PUlqNaJ4XaSbXAKtBztpqbhh9&#10;qOVa5uN2XhsxgWjX5PTqbtOPj3fMKmawd75tEVzBHslhLXgH4bT1fAx1blh9X9+x7sNcvYn1LnNW&#10;iX9YibWUYn0yYs2W3ErhYxA6kROA9FMoC3zkwMYpwacL2J2NdunieqWl5yZdSy9InFjOaqQHHon5&#10;mem0NShR08upeZuc7he4zqT4GyEDLSctps+gXJjMy8xCSlKylhFTM25AYofKCPluHGkZhUnguYHo&#10;1CwUj2vW8JuMVpZ4mNgMRpcahx9vG66q6irQTohCjS+f+FOZiamU5HOWw3bDrriytQRadlUy6xED&#10;RGZ/y7XAsLKmaJIXZWkaoW2NSq4bdXVFs0yCzzR0tjXsRzO15YiUcNOwKghlLzfOVX29arVWsWy+&#10;nC6lyjbjKZ09wQYyqixAU6cfCpDjLW74HWYAeVBPMGP8E/zkJW0nNu2ebGtB2b/bvov6oGFQalst&#10;mJCJ3fzzgFlmW+WfBHQvQb4vbI588YPIhRe2WjJdLSEP1RWFLUBgMOtUPor6vNSPOaPVV7B2l2JU&#10;KMIkhbEndsqZfrniyrSBvUyzy0tZDexMjfktua9T0bkQsNCTL8uvmNWdMnGA6keq9R2P13RK1RUt&#10;Cb184DQvpMIJESu5dqIH7AmL8QNA6G6C0D0KhLEbh1FgW2CRkBsHgD1lkbTNQkHgBqKCtFkhSlSF&#10;AY9vxaPyNXqvBlieFCwNhbgup7S1righ4KYoszouIT3kFemIhPZQ2pkbFoHA0Wt0Bp7na7qgwQnG&#10;T8AyCoIQXOaLbnKaEW6m4Unrt2bchE8Vpq0k4pfjorwmM4s/1cCEMGO07QYQ5d/Lre7xjrvd6lZ/&#10;/Ca3ypfGme9yqwq0Quydrf9BRh+ssSKo95zhYr7g1qXYnxU1k0ZcTAro2nFqloDGrasZclEiqKpU&#10;tj161nRTMrqmdmbQNWCaO13GT6xroda1nuWH2mmBcu1n+W7sJIJVCIYBj6Hi88CLu9AGhUD4NcHw&#10;IuQPBEPFJTu1pTdrLxJ+STAMGRwIxkkRjGgTltFRsIxRgkSYDah0fS/2HentVmD5jPcj3wu0O9SZ&#10;Dh1kD3H4espgPyw9vVcDLE8KlpDkVcxsnffHesMPJGQx0uhEsR/Fit336Oy4GIQHwUD8IVrZmb17&#10;RT7tJyZjkADeQ/yTV+uZCzYebZCzgflD3G5ysL9UlInAyCht66k/fOvyyIdyf8frWAaEkL44/ID2&#10;vR17Rv79CIKDPeHlkO03BxP7WYZJNg0s46RYhrcJTEMoD8LlCvn3At/zNhI+q+QfogPBRV7MLg6w&#10;PAKWJjk3wPKkYIngxHI7+4eS3m0eko/t6b+bBK44D3/mNgf6rw/vfy1GZk57dyb+kUn4HR1oeq4f&#10;O0MAACfbwzGTOpzewjPQcUQDkv+O50PYKtKMYeTHnjw86AMAqBAmcWfP3DD2QQkHqiGuJX2T9L85&#10;qhmoxmlRDXMEvBKbG155UAyAosAVJ70Cmmv0YriDp5I+IlPRRdnf8EjOnNMMmDwtTJqjcsPOzCUI&#10;CxlLfBgv07dgAZzbLv54rifOBA65kFEWRNzd3bjL2F/3EZG9uCvyHa7J/u/v84Bg5JVzENGzO+2r&#10;71J8/SX+i/8AAAD//wMAUEsDBBQABgAIAAAAIQCUCsoW3gAAAAgBAAAPAAAAZHJzL2Rvd25yZXYu&#10;eG1sTI9BS8NAEIXvgv9hGcGb3WxESWM2pRT1VARbQbxts9MkNDsbstsk/feOJ3ubmfd4871iNbtO&#10;jDiE1pMGtUhAIFXetlRr+Nq/PWQgQjRkTecJNVwwwKq8vSlMbv1EnzjuYi04hEJuNDQx9rmUoWrQ&#10;mbDwPRJrRz84E3kdamkHM3G462SaJM/SmZb4Q2N63DRYnXZnp+F9MtP6Ub2O29Nxc/nZP318bxVq&#10;fX83r19ARJzjvxn+8BkdSmY6+DPZIDoNWcpGDelSgWA5Wyo+HHjIlAJZFvK6QPkLAAD//wMAUEsB&#10;Ai0AFAAGAAgAAAAhALaDOJL+AAAA4QEAABMAAAAAAAAAAAAAAAAAAAAAAFtDb250ZW50X1R5cGVz&#10;XS54bWxQSwECLQAUAAYACAAAACEAOP0h/9YAAACUAQAACwAAAAAAAAAAAAAAAAAvAQAAX3JlbHMv&#10;LnJlbHNQSwECLQAUAAYACAAAACEApG4gDLkFAAAMMAAADgAAAAAAAAAAAAAAAAAuAgAAZHJzL2Uy&#10;b0RvYy54bWxQSwECLQAUAAYACAAAACEAlArKFt4AAAAIAQAADwAAAAAAAAAAAAAAAAATCAAAZHJz&#10;L2Rvd25yZXYueG1sUEsFBgAAAAAEAAQA8wAAAB4JAAAAAA==&#10;">
                <v:rect id="Rectangle 1" o:spid="_x0000_s1027" style="position:absolute;width:1428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14:paraId="51864932" w14:textId="77777777" w:rsidR="00E40EB7" w:rsidRPr="00B419C5" w:rsidRDefault="00E40EB7" w:rsidP="00137220">
                        <w:pPr>
                          <w:jc w:val="center"/>
                          <w:rPr>
                            <w:sz w:val="18"/>
                            <w:szCs w:val="18"/>
                          </w:rPr>
                        </w:pPr>
                        <w:r>
                          <w:rPr>
                            <w:sz w:val="18"/>
                            <w:szCs w:val="18"/>
                          </w:rPr>
                          <w:t>295</w:t>
                        </w:r>
                        <w:r w:rsidRPr="00B419C5">
                          <w:rPr>
                            <w:sz w:val="18"/>
                            <w:szCs w:val="18"/>
                          </w:rPr>
                          <w:t xml:space="preserve"> articles identified through database searches</w:t>
                        </w:r>
                      </w:p>
                    </w:txbxContent>
                  </v:textbox>
                </v:rect>
                <v:rect id="Rectangle 2" o:spid="_x0000_s1028" style="position:absolute;left:8286;top:12858;width:15526;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14:paraId="51864933" w14:textId="77777777" w:rsidR="00E40EB7" w:rsidRPr="00B419C5" w:rsidRDefault="00E40EB7" w:rsidP="00137220">
                        <w:pPr>
                          <w:jc w:val="center"/>
                          <w:rPr>
                            <w:sz w:val="18"/>
                            <w:szCs w:val="18"/>
                          </w:rPr>
                        </w:pPr>
                        <w:r>
                          <w:rPr>
                            <w:sz w:val="18"/>
                            <w:szCs w:val="18"/>
                          </w:rPr>
                          <w:t>192</w:t>
                        </w:r>
                        <w:r w:rsidRPr="00B419C5">
                          <w:rPr>
                            <w:sz w:val="18"/>
                            <w:szCs w:val="18"/>
                          </w:rPr>
                          <w:t xml:space="preserve"> articles screened on title / 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9" type="#_x0000_t34" style="position:absolute;left:15906;top:5334;width:0;height:75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ZjMQAAADaAAAADwAAAGRycy9kb3ducmV2LnhtbESPT2sCMRTE74LfITyhNzfb0qpsjaJt&#10;hR4q6FZ6fmze/sHNy5Kkuvrpm4LgcZiZ3zDzZW9acSLnG8sKHpMUBHFhdcOVgsP3ZjwD4QOyxtYy&#10;KbiQh+ViOJhjpu2Z93TKQyUihH2GCuoQukxKX9Rk0Ce2I45eaZ3BEKWrpHZ4jnDTyqc0nUiDDceF&#10;Gjt6q6k45r9GwcvukK5Ndfxx5fS6KSfv26/8Iyj1MOpXryAC9eEevrU/tYJn+L8Sb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XJmMxAAAANoAAAAPAAAAAAAAAAAA&#10;AAAAAKECAABkcnMvZG93bnJldi54bWxQSwUGAAAAAAQABAD5AAAAkgMAAAAA&#10;" strokecolor="black [3200]"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5" o:spid="_x0000_s1030" type="#_x0000_t32" style="position:absolute;left:15906;top:9906;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rect id="Rectangle 6" o:spid="_x0000_s1031" style="position:absolute;left:28098;top:8096;width:16288;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14:paraId="51864934" w14:textId="77777777" w:rsidR="00E40EB7" w:rsidRPr="00B419C5" w:rsidRDefault="00E40EB7" w:rsidP="00137220">
                        <w:pPr>
                          <w:jc w:val="center"/>
                          <w:rPr>
                            <w:sz w:val="18"/>
                            <w:szCs w:val="18"/>
                          </w:rPr>
                        </w:pPr>
                        <w:r>
                          <w:rPr>
                            <w:sz w:val="18"/>
                            <w:szCs w:val="18"/>
                          </w:rPr>
                          <w:t>136</w:t>
                        </w:r>
                        <w:r w:rsidRPr="00B419C5">
                          <w:rPr>
                            <w:sz w:val="18"/>
                            <w:szCs w:val="18"/>
                          </w:rPr>
                          <w:t xml:space="preserve"> duplicates removed</w:t>
                        </w:r>
                      </w:p>
                    </w:txbxContent>
                  </v:textbox>
                </v:rect>
                <v:rect id="Rectangle 7" o:spid="_x0000_s1032" style="position:absolute;left:8191;top:24384;width:1552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14:paraId="51864935" w14:textId="77777777" w:rsidR="00E40EB7" w:rsidRPr="00B419C5" w:rsidRDefault="00E40EB7" w:rsidP="00137220">
                        <w:pPr>
                          <w:jc w:val="center"/>
                          <w:rPr>
                            <w:sz w:val="18"/>
                            <w:szCs w:val="18"/>
                          </w:rPr>
                        </w:pPr>
                        <w:r>
                          <w:rPr>
                            <w:sz w:val="18"/>
                            <w:szCs w:val="18"/>
                          </w:rPr>
                          <w:t>38</w:t>
                        </w:r>
                        <w:r w:rsidRPr="00B419C5">
                          <w:rPr>
                            <w:sz w:val="18"/>
                            <w:szCs w:val="18"/>
                          </w:rPr>
                          <w:t xml:space="preserve"> articles screened on full text</w:t>
                        </w:r>
                      </w:p>
                    </w:txbxContent>
                  </v:textbox>
                </v:rect>
                <v:shape id="Elbow Connector 8" o:spid="_x0000_s1033" type="#_x0000_t34" style="position:absolute;left:15811;top:18478;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GTib8AAADaAAAADwAAAGRycy9kb3ducmV2LnhtbERPy2oCMRTdF/yHcIXuakZBK6NRfEIX&#10;FnQU15fJnQdOboYk6rRfbxaFLg/nPV92phEPcr62rGA4SEAQ51bXXCq4nPcfUxA+IGtsLJOCH/Kw&#10;XPTe5phq++QTPbJQihjCPkUFVQhtKqXPKzLoB7YljlxhncEQoSuldviM4aaRoySZSIM1x4YKW9pU&#10;lN+yu1EwPl6StSlvV1d8/u6Lyfb7kO2CUu/9bjUDEagL/+I/95dWELfGK/EG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BGTib8AAADaAAAADwAAAAAAAAAAAAAAAACh&#10;AgAAZHJzL2Rvd25yZXYueG1sUEsFBgAAAAAEAAQA+QAAAI0DAAAAAA==&#10;" strokecolor="black [3200]" strokeweight="2pt">
                  <v:stroke endarrow="open"/>
                  <v:shadow on="t" color="black" opacity="24903f" origin=",.5" offset="0,.55556mm"/>
                </v:shape>
                <v:shape id="Straight Arrow Connector 9" o:spid="_x0000_s1034" type="#_x0000_t32" style="position:absolute;left:15811;top:21431;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2YsMAAADaAAAADwAAAGRycy9kb3ducmV2LnhtbESPzWrDMBCE74W8g9hAb42cHkLrRAnB&#10;JNTtrfkh10Xa2I6llbFUx337qlDocZiZb5jVZnRWDNSHxrOC+SwDQay9abhScDrun15AhIhs0Hom&#10;Bd8UYLOePKwwN/7OnzQcYiUShEOOCuoYu1zKoGtyGGa+I07e1fcOY5J9JU2P9wR3Vj5n2UI6bDgt&#10;1NhRUZNuD19OAV5KfWvLxZu+2G35rgfcFecPpR6n43YJItIY/8N/7dIoeIX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btmLDAAAA2gAAAA8AAAAAAAAAAAAA&#10;AAAAoQIAAGRycy9kb3ducmV2LnhtbFBLBQYAAAAABAAEAPkAAACRAwAAAAA=&#10;" strokecolor="black [3200]" strokeweight="2pt">
                  <v:stroke endarrow="open"/>
                  <v:shadow on="t" color="black" opacity="24903f" origin=",.5" offset="0,.55556mm"/>
                </v:shape>
                <v:rect id="Rectangle 10" o:spid="_x0000_s1035" style="position:absolute;left:28003;top:19240;width:16288;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14:paraId="51864936" w14:textId="77777777" w:rsidR="00E40EB7" w:rsidRPr="00B419C5" w:rsidRDefault="00E40EB7" w:rsidP="00137220">
                        <w:pPr>
                          <w:jc w:val="center"/>
                          <w:rPr>
                            <w:sz w:val="18"/>
                            <w:szCs w:val="18"/>
                          </w:rPr>
                        </w:pPr>
                        <w:r>
                          <w:rPr>
                            <w:sz w:val="18"/>
                            <w:szCs w:val="18"/>
                          </w:rPr>
                          <w:t>154</w:t>
                        </w:r>
                        <w:r w:rsidRPr="00B419C5">
                          <w:rPr>
                            <w:sz w:val="18"/>
                            <w:szCs w:val="18"/>
                          </w:rPr>
                          <w:t xml:space="preserve"> excluded on title / abstract</w:t>
                        </w:r>
                      </w:p>
                    </w:txbxContent>
                  </v:textbox>
                </v:rect>
                <v:rect id="Rectangle 3" o:spid="_x0000_s1036" style="position:absolute;left:8191;top:35433;width:15526;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14:paraId="51864937" w14:textId="77777777" w:rsidR="00E40EB7" w:rsidRPr="00B419C5" w:rsidRDefault="00E40EB7" w:rsidP="00137220">
                        <w:pPr>
                          <w:jc w:val="center"/>
                          <w:rPr>
                            <w:sz w:val="18"/>
                            <w:szCs w:val="18"/>
                          </w:rPr>
                        </w:pPr>
                        <w:r>
                          <w:rPr>
                            <w:sz w:val="18"/>
                            <w:szCs w:val="18"/>
                          </w:rPr>
                          <w:t xml:space="preserve">19 </w:t>
                        </w:r>
                        <w:r w:rsidRPr="00B419C5">
                          <w:rPr>
                            <w:sz w:val="18"/>
                            <w:szCs w:val="18"/>
                          </w:rPr>
                          <w:t>articles included</w:t>
                        </w:r>
                      </w:p>
                    </w:txbxContent>
                  </v:textbox>
                </v:rect>
                <v:shape id="Elbow Connector 11" o:spid="_x0000_s1037" type="#_x0000_t34" style="position:absolute;left:15811;top:29527;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rgacIAAADbAAAADwAAAGRycy9kb3ducmV2LnhtbERPS2sCMRC+C/0PYQq91ayFalmNi30I&#10;PSjYVTwPm9kHu5ksSapbf70RCt7m43vOIhtMJ07kfGNZwWScgCAurG64UnDYr5/fQPiArLGzTAr+&#10;yEO2fBgtMNX2zD90ykMlYgj7FBXUIfSplL6oyaAf2544cqV1BkOErpLa4TmGm06+JMlUGmw4NtTY&#10;00dNRZv/GgWvu0Pybqr26MrZZV1OP7eb/Cso9fQ4rOYgAg3hLv53f+s4fwK3X+IB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rgacIAAADbAAAADwAAAAAAAAAAAAAA&#10;AAChAgAAZHJzL2Rvd25yZXYueG1sUEsFBgAAAAAEAAQA+QAAAJADAAAAAA==&#10;" strokecolor="black [3200]" strokeweight="2pt">
                  <v:stroke endarrow="open"/>
                  <v:shadow on="t" color="black" opacity="24903f" origin=",.5" offset="0,.55556mm"/>
                </v:shape>
                <v:shape id="Straight Arrow Connector 12" o:spid="_x0000_s1038" type="#_x0000_t32" style="position:absolute;left:15811;top:32480;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200b8AAADbAAAADwAAAGRycy9kb3ducmV2LnhtbERPTYvCMBC9L/gfwgje1lQPslSjiChW&#10;b+sqXodkbKvNpDSx1n9vBGFv83ifM1t0thItNb50rGA0TEAQa2dKzhUc/zbfPyB8QDZYOSYFT/Kw&#10;mPe+Zpga9+Bfag8hFzGEfYoKihDqVEqvC7Loh64mjtzFNRZDhE0uTYOPGG4rOU6SibRYcmwosKZV&#10;Qfp2uFsFeM709ZZNtvpcLbOdbnG9Ou2VGvS75RREoC78iz/uzMT5Y3j/Eg+Q8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9200b8AAADbAAAADwAAAAAAAAAAAAAAAACh&#10;AgAAZHJzL2Rvd25yZXYueG1sUEsFBgAAAAAEAAQA+QAAAI0DAAAAAA==&#10;" strokecolor="black [3200]" strokeweight="2pt">
                  <v:stroke endarrow="open"/>
                  <v:shadow on="t" color="black" opacity="24903f" origin=",.5" offset="0,.55556mm"/>
                </v:shape>
                <v:rect id="Rectangle 13" o:spid="_x0000_s1039" style="position:absolute;left:28003;top:26748;width:28070;height:26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14:paraId="51864938" w14:textId="77777777" w:rsidR="00E40EB7" w:rsidRPr="00B419C5" w:rsidRDefault="00E40EB7" w:rsidP="00137220">
                        <w:pPr>
                          <w:rPr>
                            <w:sz w:val="18"/>
                            <w:szCs w:val="18"/>
                          </w:rPr>
                        </w:pPr>
                        <w:r>
                          <w:rPr>
                            <w:sz w:val="18"/>
                            <w:szCs w:val="18"/>
                          </w:rPr>
                          <w:t>19 excluded</w:t>
                        </w:r>
                        <w:r w:rsidRPr="00B419C5">
                          <w:rPr>
                            <w:sz w:val="18"/>
                            <w:szCs w:val="18"/>
                          </w:rPr>
                          <w:t xml:space="preserve">: </w:t>
                        </w:r>
                      </w:p>
                      <w:p w14:paraId="51864939" w14:textId="77777777" w:rsidR="00E40EB7" w:rsidRDefault="00E40EB7" w:rsidP="00137220">
                        <w:pPr>
                          <w:pStyle w:val="ListParagraph"/>
                          <w:numPr>
                            <w:ilvl w:val="0"/>
                            <w:numId w:val="35"/>
                          </w:numPr>
                          <w:ind w:left="142" w:hanging="142"/>
                          <w:rPr>
                            <w:sz w:val="18"/>
                            <w:szCs w:val="18"/>
                          </w:rPr>
                        </w:pPr>
                        <w:r>
                          <w:rPr>
                            <w:sz w:val="18"/>
                            <w:szCs w:val="18"/>
                          </w:rPr>
                          <w:t xml:space="preserve">4, trial captured in other included publications </w:t>
                        </w:r>
                        <w:r>
                          <w:rPr>
                            <w:sz w:val="18"/>
                            <w:szCs w:val="18"/>
                          </w:rPr>
                          <w:fldChar w:fldCharType="begin">
                            <w:fldData xml:space="preserve">PFJlZm1hbj48Q2l0ZT48QXV0aG9yPkJhdW1nYXJ0bmVyPC9BdXRob3I+PFllYXI+MjAxMzwvWWVh
cj48UmVjTnVtPjg1PC9SZWNOdW0+PElEVGV4dD5PeHlwaHl0b3N0ZXJvbCBmb3JtYXRpb24gaW4g
aHVtYW5zOiBpZGVudGlmaWNhdGlvbiBvZiBoaWdoIHZzLiBsb3cgb3hpZGl6ZXJzPC9JRFRleHQ+
PE1ETCBSZWZfVHlwZT0iSm91cm5hbCI+PFJlZl9UeXBlPkpvdXJuYWw8L1JlZl9UeXBlPjxSZWZf
SUQ+ODU8L1JlZl9JRD48VGl0bGVfUHJpbWFyeT5PeHlwaHl0b3N0ZXJvbCBmb3JtYXRpb24gaW4g
aHVtYW5zOiBpZGVudGlmaWNhdGlvbiBvZiBoaWdoIHZzLiBsb3cgb3hpZGl6ZXJzPC9UaXRsZV9Q
cmltYXJ5PjxBdXRob3JzX1ByaW1hcnk+QmF1bWdhcnRuZXIsUy48L0F1dGhvcnNfUHJpbWFyeT48
QXV0aG9yc19QcmltYXJ5Pk1lbnNpbmssUi5QLjwvQXV0aG9yc19QcmltYXJ5PjxBdXRob3JzX1By
aW1hcnk+ZGVuLEhhcnRvZyBHLjwvQXV0aG9yc19QcmltYXJ5PjxBdXRob3JzX1ByaW1hcnk+QmFz
dCxBLjwvQXV0aG9yc19QcmltYXJ5PjxBdXRob3JzX1ByaW1hcnk+QmVrZXJzLE8uPC9BdXRob3Jz
X1ByaW1hcnk+PEF1dGhvcnNfUHJpbWFyeT5IdXNjaGUsQy48L0F1dGhvcnNfUHJpbWFyeT48QXV0
aG9yc19QcmltYXJ5Pkx1dGpvaGFubixELjwvQXV0aG9yc19QcmltYXJ5PjxBdXRob3JzX1ByaW1h
cnk+UGxhdCxKLjwvQXV0aG9yc19QcmltYXJ5PjxEYXRlX1ByaW1hcnk+MjAxMy83PC9EYXRlX1By
aW1hcnk+PEtleXdvcmRzPmVwcGktcmV2aWV3ZXI0PC9LZXl3b3Jkcz48UmVwcmludD5Ob3QgaW4g
RmlsZTwvUmVwcmludD48U3RhcnRfUGFnZT4xOTwvU3RhcnRfUGFnZT48RW5kX1BhZ2U+MjU8L0Vu
ZF9QYWdlPjxQZXJpb2RpY2FsPkJpb2NoZW1pY2FsIHBoYXJtYWNvbG9neTwvUGVyaW9kaWNhbD48
Vm9sdW1lPjg2PC9Wb2x1bWU+PElzc3VlPjE8L0lzc3VlPjxQdWJfUGxhY2U+RW5nbGFuZDwvUHVi
X1BsYWNlPjxVc2VyX0RlZl8xPjExMzUyNDc1PC9Vc2VyX0RlZl8xPjxJU1NOX0lTQk4+MDAwNi0y
OTUyIChMaW5raW5nKTwvSVNTTl9JU0JOPjxaWl9Kb3VybmFsRnVsbD48ZiBuYW1lPSJTeXN0ZW0i
PkJpb2NoZW1pY2FsIHBoYXJtYWNvbG9neTwvZj48L1paX0pvdXJuYWxGdWxsPjxaWl9Xb3JrZm9y
bUlEPjE8L1paX1dvcmtmb3JtSUQ+PC9NREw+PC9DaXRlPjxDaXRlPjxBdXRob3I+QmVyZW5kc2No
b3Q8L0F1dGhvcj48WWVhcj4yMDA5PC9ZZWFyPjxSZWNOdW0+OTA8L1JlY051bT48SURUZXh0Pkxv
bmctdGVybSBwbGFudCBzdGFub2wgYW5kIHN0ZXJvbCBlc3Rlci1lbnJpY2hlZCBmdW5jdGlvbmFs
IGZvb2QgY29uc3VtcHRpb24sIHNlcnVtIGx1dGVpbi96ZWF4YW50aGluIGNvbmNlbnRyYXRpb24g
YW5kIG1hY3VsYXIgcGlnbWVudCBvcHRpY2FsIGRlbnNpdHk8L0lEVGV4dD48TURMIFJlZl9UeXBl
PSJKb3VybmFsIj48UmVmX1R5cGU+Sm91cm5hbDwvUmVmX1R5cGU+PFJlZl9JRD45MDwvUmVmX0lE
PjxUaXRsZV9QcmltYXJ5PkxvbmctdGVybSBwbGFudCBzdGFub2wgYW5kIHN0ZXJvbCBlc3Rlci1l
bnJpY2hlZCBmdW5jdGlvbmFsIGZvb2QgY29uc3VtcHRpb24sIHNlcnVtIGx1dGVpbi96ZWF4YW50
aGluIGNvbmNlbnRyYXRpb24gYW5kIG1hY3VsYXIgcGlnbWVudCBvcHRpY2FsIGRlbnNpdHk8L1Rp
dGxlX1ByaW1hcnk+PEF1dGhvcnNfUHJpbWFyeT5CZXJlbmRzY2hvdCxULlQuPC9BdXRob3JzX1By
aW1hcnk+PEF1dGhvcnNfUHJpbWFyeT5QbGF0LEouPC9BdXRob3JzX1ByaW1hcnk+PEF1dGhvcnNf
UHJpbWFyeT5kZSxKb25nIEEuPC9BdXRob3JzX1ByaW1hcnk+PEF1dGhvcnNfUHJpbWFyeT5NZW5z
aW5rLFIuUC48L0F1dGhvcnNfUHJpbWFyeT48RGF0ZV9QcmltYXJ5PjIwMDkvNjwvRGF0ZV9Qcmlt
YXJ5PjxLZXl3b3Jkcz5lcHBpLXJldmlld2VyNDwvS2V5d29yZHM+PFJlcHJpbnQ+Tm90IGluIEZp
bGU8L1JlcHJpbnQ+PFN0YXJ0X1BhZ2U+MTYwNzwvU3RhcnRfUGFnZT48RW5kX1BhZ2U+MTYxMDwv
RW5kX1BhZ2U+PFBlcmlvZGljYWw+QnJpdGlzaCBKb3VybmFsIG9mIE51dHJpdGlvbjwvUGVyaW9k
aWNhbD48Vm9sdW1lPjEwMTwvVm9sdW1lPjxJc3N1ZT4xMTwvSXNzdWU+PFVzZXJfRGVmXzE+MTEz
NTI1MTA8L1VzZXJfRGVmXzE+PFVzZXJfRGVmXzI+MTE5PC9Vc2VyX0RlZl8yPjxaWl9Kb3VybmFs
RnVsbD48ZiBuYW1lPSJTeXN0ZW0iPkJyaXRpc2ggSm91cm5hbCBvZiBOdXRyaXRpb248L2Y+PC9a
Wl9Kb3VybmFsRnVsbD48WlpfV29ya2Zvcm1JRD4xPC9aWl9Xb3JrZm9ybUlEPjwvTURMPjwvQ2l0
ZT48Q2l0ZT48QXV0aG9yPktoYW5kZWx3YWw8L0F1dGhvcj48WWVhcj4yMDEzPC9ZZWFyPjxSZWNO
dW0+MjE2PC9SZWNOdW0+PElEVGV4dD5JbXBhY3Qgb2Ygb21lZ2EtMyBmYXR0eSBhY2lkcyBhbmQv
b3IgcGxhbnQgc3Rlcm9sIHN1cHBsZW1lbnRhdGlvbiBvbiBub24tSERMIGNob2xlc3Rlcm9sIGxl
dmVscyBvZiBkeXNsaXBpZGVtaWMgSW5kaWFuIGFkdWx0czwvSURUZXh0PjxNREwgUmVmX1R5cGU9
IkpvdXJuYWwiPjxSZWZfVHlwZT5Kb3VybmFsPC9SZWZfVHlwZT48UmVmX0lEPjIxNjwvUmVmX0lE
PjxUaXRsZV9QcmltYXJ5PkltcGFjdCBvZiBvbWVnYS0zIGZhdHR5IGFjaWRzIGFuZC9vciBwbGFu
dCBzdGVyb2wgc3VwcGxlbWVudGF0aW9uIG9uIG5vbi1IREwgY2hvbGVzdGVyb2wgbGV2ZWxzIG9m
IGR5c2xpcGlkZW1pYyBJbmRpYW4gYWR1bHRzPC9UaXRsZV9QcmltYXJ5PjxBdXRob3JzX1ByaW1h
cnk+S2hhbmRlbHdhbCxTLjwvQXV0aG9yc19QcmltYXJ5PjxBdXRob3JzX1ByaW1hcnk+UmFodWws
U2hpZGhheWU8L0F1dGhvcnNfUHJpbWFyeT48QXV0aG9yc19QcmltYXJ5PkRlbW9udHksSS48L0F1
dGhvcnNfUHJpbWFyeT48QXV0aG9yc19QcmltYXJ5PlJhbWFrcmlzaG5hbixMYWtzaG15PC9BdXRo
b3JzX1ByaW1hcnk+PEF1dGhvcnNfUHJpbWFyeT5HdXB0YSxSLjwvQXV0aG9yc19QcmltYXJ5PjxB
dXRob3JzX1ByaW1hcnk+RG9yYWlyYWosUHJhYmhha2FyYW48L0F1dGhvcnNfUHJpbWFyeT48QXV0
aG9yc19QcmltYXJ5PlNyaW5hdGgsUmVkZHk8L0F1dGhvcnNfUHJpbWFyeT48RGF0ZV9QcmltYXJ5
PjIwMTMvMTwvRGF0ZV9QcmltYXJ5PjxLZXl3b3Jkcz5lcHBpLXJldmlld2VyNDwvS2V5d29yZHM+
PFJlcHJpbnQ+Tm90IGluIEZpbGU8L1JlcHJpbnQ+PFN0YXJ0X1BhZ2U+MzY8L1N0YXJ0X1BhZ2U+
PEVuZF9QYWdlPjQzPC9FbmRfUGFnZT48UGVyaW9kaWNhbD5Kb3VybmFsIG9mIEZ1bmN0aW9uYWwg
Rm9vZHM8L1BlcmlvZGljYWw+PFZvbHVtZT41PC9Wb2x1bWU+PElzc3VlPjE8L0lzc3VlPjxQdWJs
aXNoZXI+Q2VudHJlIGZvciBDaHJvbmljIERpc2Vhc2UgQ29udHJvbCAoQ0NEQykgVG93ZXIgNCwg
Q29tbWVyY2lhbCBDb21wbGV4LCBDOSwgVmFzYW50IEt1bmosIE5ldyBEZWxoaSAtMTEwMDcwLCBJ
bmRpYS4gVGVsLiArOTEgMTEgNDM0MjE5MDAuIEZheCArOTEgMTEgNDM0MjE5NzUuIEUtbWFpbCBz
aHdldGFAY2NkY2luZGlhLm9yZzwvUHVibGlzaGVyPjxVc2VyX0RlZl8xPjExMzUyNDIxPC9Vc2Vy
X0RlZl8xPjxVc2VyX0RlZl8yPjIyPC9Vc2VyX0RlZl8yPjxJU1NOX0lTQk4+MTc1Ni00NjQ2PC9J
U1NOX0lTQk4+PFdlYl9VUkw+aHR0cDovL3NlYXJjaC5lYnNjb2hvc3QuY29tL2xvZ2luLmFzcHg/
ZGlyZWN0PXRydWUmYW1wO2RiPWZmaCZhbXA7QU49MjAxMy0wNy1QbDE4NDMmYW1wO3NpdGU9ZWhv
c3QtbGl2ZTwvV2ViX1VSTD48WlpfSm91cm5hbEZ1bGw+PGYgbmFtZT0iU3lzdGVtIj5Kb3VybmFs
IG9mIEZ1bmN0aW9uYWwgRm9vZHM8L2Y+PC9aWl9Kb3VybmFsRnVsbD48WlpfV29ya2Zvcm1JRD4x
PC9aWl9Xb3JrZm9ybUlEPjwvTURMPjwvQ2l0ZT48Q2l0ZT48QXV0aG9yPlJ1ZGtvd3NrYTwvQXV0
aG9yPjxZZWFyPjIwMDg8L1llYXI+PFJlY051bT4yMDQ8L1JlY051bT48SURUZXh0PkVmZmljYWN5
IG9mIHBsYW50IHN0ZXJvbHMgaW4gbm92ZWwgbWF0cmljZXMgb24gYmxvb2QgbGlwaWQgcHJvZmls
ZXM6IG1lZGl1bS1jaGFpbiB0cmlnbHljZXJpZGVzIGFuZCBsb3ctZmF0IHByb2R1Y3RzIGNvbnN1
bWVkIHdpdGggb3Igd2l0aG91dCBhIG1lYWw8L0lEVGV4dD48TURMIFJlZl9UeXBlPSJKb3VybmFs
Ij48UmVmX1R5cGU+Sm91cm5hbDwvUmVmX1R5cGU+PFJlZl9JRD4yMDQ8L1JlZl9JRD48VGl0bGVf
UHJpbWFyeT5FZmZpY2FjeSBvZiBwbGFudCBzdGVyb2xzIGluIG5vdmVsIG1hdHJpY2VzIG9uIGJs
b29kIGxpcGlkIHByb2ZpbGVzOiBtZWRpdW0tY2hhaW4gdHJpZ2x5Y2VyaWRlcyBhbmQgbG93LWZh
dCBwcm9kdWN0cyBjb25zdW1lZCB3aXRoIG9yIHdpdGhvdXQgYSBtZWFsPC9UaXRsZV9QcmltYXJ5
PjxBdXRob3JzX1ByaW1hcnk+UnVka293c2thLEkuPC9BdXRob3JzX1ByaW1hcnk+PERhdGVfUHJp
bWFyeT4yMDA4PC9EYXRlX1ByaW1hcnk+PEtleXdvcmRzPmVwcGktcmV2aWV3ZXI0PC9LZXl3b3Jk
cz48UmVwcmludD5Ob3QgaW4gRmlsZTwvUmVwcmludD48U3RhcnRfUGFnZT41Mzg8L1N0YXJ0X1Bh
Z2U+PEVuZF9QYWdlPjUzOTwvRW5kX1BhZ2U+PFBlcmlvZGljYWw+QXBwbGllZCBQaHlzaW9sb2d5
LCBOdXRyaXRpb24gYW5kIE1ldGFib2xpc208L1BlcmlvZGljYWw+PFZvbHVtZT4zMzwvVm9sdW1l
PjxJc3N1ZT4zPC9Jc3N1ZT48VXNlcl9EZWZfMT4xMTM1MjUzNDwvVXNlcl9EZWZfMT48VXNlcl9E
ZWZfMj44MjE8L1VzZXJfRGVmXzI+PElTU05fSVNCTj4xNzE1LTUzMTI8L0lTU05fSVNCTj48Wlpf
Sm91cm5hbEZ1bGw+PGYgbmFtZT0iU3lzdGVtIj5BcHBsaWVkIFBoeXNpb2xvZ3ksIE51dHJpdGlv
biBhbmQgTWV0YWJvbGlzbTwvZj48L1paX0pvdXJuYWxGdWxsPjxaWl9Xb3JrZm9ybUlEPjE8L1pa
X1dvcmtmb3JtSUQ+PC9NREw+PC9DaXRlPjwvUmVmbWFuPgB=
</w:fldData>
                          </w:fldChar>
                        </w:r>
                        <w:r>
                          <w:rPr>
                            <w:sz w:val="18"/>
                            <w:szCs w:val="18"/>
                          </w:rPr>
                          <w:instrText xml:space="preserve"> ADDIN REFMGR.CITE </w:instrText>
                        </w:r>
                        <w:r>
                          <w:rPr>
                            <w:sz w:val="18"/>
                            <w:szCs w:val="18"/>
                          </w:rPr>
                          <w:fldChar w:fldCharType="begin">
                            <w:fldData xml:space="preserve">PFJlZm1hbj48Q2l0ZT48QXV0aG9yPkJhdW1nYXJ0bmVyPC9BdXRob3I+PFllYXI+MjAxMzwvWWVh
cj48UmVjTnVtPjg1PC9SZWNOdW0+PElEVGV4dD5PeHlwaHl0b3N0ZXJvbCBmb3JtYXRpb24gaW4g
aHVtYW5zOiBpZGVudGlmaWNhdGlvbiBvZiBoaWdoIHZzLiBsb3cgb3hpZGl6ZXJzPC9JRFRleHQ+
PE1ETCBSZWZfVHlwZT0iSm91cm5hbCI+PFJlZl9UeXBlPkpvdXJuYWw8L1JlZl9UeXBlPjxSZWZf
SUQ+ODU8L1JlZl9JRD48VGl0bGVfUHJpbWFyeT5PeHlwaHl0b3N0ZXJvbCBmb3JtYXRpb24gaW4g
aHVtYW5zOiBpZGVudGlmaWNhdGlvbiBvZiBoaWdoIHZzLiBsb3cgb3hpZGl6ZXJzPC9UaXRsZV9Q
cmltYXJ5PjxBdXRob3JzX1ByaW1hcnk+QmF1bWdhcnRuZXIsUy48L0F1dGhvcnNfUHJpbWFyeT48
QXV0aG9yc19QcmltYXJ5Pk1lbnNpbmssUi5QLjwvQXV0aG9yc19QcmltYXJ5PjxBdXRob3JzX1By
aW1hcnk+ZGVuLEhhcnRvZyBHLjwvQXV0aG9yc19QcmltYXJ5PjxBdXRob3JzX1ByaW1hcnk+QmFz
dCxBLjwvQXV0aG9yc19QcmltYXJ5PjxBdXRob3JzX1ByaW1hcnk+QmVrZXJzLE8uPC9BdXRob3Jz
X1ByaW1hcnk+PEF1dGhvcnNfUHJpbWFyeT5IdXNjaGUsQy48L0F1dGhvcnNfUHJpbWFyeT48QXV0
aG9yc19QcmltYXJ5Pkx1dGpvaGFubixELjwvQXV0aG9yc19QcmltYXJ5PjxBdXRob3JzX1ByaW1h
cnk+UGxhdCxKLjwvQXV0aG9yc19QcmltYXJ5PjxEYXRlX1ByaW1hcnk+MjAxMy83PC9EYXRlX1By
aW1hcnk+PEtleXdvcmRzPmVwcGktcmV2aWV3ZXI0PC9LZXl3b3Jkcz48UmVwcmludD5Ob3QgaW4g
RmlsZTwvUmVwcmludD48U3RhcnRfUGFnZT4xOTwvU3RhcnRfUGFnZT48RW5kX1BhZ2U+MjU8L0Vu
ZF9QYWdlPjxQZXJpb2RpY2FsPkJpb2NoZW1pY2FsIHBoYXJtYWNvbG9neTwvUGVyaW9kaWNhbD48
Vm9sdW1lPjg2PC9Wb2x1bWU+PElzc3VlPjE8L0lzc3VlPjxQdWJfUGxhY2U+RW5nbGFuZDwvUHVi
X1BsYWNlPjxVc2VyX0RlZl8xPjExMzUyNDc1PC9Vc2VyX0RlZl8xPjxJU1NOX0lTQk4+MDAwNi0y
OTUyIChMaW5raW5nKTwvSVNTTl9JU0JOPjxaWl9Kb3VybmFsRnVsbD48ZiBuYW1lPSJTeXN0ZW0i
PkJpb2NoZW1pY2FsIHBoYXJtYWNvbG9neTwvZj48L1paX0pvdXJuYWxGdWxsPjxaWl9Xb3JrZm9y
bUlEPjE8L1paX1dvcmtmb3JtSUQ+PC9NREw+PC9DaXRlPjxDaXRlPjxBdXRob3I+QmVyZW5kc2No
b3Q8L0F1dGhvcj48WWVhcj4yMDA5PC9ZZWFyPjxSZWNOdW0+OTA8L1JlY051bT48SURUZXh0Pkxv
bmctdGVybSBwbGFudCBzdGFub2wgYW5kIHN0ZXJvbCBlc3Rlci1lbnJpY2hlZCBmdW5jdGlvbmFs
IGZvb2QgY29uc3VtcHRpb24sIHNlcnVtIGx1dGVpbi96ZWF4YW50aGluIGNvbmNlbnRyYXRpb24g
YW5kIG1hY3VsYXIgcGlnbWVudCBvcHRpY2FsIGRlbnNpdHk8L0lEVGV4dD48TURMIFJlZl9UeXBl
PSJKb3VybmFsIj48UmVmX1R5cGU+Sm91cm5hbDwvUmVmX1R5cGU+PFJlZl9JRD45MDwvUmVmX0lE
PjxUaXRsZV9QcmltYXJ5PkxvbmctdGVybSBwbGFudCBzdGFub2wgYW5kIHN0ZXJvbCBlc3Rlci1l
bnJpY2hlZCBmdW5jdGlvbmFsIGZvb2QgY29uc3VtcHRpb24sIHNlcnVtIGx1dGVpbi96ZWF4YW50
aGluIGNvbmNlbnRyYXRpb24gYW5kIG1hY3VsYXIgcGlnbWVudCBvcHRpY2FsIGRlbnNpdHk8L1Rp
dGxlX1ByaW1hcnk+PEF1dGhvcnNfUHJpbWFyeT5CZXJlbmRzY2hvdCxULlQuPC9BdXRob3JzX1By
aW1hcnk+PEF1dGhvcnNfUHJpbWFyeT5QbGF0LEouPC9BdXRob3JzX1ByaW1hcnk+PEF1dGhvcnNf
UHJpbWFyeT5kZSxKb25nIEEuPC9BdXRob3JzX1ByaW1hcnk+PEF1dGhvcnNfUHJpbWFyeT5NZW5z
aW5rLFIuUC48L0F1dGhvcnNfUHJpbWFyeT48RGF0ZV9QcmltYXJ5PjIwMDkvNjwvRGF0ZV9Qcmlt
YXJ5PjxLZXl3b3Jkcz5lcHBpLXJldmlld2VyNDwvS2V5d29yZHM+PFJlcHJpbnQ+Tm90IGluIEZp
bGU8L1JlcHJpbnQ+PFN0YXJ0X1BhZ2U+MTYwNzwvU3RhcnRfUGFnZT48RW5kX1BhZ2U+MTYxMDwv
RW5kX1BhZ2U+PFBlcmlvZGljYWw+QnJpdGlzaCBKb3VybmFsIG9mIE51dHJpdGlvbjwvUGVyaW9k
aWNhbD48Vm9sdW1lPjEwMTwvVm9sdW1lPjxJc3N1ZT4xMTwvSXNzdWU+PFVzZXJfRGVmXzE+MTEz
NTI1MTA8L1VzZXJfRGVmXzE+PFVzZXJfRGVmXzI+MTE5PC9Vc2VyX0RlZl8yPjxaWl9Kb3VybmFs
RnVsbD48ZiBuYW1lPSJTeXN0ZW0iPkJyaXRpc2ggSm91cm5hbCBvZiBOdXRyaXRpb248L2Y+PC9a
Wl9Kb3VybmFsRnVsbD48WlpfV29ya2Zvcm1JRD4xPC9aWl9Xb3JrZm9ybUlEPjwvTURMPjwvQ2l0
ZT48Q2l0ZT48QXV0aG9yPktoYW5kZWx3YWw8L0F1dGhvcj48WWVhcj4yMDEzPC9ZZWFyPjxSZWNO
dW0+MjE2PC9SZWNOdW0+PElEVGV4dD5JbXBhY3Qgb2Ygb21lZ2EtMyBmYXR0eSBhY2lkcyBhbmQv
b3IgcGxhbnQgc3Rlcm9sIHN1cHBsZW1lbnRhdGlvbiBvbiBub24tSERMIGNob2xlc3Rlcm9sIGxl
dmVscyBvZiBkeXNsaXBpZGVtaWMgSW5kaWFuIGFkdWx0czwvSURUZXh0PjxNREwgUmVmX1R5cGU9
IkpvdXJuYWwiPjxSZWZfVHlwZT5Kb3VybmFsPC9SZWZfVHlwZT48UmVmX0lEPjIxNjwvUmVmX0lE
PjxUaXRsZV9QcmltYXJ5PkltcGFjdCBvZiBvbWVnYS0zIGZhdHR5IGFjaWRzIGFuZC9vciBwbGFu
dCBzdGVyb2wgc3VwcGxlbWVudGF0aW9uIG9uIG5vbi1IREwgY2hvbGVzdGVyb2wgbGV2ZWxzIG9m
IGR5c2xpcGlkZW1pYyBJbmRpYW4gYWR1bHRzPC9UaXRsZV9QcmltYXJ5PjxBdXRob3JzX1ByaW1h
cnk+S2hhbmRlbHdhbCxTLjwvQXV0aG9yc19QcmltYXJ5PjxBdXRob3JzX1ByaW1hcnk+UmFodWws
U2hpZGhheWU8L0F1dGhvcnNfUHJpbWFyeT48QXV0aG9yc19QcmltYXJ5PkRlbW9udHksSS48L0F1
dGhvcnNfUHJpbWFyeT48QXV0aG9yc19QcmltYXJ5PlJhbWFrcmlzaG5hbixMYWtzaG15PC9BdXRo
b3JzX1ByaW1hcnk+PEF1dGhvcnNfUHJpbWFyeT5HdXB0YSxSLjwvQXV0aG9yc19QcmltYXJ5PjxB
dXRob3JzX1ByaW1hcnk+RG9yYWlyYWosUHJhYmhha2FyYW48L0F1dGhvcnNfUHJpbWFyeT48QXV0
aG9yc19QcmltYXJ5PlNyaW5hdGgsUmVkZHk8L0F1dGhvcnNfUHJpbWFyeT48RGF0ZV9QcmltYXJ5
PjIwMTMvMTwvRGF0ZV9QcmltYXJ5PjxLZXl3b3Jkcz5lcHBpLXJldmlld2VyNDwvS2V5d29yZHM+
PFJlcHJpbnQ+Tm90IGluIEZpbGU8L1JlcHJpbnQ+PFN0YXJ0X1BhZ2U+MzY8L1N0YXJ0X1BhZ2U+
PEVuZF9QYWdlPjQzPC9FbmRfUGFnZT48UGVyaW9kaWNhbD5Kb3VybmFsIG9mIEZ1bmN0aW9uYWwg
Rm9vZHM8L1BlcmlvZGljYWw+PFZvbHVtZT41PC9Wb2x1bWU+PElzc3VlPjE8L0lzc3VlPjxQdWJs
aXNoZXI+Q2VudHJlIGZvciBDaHJvbmljIERpc2Vhc2UgQ29udHJvbCAoQ0NEQykgVG93ZXIgNCwg
Q29tbWVyY2lhbCBDb21wbGV4LCBDOSwgVmFzYW50IEt1bmosIE5ldyBEZWxoaSAtMTEwMDcwLCBJ
bmRpYS4gVGVsLiArOTEgMTEgNDM0MjE5MDAuIEZheCArOTEgMTEgNDM0MjE5NzUuIEUtbWFpbCBz
aHdldGFAY2NkY2luZGlhLm9yZzwvUHVibGlzaGVyPjxVc2VyX0RlZl8xPjExMzUyNDIxPC9Vc2Vy
X0RlZl8xPjxVc2VyX0RlZl8yPjIyPC9Vc2VyX0RlZl8yPjxJU1NOX0lTQk4+MTc1Ni00NjQ2PC9J
U1NOX0lTQk4+PFdlYl9VUkw+aHR0cDovL3NlYXJjaC5lYnNjb2hvc3QuY29tL2xvZ2luLmFzcHg/
ZGlyZWN0PXRydWUmYW1wO2RiPWZmaCZhbXA7QU49MjAxMy0wNy1QbDE4NDMmYW1wO3NpdGU9ZWhv
c3QtbGl2ZTwvV2ViX1VSTD48WlpfSm91cm5hbEZ1bGw+PGYgbmFtZT0iU3lzdGVtIj5Kb3VybmFs
IG9mIEZ1bmN0aW9uYWwgRm9vZHM8L2Y+PC9aWl9Kb3VybmFsRnVsbD48WlpfV29ya2Zvcm1JRD4x
PC9aWl9Xb3JrZm9ybUlEPjwvTURMPjwvQ2l0ZT48Q2l0ZT48QXV0aG9yPlJ1ZGtvd3NrYTwvQXV0
aG9yPjxZZWFyPjIwMDg8L1llYXI+PFJlY051bT4yMDQ8L1JlY051bT48SURUZXh0PkVmZmljYWN5
IG9mIHBsYW50IHN0ZXJvbHMgaW4gbm92ZWwgbWF0cmljZXMgb24gYmxvb2QgbGlwaWQgcHJvZmls
ZXM6IG1lZGl1bS1jaGFpbiB0cmlnbHljZXJpZGVzIGFuZCBsb3ctZmF0IHByb2R1Y3RzIGNvbnN1
bWVkIHdpdGggb3Igd2l0aG91dCBhIG1lYWw8L0lEVGV4dD48TURMIFJlZl9UeXBlPSJKb3VybmFs
Ij48UmVmX1R5cGU+Sm91cm5hbDwvUmVmX1R5cGU+PFJlZl9JRD4yMDQ8L1JlZl9JRD48VGl0bGVf
UHJpbWFyeT5FZmZpY2FjeSBvZiBwbGFudCBzdGVyb2xzIGluIG5vdmVsIG1hdHJpY2VzIG9uIGJs
b29kIGxpcGlkIHByb2ZpbGVzOiBtZWRpdW0tY2hhaW4gdHJpZ2x5Y2VyaWRlcyBhbmQgbG93LWZh
dCBwcm9kdWN0cyBjb25zdW1lZCB3aXRoIG9yIHdpdGhvdXQgYSBtZWFsPC9UaXRsZV9QcmltYXJ5
PjxBdXRob3JzX1ByaW1hcnk+UnVka293c2thLEkuPC9BdXRob3JzX1ByaW1hcnk+PERhdGVfUHJp
bWFyeT4yMDA4PC9EYXRlX1ByaW1hcnk+PEtleXdvcmRzPmVwcGktcmV2aWV3ZXI0PC9LZXl3b3Jk
cz48UmVwcmludD5Ob3QgaW4gRmlsZTwvUmVwcmludD48U3RhcnRfUGFnZT41Mzg8L1N0YXJ0X1Bh
Z2U+PEVuZF9QYWdlPjUzOTwvRW5kX1BhZ2U+PFBlcmlvZGljYWw+QXBwbGllZCBQaHlzaW9sb2d5
LCBOdXRyaXRpb24gYW5kIE1ldGFib2xpc208L1BlcmlvZGljYWw+PFZvbHVtZT4zMzwvVm9sdW1l
PjxJc3N1ZT4zPC9Jc3N1ZT48VXNlcl9EZWZfMT4xMTM1MjUzNDwvVXNlcl9EZWZfMT48VXNlcl9E
ZWZfMj44MjE8L1VzZXJfRGVmXzI+PElTU05fSVNCTj4xNzE1LTUzMTI8L0lTU05fSVNCTj48Wlpf
Sm91cm5hbEZ1bGw+PGYgbmFtZT0iU3lzdGVtIj5BcHBsaWVkIFBoeXNpb2xvZ3ksIE51dHJpdGlv
biBhbmQgTWV0YWJvbGlzbTwvZj48L1paX0pvdXJuYWxGdWxsPjxaWl9Xb3JrZm9ybUlEPjE8L1pa
X1dvcmtmb3JtSUQ+PC9NREw+PC9DaXRlPjwvUmVmbWFuPgB=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(Rudkowska 2008; Berendschot et al. 2009; Khandelwal et al. 2013; Baumgartner et al. 2013b)</w:t>
                        </w:r>
                        <w:r>
                          <w:rPr>
                            <w:sz w:val="18"/>
                            <w:szCs w:val="18"/>
                          </w:rPr>
                          <w:fldChar w:fldCharType="end"/>
                        </w:r>
                      </w:p>
                      <w:p w14:paraId="5186493A" w14:textId="77777777" w:rsidR="00E40EB7" w:rsidRPr="00B419C5" w:rsidRDefault="00E40EB7" w:rsidP="00137220">
                        <w:pPr>
                          <w:pStyle w:val="ListParagraph"/>
                          <w:numPr>
                            <w:ilvl w:val="0"/>
                            <w:numId w:val="35"/>
                          </w:numPr>
                          <w:ind w:left="142" w:hanging="142"/>
                          <w:rPr>
                            <w:sz w:val="18"/>
                            <w:szCs w:val="18"/>
                          </w:rPr>
                        </w:pPr>
                        <w:r>
                          <w:rPr>
                            <w:sz w:val="18"/>
                            <w:szCs w:val="18"/>
                          </w:rPr>
                          <w:t>3</w:t>
                        </w:r>
                        <w:r w:rsidRPr="00B419C5">
                          <w:rPr>
                            <w:sz w:val="18"/>
                            <w:szCs w:val="18"/>
                          </w:rPr>
                          <w:t xml:space="preserve">, </w:t>
                        </w:r>
                        <w:r>
                          <w:rPr>
                            <w:sz w:val="18"/>
                            <w:szCs w:val="18"/>
                          </w:rPr>
                          <w:t xml:space="preserve">no cholesterol outcome </w:t>
                        </w:r>
                        <w:r>
                          <w:rPr>
                            <w:sz w:val="18"/>
                            <w:szCs w:val="18"/>
                          </w:rPr>
                          <w:fldChar w:fldCharType="begin">
                            <w:fldData xml:space="preserve">PFJlZm1hbj48Q2l0ZT48QXV0aG9yPkd5bGxpbmc8L0F1dGhvcj48WWVhcj4yMDEyPC9ZZWFyPjxS
ZWNOdW0+MTE4PC9SZWNOdW0+PElEVGV4dD5TZXJ1bSBhbmQgbGlwb3Byb3RlaW4gc2l0b3N0YW5v
bCBhbmQgbm9uLWNob2xlc3Rlcm9sIHN0ZXJvbHMgYWZ0ZXIgYW4gYWN1dGUgZG9zZSBvZiBwbGFu
dCBzdGFub2wgZXN0ZXIgb24gaXRzIGxvbmctdGVybSBjb25zdW1wdGlvbjwvSURUZXh0PjxNREwg
UmVmX1R5cGU9IkpvdXJuYWwiPjxSZWZfVHlwZT5Kb3VybmFsPC9SZWZfVHlwZT48UmVmX0lEPjEx
ODwvUmVmX0lEPjxUaXRsZV9QcmltYXJ5PlNlcnVtIGFuZCBsaXBvcHJvdGVpbiBzaXRvc3Rhbm9s
IGFuZCBub24tY2hvbGVzdGVyb2wgc3Rlcm9scyBhZnRlciBhbiBhY3V0ZSBkb3NlIG9mIHBsYW50
IHN0YW5vbCBlc3RlciBvbiBpdHMgbG9uZy10ZXJtIGNvbnN1bXB0aW9uPC9UaXRsZV9QcmltYXJ5
PjxBdXRob3JzX1ByaW1hcnk+R3lsbGluZyxILjwvQXV0aG9yc19QcmltYXJ5PjxBdXRob3JzX1By
aW1hcnk+SGFsbGlrYWluZW4sTS48L0F1dGhvcnNfUHJpbWFyeT48QXV0aG9yc19QcmltYXJ5PlNp
bW9uZW4sUC48L0F1dGhvcnNfUHJpbWFyeT48QXV0aG9yc19QcmltYXJ5Pk1pZXR0aW5lbixILkUu
PC9BdXRob3JzX1ByaW1hcnk+PEF1dGhvcnNfUHJpbWFyeT5OaXNzaW5lbixNLkouPC9BdXRob3Jz
X1ByaW1hcnk+PEF1dGhvcnNfUHJpbWFyeT5NaWV0dGluZW4sVC5BLjwvQXV0aG9yc19QcmltYXJ5
PjxEYXRlX1ByaW1hcnk+MjAxMi84PC9EYXRlX1ByaW1hcnk+PEtleXdvcmRzPmVwcGktcmV2aWV3
ZXI0PC9LZXl3b3Jkcz48UmVwcmludD5Ob3QgaW4gRmlsZTwvUmVwcmludD48U3RhcnRfUGFnZT42
MTU8L1N0YXJ0X1BhZ2U+PEVuZF9QYWdlPjYyMjwvRW5kX1BhZ2U+PFBlcmlvZGljYWw+RXVyb3Bl
YW4gam91cm5hbCBvZiBudXRyaXRpb248L1BlcmlvZGljYWw+PFZvbHVtZT41MTwvVm9sdW1lPjxJ
c3N1ZT41PC9Jc3N1ZT48UHViX1BsYWNlPkdlcm1hbnk8L1B1Yl9QbGFjZT48VXNlcl9EZWZfMT4x
MTM1MjUwMzwvVXNlcl9EZWZfMT48SVNTTl9JU0JOPjE0MzYtNjIwNyAoTGlua2luZyk8L0lTU05f
SVNCTj48WlpfSm91cm5hbEZ1bGw+PGYgbmFtZT0iU3lzdGVtIj5FdXJvcGVhbiBqb3VybmFsIG9m
IG51dHJpdGlvbjwvZj48L1paX0pvdXJuYWxGdWxsPjxaWl9Xb3JrZm9ybUlEPjE8L1paX1dvcmtm
b3JtSUQ+PC9NREw+PC9DaXRlPjxDaXRlPjxBdXRob3I+S2hhbmRlbHdhbDwvQXV0aG9yPjxZZWFy
PjIwMTI8L1llYXI+PFJlY051bT4xNDU8L1JlY051bT48SURUZXh0PkltcGFjdCBvZiBwbGFudCBz
dGVyb2xzLCBmaXNoIG9pbCBvbWVnYS0zcyBhbmQgdGhlaXIgY29tYmluYXRpb24gb24gSERMLUMg
aW4gSW5kaWFuIGFkdWx0czwvSURUZXh0PjxNREwgUmVmX1R5cGU9IkVsZWN0cm9uaWMgQ2l0YXRp
b24iPjxSZWZfVHlwZT5FbGVjdHJvbmljIENpdGF0aW9uPC9SZWZfVHlwZT48UmVmX0lEPjE0NTwv
UmVmX0lEPjxUaXRsZV9QcmltYXJ5PkltcGFjdCBvZiBwbGFudCBzdGVyb2xzLCBmaXNoIG9pbCBv
bWVnYS0zcyBhbmQgdGhlaXIgY29tYmluYXRpb24gb24gSERMLUMgaW4gSW5kaWFuIGFkdWx0czwv
VGl0bGVfUHJpbWFyeT48QXV0aG9yc19QcmltYXJ5PktoYW5kZWx3YWwsUy48L0F1dGhvcnNfUHJp
bWFyeT48QXV0aG9yc19QcmltYXJ5PlNoaWRoYXllLFIuPC9BdXRob3JzX1ByaW1hcnk+PEF1dGhv
cnNfUHJpbWFyeT5QcmFiaGFrYXJhbixELjwvQXV0aG9yc19QcmltYXJ5PjxBdXRob3JzX1ByaW1h
cnk+UmVkZHksUy48L0F1dGhvcnNfUHJpbWFyeT48RGF0ZV9QcmltYXJ5PjIwMTI8L0RhdGVfUHJp
bWFyeT48S2V5d29yZHM+ZXBwaS1yZXZpZXdlcjQ8L0tleXdvcmRzPjxSZXByaW50Pk5vdCBpbiBG
aWxlPC9SZXByaW50PjxTdGFydF9QYWdlPmU5MTI8L1N0YXJ0X1BhZ2U+PFZvbHVtZT4xMjU8L1Zv
bHVtZT48SXNzdWU+MTk8L0lzc3VlPjxQdWJsaXNoZXI+TGlwcGluY290dCBXaWxsaWFtcyBhbmQg
V2lsa2luczwvUHVibGlzaGVyPjxJU1NOX0lTQk4+MDAwOS03MzIyPC9JU1NOX0lTQk4+PFdlYl9V
Ukw+aHR0cDovL292aWRzcC5vdmlkLmNvbS9vdmlkd2ViLmNnaT9UPUpTJmFtcDtQQUdFPXJlZmVy
ZW5jZSZhbXA7RD1lbWVkMTEmYW1wO05FV1M9TiZhbXA7QU49NzEwNTIwODY8L1dlYl9VUkw+PFpa
X1dvcmtmb3JtSUQ+MzQ8L1paX1dvcmtmb3JtSUQ+PC9NREw+PC9DaXRlPjxDaXRlPjxBdXRob3I+
U2lhbHZlcmE8L0F1dGhvcj48WWVhcj4yMDEzPC9ZZWFyPjxSZWNOdW0+MjE3PC9SZWNOdW0+PElE
VGV4dD5QaHl0b3N0ZXJvbCBzdXBwbGVtZW50YXRpb24gZG9lcyBub3QgYWZmZWN0IHBsYXNtYSBh
bnRpb3hpZGFudCBjYXBhY2l0eSBpbiBwYXRpZW50cyB3aXRoIG1ldGFib2xpYyBzeW5kcm9tZTwv
SURUZXh0PjxNREwgUmVmX1R5cGU9IkpvdXJuYWwiPjxSZWZfVHlwZT5Kb3VybmFsPC9SZWZfVHlw
ZT48UmVmX0lEPjIxNzwvUmVmX0lEPjxUaXRsZV9QcmltYXJ5PlBoeXRvc3Rlcm9sIHN1cHBsZW1l
bnRhdGlvbiBkb2VzIG5vdCBhZmZlY3QgcGxhc21hIGFudGlveGlkYW50IGNhcGFjaXR5IGluIHBh
dGllbnRzIHdpdGggbWV0YWJvbGljIHN5bmRyb21lPC9UaXRsZV9QcmltYXJ5PjxBdXRob3JzX1By
aW1hcnk+U2lhbHZlcmEsVC5FLjwvQXV0aG9yc19QcmltYXJ5PjxBdXRob3JzX1ByaW1hcnk+S291
dGVsaWRha2lzLEEuRS48L0F1dGhvcnNfUHJpbWFyeT48QXV0aG9yc19QcmltYXJ5PlJpY2h0ZXIs
RC5KLjwvQXV0aG9yc19QcmltYXJ5PjxBdXRob3JzX1ByaW1hcnk+WWZhbnRpLEcuPC9BdXRob3Jz
X1ByaW1hcnk+PEF1dGhvcnNfUHJpbWFyeT5LYXBzb2tlZmFsb3UsTS48L0F1dGhvcnNfUHJpbWFy
eT48QXV0aG9yc19QcmltYXJ5Pk1pY2hhLFIuPC9BdXRob3JzX1ByaW1hcnk+PEF1dGhvcnNfUHJp
bWFyeT5Hb3VtYXMsRy48L0F1dGhvcnNfUHJpbWFyeT48QXV0aG9yc19QcmltYXJ5PkRpYW1hbnRv
cG91bG9zLEUuPC9BdXRob3JzX1ByaW1hcnk+PEF1dGhvcnNfUHJpbWFyeT5aYW1wZWxhcyxBLjwv
QXV0aG9yc19QcmltYXJ5PjxEYXRlX1ByaW1hcnk+MjAxMy8yPC9EYXRlX1ByaW1hcnk+PEtleXdv
cmRzPmVwcGktcmV2aWV3ZXI0PC9LZXl3b3Jkcz48UmVwcmludD5Ob3QgaW4gRmlsZTwvUmVwcmlu
dD48U3RhcnRfUGFnZT4yMTwvU3RhcnRfUGFnZT48RW5kX1BhZ2U+Mjc8L0VuZF9QYWdlPjxQZXJp
b2RpY2FsPkludGVybmF0aW9uYWwgam91cm5hbCBvZiBmb29kIHNjaWVuY2VzIGFuZCBudXRyaXRp
b248L1BlcmlvZGljYWw+PFZvbHVtZT42NDwvVm9sdW1lPjxJc3N1ZT4xPC9Jc3N1ZT48UHViX1Bs
YWNlPkVuZ2xhbmQ8L1B1Yl9QbGFjZT48VXNlcl9EZWZfMT4xMTM1MjQ5NDwvVXNlcl9EZWZfMT48
SVNTTl9JU0JOPjA5NjMtNzQ4NiAoTGlua2luZyk8L0lTU05fSVNCTj48WlpfSm91cm5hbEZ1bGw+
PGYgbmFtZT0iU3lzdGVtIj5JbnRlcm5hdGlvbmFsIGpvdXJuYWwgb2YgZm9vZCBzY2llbmNlcyBh
bmQgbnV0cml0aW9uPC9mPjwvWlpfSm91cm5hbEZ1bGw+PFpaX1dvcmtmb3JtSUQ+MTwvWlpfV29y
a2Zvcm1JRD48L01ETD48L0NpdGU+PC9SZWZtYW4+
</w:fldData>
                          </w:fldChar>
                        </w:r>
                        <w:r>
                          <w:rPr>
                            <w:sz w:val="18"/>
                            <w:szCs w:val="18"/>
                          </w:rPr>
                          <w:instrText xml:space="preserve"> ADDIN REFMGR.CITE </w:instrText>
                        </w:r>
                        <w:r>
                          <w:rPr>
                            <w:sz w:val="18"/>
                            <w:szCs w:val="18"/>
                          </w:rPr>
                          <w:fldChar w:fldCharType="begin">
                            <w:fldData xml:space="preserve">PFJlZm1hbj48Q2l0ZT48QXV0aG9yPkd5bGxpbmc8L0F1dGhvcj48WWVhcj4yMDEyPC9ZZWFyPjxS
ZWNOdW0+MTE4PC9SZWNOdW0+PElEVGV4dD5TZXJ1bSBhbmQgbGlwb3Byb3RlaW4gc2l0b3N0YW5v
bCBhbmQgbm9uLWNob2xlc3Rlcm9sIHN0ZXJvbHMgYWZ0ZXIgYW4gYWN1dGUgZG9zZSBvZiBwbGFu
dCBzdGFub2wgZXN0ZXIgb24gaXRzIGxvbmctdGVybSBjb25zdW1wdGlvbjwvSURUZXh0PjxNREwg
UmVmX1R5cGU9IkpvdXJuYWwiPjxSZWZfVHlwZT5Kb3VybmFsPC9SZWZfVHlwZT48UmVmX0lEPjEx
ODwvUmVmX0lEPjxUaXRsZV9QcmltYXJ5PlNlcnVtIGFuZCBsaXBvcHJvdGVpbiBzaXRvc3Rhbm9s
IGFuZCBub24tY2hvbGVzdGVyb2wgc3Rlcm9scyBhZnRlciBhbiBhY3V0ZSBkb3NlIG9mIHBsYW50
IHN0YW5vbCBlc3RlciBvbiBpdHMgbG9uZy10ZXJtIGNvbnN1bXB0aW9uPC9UaXRsZV9QcmltYXJ5
PjxBdXRob3JzX1ByaW1hcnk+R3lsbGluZyxILjwvQXV0aG9yc19QcmltYXJ5PjxBdXRob3JzX1By
aW1hcnk+SGFsbGlrYWluZW4sTS48L0F1dGhvcnNfUHJpbWFyeT48QXV0aG9yc19QcmltYXJ5PlNp
bW9uZW4sUC48L0F1dGhvcnNfUHJpbWFyeT48QXV0aG9yc19QcmltYXJ5Pk1pZXR0aW5lbixILkUu
PC9BdXRob3JzX1ByaW1hcnk+PEF1dGhvcnNfUHJpbWFyeT5OaXNzaW5lbixNLkouPC9BdXRob3Jz
X1ByaW1hcnk+PEF1dGhvcnNfUHJpbWFyeT5NaWV0dGluZW4sVC5BLjwvQXV0aG9yc19QcmltYXJ5
PjxEYXRlX1ByaW1hcnk+MjAxMi84PC9EYXRlX1ByaW1hcnk+PEtleXdvcmRzPmVwcGktcmV2aWV3
ZXI0PC9LZXl3b3Jkcz48UmVwcmludD5Ob3QgaW4gRmlsZTwvUmVwcmludD48U3RhcnRfUGFnZT42
MTU8L1N0YXJ0X1BhZ2U+PEVuZF9QYWdlPjYyMjwvRW5kX1BhZ2U+PFBlcmlvZGljYWw+RXVyb3Bl
YW4gam91cm5hbCBvZiBudXRyaXRpb248L1BlcmlvZGljYWw+PFZvbHVtZT41MTwvVm9sdW1lPjxJ
c3N1ZT41PC9Jc3N1ZT48UHViX1BsYWNlPkdlcm1hbnk8L1B1Yl9QbGFjZT48VXNlcl9EZWZfMT4x
MTM1MjUwMzwvVXNlcl9EZWZfMT48SVNTTl9JU0JOPjE0MzYtNjIwNyAoTGlua2luZyk8L0lTU05f
SVNCTj48WlpfSm91cm5hbEZ1bGw+PGYgbmFtZT0iU3lzdGVtIj5FdXJvcGVhbiBqb3VybmFsIG9m
IG51dHJpdGlvbjwvZj48L1paX0pvdXJuYWxGdWxsPjxaWl9Xb3JrZm9ybUlEPjE8L1paX1dvcmtm
b3JtSUQ+PC9NREw+PC9DaXRlPjxDaXRlPjxBdXRob3I+S2hhbmRlbHdhbDwvQXV0aG9yPjxZZWFy
PjIwMTI8L1llYXI+PFJlY051bT4xNDU8L1JlY051bT48SURUZXh0PkltcGFjdCBvZiBwbGFudCBz
dGVyb2xzLCBmaXNoIG9pbCBvbWVnYS0zcyBhbmQgdGhlaXIgY29tYmluYXRpb24gb24gSERMLUMg
aW4gSW5kaWFuIGFkdWx0czwvSURUZXh0PjxNREwgUmVmX1R5cGU9IkVsZWN0cm9uaWMgQ2l0YXRp
b24iPjxSZWZfVHlwZT5FbGVjdHJvbmljIENpdGF0aW9uPC9SZWZfVHlwZT48UmVmX0lEPjE0NTwv
UmVmX0lEPjxUaXRsZV9QcmltYXJ5PkltcGFjdCBvZiBwbGFudCBzdGVyb2xzLCBmaXNoIG9pbCBv
bWVnYS0zcyBhbmQgdGhlaXIgY29tYmluYXRpb24gb24gSERMLUMgaW4gSW5kaWFuIGFkdWx0czwv
VGl0bGVfUHJpbWFyeT48QXV0aG9yc19QcmltYXJ5PktoYW5kZWx3YWwsUy48L0F1dGhvcnNfUHJp
bWFyeT48QXV0aG9yc19QcmltYXJ5PlNoaWRoYXllLFIuPC9BdXRob3JzX1ByaW1hcnk+PEF1dGhv
cnNfUHJpbWFyeT5QcmFiaGFrYXJhbixELjwvQXV0aG9yc19QcmltYXJ5PjxBdXRob3JzX1ByaW1h
cnk+UmVkZHksUy48L0F1dGhvcnNfUHJpbWFyeT48RGF0ZV9QcmltYXJ5PjIwMTI8L0RhdGVfUHJp
bWFyeT48S2V5d29yZHM+ZXBwaS1yZXZpZXdlcjQ8L0tleXdvcmRzPjxSZXByaW50Pk5vdCBpbiBG
aWxlPC9SZXByaW50PjxTdGFydF9QYWdlPmU5MTI8L1N0YXJ0X1BhZ2U+PFZvbHVtZT4xMjU8L1Zv
bHVtZT48SXNzdWU+MTk8L0lzc3VlPjxQdWJsaXNoZXI+TGlwcGluY290dCBXaWxsaWFtcyBhbmQg
V2lsa2luczwvUHVibGlzaGVyPjxJU1NOX0lTQk4+MDAwOS03MzIyPC9JU1NOX0lTQk4+PFdlYl9V
Ukw+aHR0cDovL292aWRzcC5vdmlkLmNvbS9vdmlkd2ViLmNnaT9UPUpTJmFtcDtQQUdFPXJlZmVy
ZW5jZSZhbXA7RD1lbWVkMTEmYW1wO05FV1M9TiZhbXA7QU49NzEwNTIwODY8L1dlYl9VUkw+PFpa
X1dvcmtmb3JtSUQ+MzQ8L1paX1dvcmtmb3JtSUQ+PC9NREw+PC9DaXRlPjxDaXRlPjxBdXRob3I+
U2lhbHZlcmE8L0F1dGhvcj48WWVhcj4yMDEzPC9ZZWFyPjxSZWNOdW0+MjE3PC9SZWNOdW0+PElE
VGV4dD5QaHl0b3N0ZXJvbCBzdXBwbGVtZW50YXRpb24gZG9lcyBub3QgYWZmZWN0IHBsYXNtYSBh
bnRpb3hpZGFudCBjYXBhY2l0eSBpbiBwYXRpZW50cyB3aXRoIG1ldGFib2xpYyBzeW5kcm9tZTwv
SURUZXh0PjxNREwgUmVmX1R5cGU9IkpvdXJuYWwiPjxSZWZfVHlwZT5Kb3VybmFsPC9SZWZfVHlw
ZT48UmVmX0lEPjIxNzwvUmVmX0lEPjxUaXRsZV9QcmltYXJ5PlBoeXRvc3Rlcm9sIHN1cHBsZW1l
bnRhdGlvbiBkb2VzIG5vdCBhZmZlY3QgcGxhc21hIGFudGlveGlkYW50IGNhcGFjaXR5IGluIHBh
dGllbnRzIHdpdGggbWV0YWJvbGljIHN5bmRyb21lPC9UaXRsZV9QcmltYXJ5PjxBdXRob3JzX1By
aW1hcnk+U2lhbHZlcmEsVC5FLjwvQXV0aG9yc19QcmltYXJ5PjxBdXRob3JzX1ByaW1hcnk+S291
dGVsaWRha2lzLEEuRS48L0F1dGhvcnNfUHJpbWFyeT48QXV0aG9yc19QcmltYXJ5PlJpY2h0ZXIs
RC5KLjwvQXV0aG9yc19QcmltYXJ5PjxBdXRob3JzX1ByaW1hcnk+WWZhbnRpLEcuPC9BdXRob3Jz
X1ByaW1hcnk+PEF1dGhvcnNfUHJpbWFyeT5LYXBzb2tlZmFsb3UsTS48L0F1dGhvcnNfUHJpbWFy
eT48QXV0aG9yc19QcmltYXJ5Pk1pY2hhLFIuPC9BdXRob3JzX1ByaW1hcnk+PEF1dGhvcnNfUHJp
bWFyeT5Hb3VtYXMsRy48L0F1dGhvcnNfUHJpbWFyeT48QXV0aG9yc19QcmltYXJ5PkRpYW1hbnRv
cG91bG9zLEUuPC9BdXRob3JzX1ByaW1hcnk+PEF1dGhvcnNfUHJpbWFyeT5aYW1wZWxhcyxBLjwv
QXV0aG9yc19QcmltYXJ5PjxEYXRlX1ByaW1hcnk+MjAxMy8yPC9EYXRlX1ByaW1hcnk+PEtleXdv
cmRzPmVwcGktcmV2aWV3ZXI0PC9LZXl3b3Jkcz48UmVwcmludD5Ob3QgaW4gRmlsZTwvUmVwcmlu
dD48U3RhcnRfUGFnZT4yMTwvU3RhcnRfUGFnZT48RW5kX1BhZ2U+Mjc8L0VuZF9QYWdlPjxQZXJp
b2RpY2FsPkludGVybmF0aW9uYWwgam91cm5hbCBvZiBmb29kIHNjaWVuY2VzIGFuZCBudXRyaXRp
b248L1BlcmlvZGljYWw+PFZvbHVtZT42NDwvVm9sdW1lPjxJc3N1ZT4xPC9Jc3N1ZT48UHViX1Bs
YWNlPkVuZ2xhbmQ8L1B1Yl9QbGFjZT48VXNlcl9EZWZfMT4xMTM1MjQ5NDwvVXNlcl9EZWZfMT48
SVNTTl9JU0JOPjA5NjMtNzQ4NiAoTGlua2luZyk8L0lTU05fSVNCTj48WlpfSm91cm5hbEZ1bGw+
PGYgbmFtZT0iU3lzdGVtIj5JbnRlcm5hdGlvbmFsIGpvdXJuYWwgb2YgZm9vZCBzY2llbmNlcyBh
bmQgbnV0cml0aW9uPC9mPjwvWlpfSm91cm5hbEZ1bGw+PFpaX1dvcmtmb3JtSUQ+MTwvWlpfV29y
a2Zvcm1JRD48L01ETD48L0NpdGU+PC9SZWZtYW4+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(Gylling et al. 2012; Khandelwal et al. 2012; Sialvera et al. 2013)</w:t>
                        </w:r>
                        <w:r>
                          <w:rPr>
                            <w:sz w:val="18"/>
                            <w:szCs w:val="18"/>
                          </w:rPr>
                          <w:fldChar w:fldCharType="end"/>
                        </w:r>
                      </w:p>
                      <w:p w14:paraId="5186493B" w14:textId="77777777" w:rsidR="00E40EB7" w:rsidRDefault="00E40EB7" w:rsidP="00137220">
                        <w:pPr>
                          <w:pStyle w:val="ListParagraph"/>
                          <w:numPr>
                            <w:ilvl w:val="0"/>
                            <w:numId w:val="35"/>
                          </w:numPr>
                          <w:ind w:left="142" w:hanging="142"/>
                          <w:rPr>
                            <w:sz w:val="18"/>
                            <w:szCs w:val="18"/>
                          </w:rPr>
                        </w:pPr>
                        <w:r>
                          <w:rPr>
                            <w:sz w:val="18"/>
                            <w:szCs w:val="18"/>
                          </w:rPr>
                          <w:t xml:space="preserve">3, conference abstract </w:t>
                        </w:r>
                        <w:r>
                          <w:rPr>
                            <w:sz w:val="18"/>
                            <w:szCs w:val="18"/>
                          </w:rPr>
                          <w:fldChar w:fldCharType="begin">
                            <w:fldData xml:space="preserve">PFJlZm1hbj48Q2l0ZT48QXV0aG9yPk1hY0theTwvQXV0aG9yPjxZZWFyPjIwMTM8L1llYXI+PFJl
Y051bT4xNjE8L1JlY051bT48SURUZXh0PkxhdGhvc3Rlcm9sIHRvIGNob2xlc3Rlcm9sIHJhdGlv
IGluIHNlcnVtIHByZWRpY3RzIGNob2xlc3Rlcm9sIGxvd2VyaW5nIHJlc3BvbnNlIHRvIHBsYW50
IHN0ZXJvbCB0aGVyYXB5IGluIGEgZHVhbCBjZW50ZXIsIHJhbmRvbWl6ZWQsIHNpbmdsZS1ibGlu
ZCBwbGFjZWJvIGNvbnRyb2xsZWQgdHJpYWw8L0lEVGV4dD48TURMIFJlZl9UeXBlPSJFbGVjdHJv
bmljIENpdGF0aW9uIj48UmVmX1R5cGU+RWxlY3Ryb25pYyBDaXRhdGlvbjwvUmVmX1R5cGU+PFJl
Zl9JRD4xNjE8L1JlZl9JRD48VGl0bGVfUHJpbWFyeT5MYXRob3N0ZXJvbCB0byBjaG9sZXN0ZXJv
bCByYXRpbyBpbiBzZXJ1bSBwcmVkaWN0cyBjaG9sZXN0ZXJvbCBsb3dlcmluZyByZXNwb25zZSB0
byBwbGFudCBzdGVyb2wgdGhlcmFweSBpbiBhIGR1YWwgY2VudGVyLCByYW5kb21pemVkLCBzaW5n
bGUtYmxpbmQgcGxhY2VibyBjb250cm9sbGVkIHRyaWFsPC9UaXRsZV9QcmltYXJ5PjxBdXRob3Jz
X1ByaW1hcnk+TWFjS2F5LEQuUy48L0F1dGhvcnNfUHJpbWFyeT48QXV0aG9yc19QcmltYXJ5Pkdl
YmF1ZXIsUy48L0F1dGhvcnNfUHJpbWFyeT48QXV0aG9yc19QcmltYXJ5PkJhZXIsRC48L0F1dGhv
cnNfUHJpbWFyeT48QXV0aG9yc19QcmltYXJ5PkpvbmVzLFAuPC9BdXRob3JzX1ByaW1hcnk+PERh
dGVfUHJpbWFyeT4yMDEzPC9EYXRlX1ByaW1hcnk+PEtleXdvcmRzPmVwcGktcmV2aWV3ZXI0PC9L
ZXl3b3Jkcz48UmVwcmludD5Ob3QgaW4gRmlsZTwvUmVwcmludD48Vm9sdW1lPjI3PC9Wb2x1bWU+
PFB1Ymxpc2hlcj5GQVNFQjwvUHVibGlzaGVyPjxJU1NOX0lTQk4+MTUzMC02ODYwPC9JU1NOX0lT
Qk4+PFdlYl9VUkw+aHR0cDovL3d3dy5mYXNlYmoub3JnL2NnaS9jb250ZW50L21lZXRpbmdfYWJz
dHJhY3QvMjcvMV9NZWV0aW5nQWJzdHJhY3RzLzEwNTcuMTU/c2lkPWE0MDU1OWNjLWE1MzktNGEx
Ny1hZmVhLThjY2M3OTViYjE0YSBodHRwOi8vb3ZpZHNwLm92aWQuY29tL292aWR3ZWIuY2dpP1Q9
SlMmYW1wO1BBR0U9cmVmZXJlbmNlJmFtcDtEPWVtZWQxMSZhbXA7TkVXUz1OJmFtcDtBTj03MTE1
NDMyNTwvV2ViX1VSTD48WlpfV29ya2Zvcm1JRD4zNDwvWlpfV29ya2Zvcm1JRD48L01ETD48L0Np
dGU+PENpdGU+PEF1dGhvcj5TYXVkZXI8L0F1dGhvcj48WWVhcj4yMDEyPC9ZZWFyPjxSZWNOdW0+
MjEwPC9SZWNOdW0+PElEVGV4dD5FZmZlY3Qgb2YgcGxhbnQgc3Rlcm9sIGVzdGVycyBvbiBjYXJk
aW92YXNjdWxhciByaXNrIGZhY3RvcnMgaW4gaHlwZXJjaG9sZXN0ZXJvbGVtaWMgYWR1bHRzPC9J
RFRleHQ+PE1ETCBSZWZfVHlwZT0iRWxlY3Ryb25pYyBDaXRhdGlvbiI+PFJlZl9UeXBlPkVsZWN0
cm9uaWMgQ2l0YXRpb248L1JlZl9UeXBlPjxSZWZfSUQ+MjEwPC9SZWZfSUQ+PFRpdGxlX1ByaW1h
cnk+RWZmZWN0IG9mIHBsYW50IHN0ZXJvbCBlc3RlcnMgb24gY2FyZGlvdmFzY3VsYXIgcmlzayBm
YWN0b3JzIGluIGh5cGVyY2hvbGVzdGVyb2xlbWljIGFkdWx0czwvVGl0bGVfUHJpbWFyeT48QXV0
aG9yc19QcmltYXJ5PlNhdWRlcixLLkEuPC9BdXRob3JzX1ByaW1hcnk+PEF1dGhvcnNfUHJpbWFy
eT5Qc290YSxULkwuPC9BdXRob3JzX1ByaW1hcnk+PEF1dGhvcnNfUHJpbWFyeT5LcmlzLUV0aGVy
dG9uLFAuTS48L0F1dGhvcnNfUHJpbWFyeT48QXV0aG9yc19QcmltYXJ5PkJhZ3NoYXcsRC48L0F1
dGhvcnNfUHJpbWFyeT48QXV0aG9yc19QcmltYXJ5PkFsYXVwb3ZpYyxQLjwvQXV0aG9yc19Qcmlt
YXJ5PjxBdXRob3JzX1ByaW1hcnk+V2VzdCxTLkcuPC9BdXRob3JzX1ByaW1hcnk+PERhdGVfUHJp
bWFyeT4yMDEyPC9EYXRlX1ByaW1hcnk+PEtleXdvcmRzPmVwcGktcmV2aWV3ZXI0PC9LZXl3b3Jk
cz48UmVwcmludD5Ob3QgaW4gRmlsZTwvUmVwcmludD48Vm9sdW1lPjI2PC9Wb2x1bWU+PFB1Ymxp
c2hlcj5GQVNFQjwvUHVibGlzaGVyPjxJU1NOX0lTQk4+MDg5Mi02NjM4PC9JU1NOX0lTQk4+PFdl
Yl9VUkw+aHR0cDovL3d3dy5mYXNlYmoub3JnL2NnaS9jb250ZW50L21lZXRpbmdfYWJzdHJhY3Qv
MjYvMV9NZWV0aW5nQWJzdHJhY3RzLzEwMTUuNj9zaWQ9N2YwOGQxNTUtOTE2My00MTFhLWIzMmUt
OTY0YzQ4YTcxZmM5IGh0dHA6Ly9vdmlkc3Aub3ZpZC5jb20vb3ZpZHdlYi5jZ2k/VD1KUyZhbXA7
UEFHRT1yZWZlcmVuY2UmYW1wO0Q9ZW1lZDEwJmFtcDtORVdTPU4mYW1wO0FOPTcwODUzOTUxPC9X
ZWJfVVJMPjxaWl9Xb3JrZm9ybUlEPjM0PC9aWl9Xb3JrZm9ybUlEPjwvTURMPjwvQ2l0ZT48Q2l0
ZT48QXV0aG9yPlNpbW9uZW48L0F1dGhvcj48WWVhcj4yMDEyPC9ZZWFyPjxSZWNOdW0+MjIxPC9S
ZWNOdW0+PElEVGV4dD5UaGUgZWZmZWN0IG9mIHBsYW50IHN0YW5vbCBlc3RlcnMgb24gYmxvb2Qg
ZmxvdyBpbiBhZHVsdHM8L0lEVGV4dD48TURMIFJlZl9UeXBlPSJFbGVjdHJvbmljIENpdGF0aW9u
Ij48UmVmX1R5cGU+RWxlY3Ryb25pYyBDaXRhdGlvbjwvUmVmX1R5cGU+PFJlZl9JRD4yMjE8L1Jl
Zl9JRD48VGl0bGVfUHJpbWFyeT5UaGUgZWZmZWN0IG9mIHBsYW50IHN0YW5vbCBlc3RlcnMgb24g
Ymxvb2QgZmxvdyBpbiBhZHVsdHM8L1RpdGxlX1ByaW1hcnk+PEF1dGhvcnNfUHJpbWFyeT5TaW1v
bmVuLFAuPC9BdXRob3JzX1ByaW1hcnk+PEF1dGhvcnNfUHJpbWFyeT5HeWxsaW5nLEguPC9BdXRo
b3JzX1ByaW1hcnk+PEF1dGhvcnNfUHJpbWFyeT5MaW5kaG9sbSxILjwvQXV0aG9yc19QcmltYXJ5
PjxBdXRob3JzX1ByaW1hcnk+S29udHRpbmVuLEouPC9BdXRob3JzX1ByaW1hcnk+PEF1dGhvcnNf
UHJpbWFyeT5OaXNzaW5lbixNLkouPC9BdXRob3JzX1ByaW1hcnk+PEF1dGhvcnNfUHJpbWFyeT5I
YWxsaWthaW5lbixNLjwvQXV0aG9yc19QcmltYXJ5PjxEYXRlX1ByaW1hcnk+MjAxMjwvRGF0ZV9Q
cmltYXJ5PjxLZXl3b3Jkcz5lcHBpLXJldmlld2VyNDwvS2V5d29yZHM+PFJlcHJpbnQ+Tm90IGlu
IEZpbGU8L1JlcHJpbnQ+PFN0YXJ0X1BhZ2U+ODEwPC9TdGFydF9QYWdlPjxFbmRfUGFnZT44MTE8
L0VuZF9QYWdlPjxWb2x1bWU+MzM8L1ZvbHVtZT48UHVibGlzaGVyPk94Zm9yZCBVbml2ZXJzaXR5
IFByZXNzPC9QdWJsaXNoZXI+PElTU05fSVNCTj4wMTk1LTY2OFg8L0lTU05fSVNCTj48V2ViX1VS
TD5odHRwOi8vb3ZpZHNwLm92aWQuY29tL292aWR3ZWIuY2dpP1Q9SlMmYW1wO1BBR0U9cmVmZXJl
bmNlJmFtcDtEPWVtZWQxMCZhbXA7TkVXUz1OJmFtcDtBTj03MDg4NTQ2MTwvV2ViX1VSTD48Wlpf
V29ya2Zvcm1JRD4zNDwvWlpfV29ya2Zvcm1JRD48L01ETD48L0NpdGU+PC9SZWZtYW4+AG==
</w:fldData>
                          </w:fldChar>
                        </w:r>
                        <w:r>
                          <w:rPr>
                            <w:sz w:val="18"/>
                            <w:szCs w:val="18"/>
                          </w:rPr>
                          <w:instrText xml:space="preserve"> ADDIN REFMGR.CITE </w:instrText>
                        </w:r>
                        <w:r>
                          <w:rPr>
                            <w:sz w:val="18"/>
                            <w:szCs w:val="18"/>
                          </w:rPr>
                          <w:fldChar w:fldCharType="begin">
                            <w:fldData xml:space="preserve">PFJlZm1hbj48Q2l0ZT48QXV0aG9yPk1hY0theTwvQXV0aG9yPjxZZWFyPjIwMTM8L1llYXI+PFJl
Y051bT4xNjE8L1JlY051bT48SURUZXh0PkxhdGhvc3Rlcm9sIHRvIGNob2xlc3Rlcm9sIHJhdGlv
IGluIHNlcnVtIHByZWRpY3RzIGNob2xlc3Rlcm9sIGxvd2VyaW5nIHJlc3BvbnNlIHRvIHBsYW50
IHN0ZXJvbCB0aGVyYXB5IGluIGEgZHVhbCBjZW50ZXIsIHJhbmRvbWl6ZWQsIHNpbmdsZS1ibGlu
ZCBwbGFjZWJvIGNvbnRyb2xsZWQgdHJpYWw8L0lEVGV4dD48TURMIFJlZl9UeXBlPSJFbGVjdHJv
bmljIENpdGF0aW9uIj48UmVmX1R5cGU+RWxlY3Ryb25pYyBDaXRhdGlvbjwvUmVmX1R5cGU+PFJl
Zl9JRD4xNjE8L1JlZl9JRD48VGl0bGVfUHJpbWFyeT5MYXRob3N0ZXJvbCB0byBjaG9sZXN0ZXJv
bCByYXRpbyBpbiBzZXJ1bSBwcmVkaWN0cyBjaG9sZXN0ZXJvbCBsb3dlcmluZyByZXNwb25zZSB0
byBwbGFudCBzdGVyb2wgdGhlcmFweSBpbiBhIGR1YWwgY2VudGVyLCByYW5kb21pemVkLCBzaW5n
bGUtYmxpbmQgcGxhY2VibyBjb250cm9sbGVkIHRyaWFsPC9UaXRsZV9QcmltYXJ5PjxBdXRob3Jz
X1ByaW1hcnk+TWFjS2F5LEQuUy48L0F1dGhvcnNfUHJpbWFyeT48QXV0aG9yc19QcmltYXJ5Pkdl
YmF1ZXIsUy48L0F1dGhvcnNfUHJpbWFyeT48QXV0aG9yc19QcmltYXJ5PkJhZXIsRC48L0F1dGhv
cnNfUHJpbWFyeT48QXV0aG9yc19QcmltYXJ5PkpvbmVzLFAuPC9BdXRob3JzX1ByaW1hcnk+PERh
dGVfUHJpbWFyeT4yMDEzPC9EYXRlX1ByaW1hcnk+PEtleXdvcmRzPmVwcGktcmV2aWV3ZXI0PC9L
ZXl3b3Jkcz48UmVwcmludD5Ob3QgaW4gRmlsZTwvUmVwcmludD48Vm9sdW1lPjI3PC9Wb2x1bWU+
PFB1Ymxpc2hlcj5GQVNFQjwvUHVibGlzaGVyPjxJU1NOX0lTQk4+MTUzMC02ODYwPC9JU1NOX0lT
Qk4+PFdlYl9VUkw+aHR0cDovL3d3dy5mYXNlYmoub3JnL2NnaS9jb250ZW50L21lZXRpbmdfYWJz
dHJhY3QvMjcvMV9NZWV0aW5nQWJzdHJhY3RzLzEwNTcuMTU/c2lkPWE0MDU1OWNjLWE1MzktNGEx
Ny1hZmVhLThjY2M3OTViYjE0YSBodHRwOi8vb3ZpZHNwLm92aWQuY29tL292aWR3ZWIuY2dpP1Q9
SlMmYW1wO1BBR0U9cmVmZXJlbmNlJmFtcDtEPWVtZWQxMSZhbXA7TkVXUz1OJmFtcDtBTj03MTE1
NDMyNTwvV2ViX1VSTD48WlpfV29ya2Zvcm1JRD4zNDwvWlpfV29ya2Zvcm1JRD48L01ETD48L0Np
dGU+PENpdGU+PEF1dGhvcj5TYXVkZXI8L0F1dGhvcj48WWVhcj4yMDEyPC9ZZWFyPjxSZWNOdW0+
MjEwPC9SZWNOdW0+PElEVGV4dD5FZmZlY3Qgb2YgcGxhbnQgc3Rlcm9sIGVzdGVycyBvbiBjYXJk
aW92YXNjdWxhciByaXNrIGZhY3RvcnMgaW4gaHlwZXJjaG9sZXN0ZXJvbGVtaWMgYWR1bHRzPC9J
RFRleHQ+PE1ETCBSZWZfVHlwZT0iRWxlY3Ryb25pYyBDaXRhdGlvbiI+PFJlZl9UeXBlPkVsZWN0
cm9uaWMgQ2l0YXRpb248L1JlZl9UeXBlPjxSZWZfSUQ+MjEwPC9SZWZfSUQ+PFRpdGxlX1ByaW1h
cnk+RWZmZWN0IG9mIHBsYW50IHN0ZXJvbCBlc3RlcnMgb24gY2FyZGlvdmFzY3VsYXIgcmlzayBm
YWN0b3JzIGluIGh5cGVyY2hvbGVzdGVyb2xlbWljIGFkdWx0czwvVGl0bGVfUHJpbWFyeT48QXV0
aG9yc19QcmltYXJ5PlNhdWRlcixLLkEuPC9BdXRob3JzX1ByaW1hcnk+PEF1dGhvcnNfUHJpbWFy
eT5Qc290YSxULkwuPC9BdXRob3JzX1ByaW1hcnk+PEF1dGhvcnNfUHJpbWFyeT5LcmlzLUV0aGVy
dG9uLFAuTS48L0F1dGhvcnNfUHJpbWFyeT48QXV0aG9yc19QcmltYXJ5PkJhZ3NoYXcsRC48L0F1
dGhvcnNfUHJpbWFyeT48QXV0aG9yc19QcmltYXJ5PkFsYXVwb3ZpYyxQLjwvQXV0aG9yc19Qcmlt
YXJ5PjxBdXRob3JzX1ByaW1hcnk+V2VzdCxTLkcuPC9BdXRob3JzX1ByaW1hcnk+PERhdGVfUHJp
bWFyeT4yMDEyPC9EYXRlX1ByaW1hcnk+PEtleXdvcmRzPmVwcGktcmV2aWV3ZXI0PC9LZXl3b3Jk
cz48UmVwcmludD5Ob3QgaW4gRmlsZTwvUmVwcmludD48Vm9sdW1lPjI2PC9Wb2x1bWU+PFB1Ymxp
c2hlcj5GQVNFQjwvUHVibGlzaGVyPjxJU1NOX0lTQk4+MDg5Mi02NjM4PC9JU1NOX0lTQk4+PFdl
Yl9VUkw+aHR0cDovL3d3dy5mYXNlYmoub3JnL2NnaS9jb250ZW50L21lZXRpbmdfYWJzdHJhY3Qv
MjYvMV9NZWV0aW5nQWJzdHJhY3RzLzEwMTUuNj9zaWQ9N2YwOGQxNTUtOTE2My00MTFhLWIzMmUt
OTY0YzQ4YTcxZmM5IGh0dHA6Ly9vdmlkc3Aub3ZpZC5jb20vb3ZpZHdlYi5jZ2k/VD1KUyZhbXA7
UEFHRT1yZWZlcmVuY2UmYW1wO0Q9ZW1lZDEwJmFtcDtORVdTPU4mYW1wO0FOPTcwODUzOTUxPC9X
ZWJfVVJMPjxaWl9Xb3JrZm9ybUlEPjM0PC9aWl9Xb3JrZm9ybUlEPjwvTURMPjwvQ2l0ZT48Q2l0
ZT48QXV0aG9yPlNpbW9uZW48L0F1dGhvcj48WWVhcj4yMDEyPC9ZZWFyPjxSZWNOdW0+MjIxPC9S
ZWNOdW0+PElEVGV4dD5UaGUgZWZmZWN0IG9mIHBsYW50IHN0YW5vbCBlc3RlcnMgb24gYmxvb2Qg
ZmxvdyBpbiBhZHVsdHM8L0lEVGV4dD48TURMIFJlZl9UeXBlPSJFbGVjdHJvbmljIENpdGF0aW9u
Ij48UmVmX1R5cGU+RWxlY3Ryb25pYyBDaXRhdGlvbjwvUmVmX1R5cGU+PFJlZl9JRD4yMjE8L1Jl
Zl9JRD48VGl0bGVfUHJpbWFyeT5UaGUgZWZmZWN0IG9mIHBsYW50IHN0YW5vbCBlc3RlcnMgb24g
Ymxvb2QgZmxvdyBpbiBhZHVsdHM8L1RpdGxlX1ByaW1hcnk+PEF1dGhvcnNfUHJpbWFyeT5TaW1v
bmVuLFAuPC9BdXRob3JzX1ByaW1hcnk+PEF1dGhvcnNfUHJpbWFyeT5HeWxsaW5nLEguPC9BdXRo
b3JzX1ByaW1hcnk+PEF1dGhvcnNfUHJpbWFyeT5MaW5kaG9sbSxILjwvQXV0aG9yc19QcmltYXJ5
PjxBdXRob3JzX1ByaW1hcnk+S29udHRpbmVuLEouPC9BdXRob3JzX1ByaW1hcnk+PEF1dGhvcnNf
UHJpbWFyeT5OaXNzaW5lbixNLkouPC9BdXRob3JzX1ByaW1hcnk+PEF1dGhvcnNfUHJpbWFyeT5I
YWxsaWthaW5lbixNLjwvQXV0aG9yc19QcmltYXJ5PjxEYXRlX1ByaW1hcnk+MjAxMjwvRGF0ZV9Q
cmltYXJ5PjxLZXl3b3Jkcz5lcHBpLXJldmlld2VyNDwvS2V5d29yZHM+PFJlcHJpbnQ+Tm90IGlu
IEZpbGU8L1JlcHJpbnQ+PFN0YXJ0X1BhZ2U+ODEwPC9TdGFydF9QYWdlPjxFbmRfUGFnZT44MTE8
L0VuZF9QYWdlPjxWb2x1bWU+MzM8L1ZvbHVtZT48UHVibGlzaGVyPk94Zm9yZCBVbml2ZXJzaXR5
IFByZXNzPC9QdWJsaXNoZXI+PElTU05fSVNCTj4wMTk1LTY2OFg8L0lTU05fSVNCTj48V2ViX1VS
TD5odHRwOi8vb3ZpZHNwLm92aWQuY29tL292aWR3ZWIuY2dpP1Q9SlMmYW1wO1BBR0U9cmVmZXJl
bmNlJmFtcDtEPWVtZWQxMCZhbXA7TkVXUz1OJmFtcDtBTj03MDg4NTQ2MTwvV2ViX1VSTD48Wlpf
V29ya2Zvcm1JRD4zNDwvWlpfV29ya2Zvcm1JRD48L01ETD48L0NpdGU+PC9SZWZtYW4+AG==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(Sauder et al. 2012; Simonen et al. 2012; MacKay et al. 2013)</w:t>
                        </w:r>
                        <w:r>
                          <w:rPr>
                            <w:sz w:val="18"/>
                            <w:szCs w:val="18"/>
                          </w:rPr>
                          <w:fldChar w:fldCharType="end"/>
                        </w:r>
                      </w:p>
                      <w:p w14:paraId="5186493C" w14:textId="77777777" w:rsidR="00E40EB7" w:rsidRDefault="00E40EB7" w:rsidP="00137220">
                        <w:pPr>
                          <w:pStyle w:val="ListParagraph"/>
                          <w:numPr>
                            <w:ilvl w:val="0"/>
                            <w:numId w:val="35"/>
                          </w:numPr>
                          <w:ind w:left="142" w:hanging="142"/>
                          <w:rPr>
                            <w:sz w:val="18"/>
                            <w:szCs w:val="18"/>
                          </w:rPr>
                        </w:pPr>
                        <w:r>
                          <w:rPr>
                            <w:sz w:val="18"/>
                            <w:szCs w:val="18"/>
                          </w:rPr>
                          <w:t xml:space="preserve">3, foreign language publications </w:t>
                        </w:r>
                        <w:r>
                          <w:rPr>
                            <w:sz w:val="18"/>
                            <w:szCs w:val="18"/>
                          </w:rPr>
                          <w:fldChar w:fldCharType="begin">
                            <w:fldData xml:space="preserve">PFJlZm1hbj48Q2l0ZT48QXV0aG9yPkhvc2hpbm88L0F1dGhvcj48WWVhcj4yMDEyPC9ZZWFyPjxS
ZWNOdW0+MTI0PC9SZWNOdW0+PElEVGV4dD5TYWZldHkgZXZhbHVhdGlvbiBvZiBleGNlc3NpdmUg
aW50YWtlIG9mIGNob2NvbGF0ZSBjb250YWluaW5nIHBsYW50IHN0ZXJvbCBpbiBodW1hbnM8L0lE
VGV4dD48TURMIFJlZl9UeXBlPSJFbGVjdHJvbmljIENpdGF0aW9uIj48UmVmX1R5cGU+RWxlY3Ry
b25pYyBDaXRhdGlvbjwvUmVmX1R5cGU+PFJlZl9JRD4xMjQ8L1JlZl9JRD48VGl0bGVfUHJpbWFy
eT5TYWZldHkgZXZhbHVhdGlvbiBvZiBleGNlc3NpdmUgaW50YWtlIG9mIGNob2NvbGF0ZSBjb250
YWluaW5nIHBsYW50IHN0ZXJvbCBpbiBodW1hbnM8L1RpdGxlX1ByaW1hcnk+PEF1dGhvcnNfUHJp
bWFyeT5Ib3NoaW5vLE0uPC9BdXRob3JzX1ByaW1hcnk+PEF1dGhvcnNfUHJpbWFyeT5Tb2VqaW1h
LFkuPC9BdXRob3JzX1ByaW1hcnk+PEF1dGhvcnNfUHJpbWFyeT5NYWVkYSxZLjwvQXV0aG9yc19Q
cmltYXJ5PjxBdXRob3JzX1ByaW1hcnk+T2dhdGEsVC48L0F1dGhvcnNfUHJpbWFyeT48QXV0aG9y
c19QcmltYXJ5PlNoaW11cmEsUy48L0F1dGhvcnNfUHJpbWFyeT48QXV0aG9yc19QcmltYXJ5Pkth
amltb3RvLFkuPC9BdXRob3JzX1ByaW1hcnk+PERhdGVfUHJpbWFyeT4yMDEyPC9EYXRlX1ByaW1h
cnk+PEtleXdvcmRzPmVwcGktcmV2aWV3ZXI0PC9LZXl3b3Jkcz48UmVwcmludD5Ob3QgaW4gRmls
ZTwvUmVwcmludD48U3RhcnRfUGFnZT44MDc8L1N0YXJ0X1BhZ2U+PEVuZF9QYWdlPjgxNzwvRW5k
X1BhZ2U+PFZvbHVtZT40MDwvVm9sdW1lPjxJc3N1ZT45PC9Jc3N1ZT48UHVibGlzaGVyPkxpZmUg
U2NpZW5jZSBQdWJsaXNoaW5nIENvLiBMdGQgKDExLTcgTmlob25iYXNoaSwgS29idW5hLWNobywg
Q2h1by1rdSwgVG9reW8gMTAzLCBKYXBhbik8L1B1Ymxpc2hlcj48SVNTTl9JU0JOPjAzODYtMzYw
MzwvSVNTTl9JU0JOPjxXZWJfVVJMPmh0dHA6Ly9vdmlkc3Aub3ZpZC5jb20vb3ZpZHdlYi5jZ2k/
VD1KUyZhbXA7UEFHRT1yZWZlcmVuY2UmYW1wO0Q9ZW1lZDEwJmFtcDtORVdTPU4mYW1wO0FOPTIw
MTI2MTQwMTU8L1dlYl9VUkw+PFpaX1dvcmtmb3JtSUQ+MzQ8L1paX1dvcmtmb3JtSUQ+PC9NREw+
PC9DaXRlPjxDaXRlPjxBdXRob3I+SG9zaGlubzwvQXV0aG9yPjxZZWFyPjIwMTI8L1llYXI+PFJl
Y051bT4xMjU8L1JlY051bT48SURUZXh0Pkxvd2VyaW5nIGNhcGFjaXR5IG9mIGNob2NvbGF0ZSBj
b250YWluaW5nIHBsYW50IHN0ZXJvbCBvbiB0aGUgc2VydW0gY2hvbGVzdGVyb2wgbGV2ZWxzIGlu
IHN1YmplY3RzIHdpdGggYm9yZGVybGluZS1oaWdoIGNob2xlc3Rlcm9sIG9yIG1pbGQgaHlwZXJj
aG9sZXN0ZXJvbGVtaWEgLSBPcHRpbWFsIGRvc2UgZmluZGluZyB0cmlhbDwvSURUZXh0PjxNREwg
UmVmX1R5cGU9IkVsZWN0cm9uaWMgQ2l0YXRpb24iPjxSZWZfVHlwZT5FbGVjdHJvbmljIENpdGF0
aW9uPC9SZWZfVHlwZT48UmVmX0lEPjEyNTwvUmVmX0lEPjxUaXRsZV9QcmltYXJ5Pkxvd2VyaW5n
IGNhcGFjaXR5IG9mIGNob2NvbGF0ZSBjb250YWluaW5nIHBsYW50IHN0ZXJvbCBvbiB0aGUgc2Vy
dW0gY2hvbGVzdGVyb2wgbGV2ZWxzIGluIHN1YmplY3RzIHdpdGggYm9yZGVybGluZS1oaWdoIGNo
b2xlc3Rlcm9sIG9yIG1pbGQgaHlwZXJjaG9sZXN0ZXJvbGVtaWEgLSBPcHRpbWFsIGRvc2UgZmlu
ZGluZyB0cmlhbDwvVGl0bGVfUHJpbWFyeT48QXV0aG9yc19QcmltYXJ5Pkhvc2hpbm8sTS48L0F1
dGhvcnNfUHJpbWFyeT48QXV0aG9yc19QcmltYXJ5PlNvZWppbWEsWS48L0F1dGhvcnNfUHJpbWFy
eT48QXV0aG9yc19QcmltYXJ5Pk1hZWRhLFkuPC9BdXRob3JzX1ByaW1hcnk+PEF1dGhvcnNfUHJp
bWFyeT5PZ2F0YSxULjwvQXV0aG9yc19QcmltYXJ5PjxBdXRob3JzX1ByaW1hcnk+U2hpbXVyYSxT
LjwvQXV0aG9yc19QcmltYXJ5PjxBdXRob3JzX1ByaW1hcnk+SW5vdWUsUy48L0F1dGhvcnNfUHJp
bWFyeT48RGF0ZV9QcmltYXJ5PjIwMTI8L0RhdGVfUHJpbWFyeT48S2V5d29yZHM+ZXBwaS1yZXZp
ZXdlcjQ8L0tleXdvcmRzPjxSZXByaW50Pk5vdCBpbiBGaWxlPC9SZXByaW50PjxTdGFydF9QYWdl
Pjc5NTwvU3RhcnRfUGFnZT48RW5kX1BhZ2U+ODA1PC9FbmRfUGFnZT48Vm9sdW1lPjQwPC9Wb2x1
bWU+PElzc3VlPjk8L0lzc3VlPjxQdWJsaXNoZXI+TGlmZSBTY2llbmNlIFB1Ymxpc2hpbmcgQ28u
IEx0ZCAoMTEtNyBOaWhvbmJhc2hpLCBLb2J1bmEtY2hvLCBDaHVvLWt1LCBUb2t5byAxMDMsIEph
cGFuKTwvUHVibGlzaGVyPjxJU1NOX0lTQk4+MDM4Ni0zNjAzPC9JU1NOX0lTQk4+PFdlYl9VUkw+
aHR0cDovL292aWRzcC5vdmlkLmNvbS9vdmlkd2ViLmNnaT9UPUpTJmFtcDtQQUdFPXJlZmVyZW5j
ZSZhbXA7RD1lbWVkMTAmYW1wO05FV1M9TiZhbXA7QU49MjAxMjYxNDAxNDwvV2ViX1VSTD48Wlpf
V29ya2Zvcm1JRD4zNDwvWlpfV29ya2Zvcm1JRD48L01ETD48L0NpdGU+PENpdGU+PEF1dGhvcj5N
YXN1ZGE8L0F1dGhvcj48WWVhcj4yMDA3PC9ZZWFyPjxSZWNOdW0+MTcwPC9SZWNOdW0+PElEVGV4
dD5TYWZldHkgZXZhbHVhdGlvbiBvZiBleGNlc3NpdmUgaW50YWtlIG9mIHRoZSBkcmluayBjb250
YWluaW5nIHBsYW50IHN0ZXJvbCBpbiBzdWJqZWN0cyB3aXRoIG5vcm1vY2hvbGVzdGVyb2xlbWlj
IGFuZCBtaWxkbHkgaHlwZXJjaG9sZXN0ZXJvbGVtaWM8L0lEVGV4dD48TURMIFJlZl9UeXBlPSJK
b3VybmFsIj48UmVmX1R5cGU+Sm91cm5hbDwvUmVmX1R5cGU+PFJlZl9JRD4xNzA8L1JlZl9JRD48
VGl0bGVfUHJpbWFyeT5TYWZldHkgZXZhbHVhdGlvbiBvZiBleGNlc3NpdmUgaW50YWtlIG9mIHRo
ZSBkcmluayBjb250YWluaW5nIHBsYW50IHN0ZXJvbCBpbiBzdWJqZWN0cyB3aXRoIG5vcm1vY2hv
bGVzdGVyb2xlbWljIGFuZCBtaWxkbHkgaHlwZXJjaG9sZXN0ZXJvbGVtaWM8L1RpdGxlX1ByaW1h
cnk+PEF1dGhvcnNfUHJpbWFyeT5NYXN1ZGEsT3NhbXU8L0F1dGhvcnNfUHJpbWFyeT48QXV0aG9y
c19QcmltYXJ5PkhpZ3VjaGksVG9zaGltYXNhPC9BdXRob3JzX1ByaW1hcnk+PEF1dGhvcnNfUHJp
bWFyeT5Uc3V6dWt1LFRhdHN1eWE8L0F1dGhvcnNfUHJpbWFyeT48QXV0aG9yc19QcmltYXJ5Pk9o
YXNoaSxZb3NoaW88L0F1dGhvcnNfUHJpbWFyeT48QXV0aG9yc19QcmltYXJ5PlNhdG8sS2F6dWU8
L0F1dGhvcnNfUHJpbWFyeT48QXV0aG9yc19QcmltYXJ5Pklub2d1Y2hpLE1pa2k8L0F1dGhvcnNf
UHJpbWFyeT48QXV0aG9yc19QcmltYXJ5PldhdGFydSxTaG9rbzwvQXV0aG9yc19QcmltYXJ5PjxB
dXRob3JzX1ByaW1hcnk+TmFrYW11cmEsS2F5bzwvQXV0aG9yc19QcmltYXJ5PjxEYXRlX1ByaW1h
cnk+MjAwNzwvRGF0ZV9QcmltYXJ5PjxLZXl3b3Jkcz5lcHBpLXJldmlld2VyNDwvS2V5d29yZHM+
PFJlcHJpbnQ+Tm90IGluIEZpbGU8L1JlcHJpbnQ+PFN0YXJ0X1BhZ2U+OTYzPC9TdGFydF9QYWdl
PjxFbmRfUGFnZT45NzE8L0VuZF9QYWdlPjxQZXJpb2RpY2FsPkphcGFuZXNlIFBoYXJtYWNvbG9n
eSAmYW1wOyBUaGVyYXBldXRpY3M8L1BlcmlvZGljYWw+PFZvbHVtZT4zNTwvVm9sdW1lPjxJc3N1
ZT45PC9Jc3N1ZT48VXNlcl9EZWZfMT4xMTM1MjUzMDwvVXNlcl9EZWZfMT48VXNlcl9EZWZfMj45
NDU8L1VzZXJfRGVmXzI+PFpaX0pvdXJuYWxGdWxsPjxmIG5hbWU9IlN5c3RlbSI+SmFwYW5lc2Ug
UGhhcm1hY29sb2d5ICZhbXA7IFRoZXJhcGV1dGljczwvZj48L1paX0pvdXJuYWxGdWxsPjxaWl9X
b3JrZm9ybUlEPjE8L1paX1dvcmtmb3JtSUQ+PC9NREw+PC9DaXRlPjwvUmVmbWFuPgB=
</w:fldData>
                          </w:fldChar>
                        </w:r>
                        <w:r>
                          <w:rPr>
                            <w:sz w:val="18"/>
                            <w:szCs w:val="18"/>
                          </w:rPr>
                          <w:instrText xml:space="preserve"> ADDIN REFMGR.CITE </w:instrText>
                        </w:r>
                        <w:r>
                          <w:rPr>
                            <w:sz w:val="18"/>
                            <w:szCs w:val="18"/>
                          </w:rPr>
                          <w:fldChar w:fldCharType="begin">
                            <w:fldData xml:space="preserve">PFJlZm1hbj48Q2l0ZT48QXV0aG9yPkhvc2hpbm88L0F1dGhvcj48WWVhcj4yMDEyPC9ZZWFyPjxS
ZWNOdW0+MTI0PC9SZWNOdW0+PElEVGV4dD5TYWZldHkgZXZhbHVhdGlvbiBvZiBleGNlc3NpdmUg
aW50YWtlIG9mIGNob2NvbGF0ZSBjb250YWluaW5nIHBsYW50IHN0ZXJvbCBpbiBodW1hbnM8L0lE
VGV4dD48TURMIFJlZl9UeXBlPSJFbGVjdHJvbmljIENpdGF0aW9uIj48UmVmX1R5cGU+RWxlY3Ry
b25pYyBDaXRhdGlvbjwvUmVmX1R5cGU+PFJlZl9JRD4xMjQ8L1JlZl9JRD48VGl0bGVfUHJpbWFy
eT5TYWZldHkgZXZhbHVhdGlvbiBvZiBleGNlc3NpdmUgaW50YWtlIG9mIGNob2NvbGF0ZSBjb250
YWluaW5nIHBsYW50IHN0ZXJvbCBpbiBodW1hbnM8L1RpdGxlX1ByaW1hcnk+PEF1dGhvcnNfUHJp
bWFyeT5Ib3NoaW5vLE0uPC9BdXRob3JzX1ByaW1hcnk+PEF1dGhvcnNfUHJpbWFyeT5Tb2VqaW1h
LFkuPC9BdXRob3JzX1ByaW1hcnk+PEF1dGhvcnNfUHJpbWFyeT5NYWVkYSxZLjwvQXV0aG9yc19Q
cmltYXJ5PjxBdXRob3JzX1ByaW1hcnk+T2dhdGEsVC48L0F1dGhvcnNfUHJpbWFyeT48QXV0aG9y
c19QcmltYXJ5PlNoaW11cmEsUy48L0F1dGhvcnNfUHJpbWFyeT48QXV0aG9yc19QcmltYXJ5Pkth
amltb3RvLFkuPC9BdXRob3JzX1ByaW1hcnk+PERhdGVfUHJpbWFyeT4yMDEyPC9EYXRlX1ByaW1h
cnk+PEtleXdvcmRzPmVwcGktcmV2aWV3ZXI0PC9LZXl3b3Jkcz48UmVwcmludD5Ob3QgaW4gRmls
ZTwvUmVwcmludD48U3RhcnRfUGFnZT44MDc8L1N0YXJ0X1BhZ2U+PEVuZF9QYWdlPjgxNzwvRW5k
X1BhZ2U+PFZvbHVtZT40MDwvVm9sdW1lPjxJc3N1ZT45PC9Jc3N1ZT48UHVibGlzaGVyPkxpZmUg
U2NpZW5jZSBQdWJsaXNoaW5nIENvLiBMdGQgKDExLTcgTmlob25iYXNoaSwgS29idW5hLWNobywg
Q2h1by1rdSwgVG9reW8gMTAzLCBKYXBhbik8L1B1Ymxpc2hlcj48SVNTTl9JU0JOPjAzODYtMzYw
MzwvSVNTTl9JU0JOPjxXZWJfVVJMPmh0dHA6Ly9vdmlkc3Aub3ZpZC5jb20vb3ZpZHdlYi5jZ2k/
VD1KUyZhbXA7UEFHRT1yZWZlcmVuY2UmYW1wO0Q9ZW1lZDEwJmFtcDtORVdTPU4mYW1wO0FOPTIw
MTI2MTQwMTU8L1dlYl9VUkw+PFpaX1dvcmtmb3JtSUQ+MzQ8L1paX1dvcmtmb3JtSUQ+PC9NREw+
PC9DaXRlPjxDaXRlPjxBdXRob3I+SG9zaGlubzwvQXV0aG9yPjxZZWFyPjIwMTI8L1llYXI+PFJl
Y051bT4xMjU8L1JlY051bT48SURUZXh0Pkxvd2VyaW5nIGNhcGFjaXR5IG9mIGNob2NvbGF0ZSBj
b250YWluaW5nIHBsYW50IHN0ZXJvbCBvbiB0aGUgc2VydW0gY2hvbGVzdGVyb2wgbGV2ZWxzIGlu
IHN1YmplY3RzIHdpdGggYm9yZGVybGluZS1oaWdoIGNob2xlc3Rlcm9sIG9yIG1pbGQgaHlwZXJj
aG9sZXN0ZXJvbGVtaWEgLSBPcHRpbWFsIGRvc2UgZmluZGluZyB0cmlhbDwvSURUZXh0PjxNREwg
UmVmX1R5cGU9IkVsZWN0cm9uaWMgQ2l0YXRpb24iPjxSZWZfVHlwZT5FbGVjdHJvbmljIENpdGF0
aW9uPC9SZWZfVHlwZT48UmVmX0lEPjEyNTwvUmVmX0lEPjxUaXRsZV9QcmltYXJ5Pkxvd2VyaW5n
IGNhcGFjaXR5IG9mIGNob2NvbGF0ZSBjb250YWluaW5nIHBsYW50IHN0ZXJvbCBvbiB0aGUgc2Vy
dW0gY2hvbGVzdGVyb2wgbGV2ZWxzIGluIHN1YmplY3RzIHdpdGggYm9yZGVybGluZS1oaWdoIGNo
b2xlc3Rlcm9sIG9yIG1pbGQgaHlwZXJjaG9sZXN0ZXJvbGVtaWEgLSBPcHRpbWFsIGRvc2UgZmlu
ZGluZyB0cmlhbDwvVGl0bGVfUHJpbWFyeT48QXV0aG9yc19QcmltYXJ5Pkhvc2hpbm8sTS48L0F1
dGhvcnNfUHJpbWFyeT48QXV0aG9yc19QcmltYXJ5PlNvZWppbWEsWS48L0F1dGhvcnNfUHJpbWFy
eT48QXV0aG9yc19QcmltYXJ5Pk1hZWRhLFkuPC9BdXRob3JzX1ByaW1hcnk+PEF1dGhvcnNfUHJp
bWFyeT5PZ2F0YSxULjwvQXV0aG9yc19QcmltYXJ5PjxBdXRob3JzX1ByaW1hcnk+U2hpbXVyYSxT
LjwvQXV0aG9yc19QcmltYXJ5PjxBdXRob3JzX1ByaW1hcnk+SW5vdWUsUy48L0F1dGhvcnNfUHJp
bWFyeT48RGF0ZV9QcmltYXJ5PjIwMTI8L0RhdGVfUHJpbWFyeT48S2V5d29yZHM+ZXBwaS1yZXZp
ZXdlcjQ8L0tleXdvcmRzPjxSZXByaW50Pk5vdCBpbiBGaWxlPC9SZXByaW50PjxTdGFydF9QYWdl
Pjc5NTwvU3RhcnRfUGFnZT48RW5kX1BhZ2U+ODA1PC9FbmRfUGFnZT48Vm9sdW1lPjQwPC9Wb2x1
bWU+PElzc3VlPjk8L0lzc3VlPjxQdWJsaXNoZXI+TGlmZSBTY2llbmNlIFB1Ymxpc2hpbmcgQ28u
IEx0ZCAoMTEtNyBOaWhvbmJhc2hpLCBLb2J1bmEtY2hvLCBDaHVvLWt1LCBUb2t5byAxMDMsIEph
cGFuKTwvUHVibGlzaGVyPjxJU1NOX0lTQk4+MDM4Ni0zNjAzPC9JU1NOX0lTQk4+PFdlYl9VUkw+
aHR0cDovL292aWRzcC5vdmlkLmNvbS9vdmlkd2ViLmNnaT9UPUpTJmFtcDtQQUdFPXJlZmVyZW5j
ZSZhbXA7RD1lbWVkMTAmYW1wO05FV1M9TiZhbXA7QU49MjAxMjYxNDAxNDwvV2ViX1VSTD48Wlpf
V29ya2Zvcm1JRD4zNDwvWlpfV29ya2Zvcm1JRD48L01ETD48L0NpdGU+PENpdGU+PEF1dGhvcj5N
YXN1ZGE8L0F1dGhvcj48WWVhcj4yMDA3PC9ZZWFyPjxSZWNOdW0+MTcwPC9SZWNOdW0+PElEVGV4
dD5TYWZldHkgZXZhbHVhdGlvbiBvZiBleGNlc3NpdmUgaW50YWtlIG9mIHRoZSBkcmluayBjb250
YWluaW5nIHBsYW50IHN0ZXJvbCBpbiBzdWJqZWN0cyB3aXRoIG5vcm1vY2hvbGVzdGVyb2xlbWlj
IGFuZCBtaWxkbHkgaHlwZXJjaG9sZXN0ZXJvbGVtaWM8L0lEVGV4dD48TURMIFJlZl9UeXBlPSJK
b3VybmFsIj48UmVmX1R5cGU+Sm91cm5hbDwvUmVmX1R5cGU+PFJlZl9JRD4xNzA8L1JlZl9JRD48
VGl0bGVfUHJpbWFyeT5TYWZldHkgZXZhbHVhdGlvbiBvZiBleGNlc3NpdmUgaW50YWtlIG9mIHRo
ZSBkcmluayBjb250YWluaW5nIHBsYW50IHN0ZXJvbCBpbiBzdWJqZWN0cyB3aXRoIG5vcm1vY2hv
bGVzdGVyb2xlbWljIGFuZCBtaWxkbHkgaHlwZXJjaG9sZXN0ZXJvbGVtaWM8L1RpdGxlX1ByaW1h
cnk+PEF1dGhvcnNfUHJpbWFyeT5NYXN1ZGEsT3NhbXU8L0F1dGhvcnNfUHJpbWFyeT48QXV0aG9y
c19QcmltYXJ5PkhpZ3VjaGksVG9zaGltYXNhPC9BdXRob3JzX1ByaW1hcnk+PEF1dGhvcnNfUHJp
bWFyeT5Uc3V6dWt1LFRhdHN1eWE8L0F1dGhvcnNfUHJpbWFyeT48QXV0aG9yc19QcmltYXJ5Pk9o
YXNoaSxZb3NoaW88L0F1dGhvcnNfUHJpbWFyeT48QXV0aG9yc19QcmltYXJ5PlNhdG8sS2F6dWU8
L0F1dGhvcnNfUHJpbWFyeT48QXV0aG9yc19QcmltYXJ5Pklub2d1Y2hpLE1pa2k8L0F1dGhvcnNf
UHJpbWFyeT48QXV0aG9yc19QcmltYXJ5PldhdGFydSxTaG9rbzwvQXV0aG9yc19QcmltYXJ5PjxB
dXRob3JzX1ByaW1hcnk+TmFrYW11cmEsS2F5bzwvQXV0aG9yc19QcmltYXJ5PjxEYXRlX1ByaW1h
cnk+MjAwNzwvRGF0ZV9QcmltYXJ5PjxLZXl3b3Jkcz5lcHBpLXJldmlld2VyNDwvS2V5d29yZHM+
PFJlcHJpbnQ+Tm90IGluIEZpbGU8L1JlcHJpbnQ+PFN0YXJ0X1BhZ2U+OTYzPC9TdGFydF9QYWdl
PjxFbmRfUGFnZT45NzE8L0VuZF9QYWdlPjxQZXJpb2RpY2FsPkphcGFuZXNlIFBoYXJtYWNvbG9n
eSAmYW1wOyBUaGVyYXBldXRpY3M8L1BlcmlvZGljYWw+PFZvbHVtZT4zNTwvVm9sdW1lPjxJc3N1
ZT45PC9Jc3N1ZT48VXNlcl9EZWZfMT4xMTM1MjUzMDwvVXNlcl9EZWZfMT48VXNlcl9EZWZfMj45
NDU8L1VzZXJfRGVmXzI+PFpaX0pvdXJuYWxGdWxsPjxmIG5hbWU9IlN5c3RlbSI+SmFwYW5lc2Ug
UGhhcm1hY29sb2d5ICZhbXA7IFRoZXJhcGV1dGljczwvZj48L1paX0pvdXJuYWxGdWxsPjxaWl9X
b3JrZm9ybUlEPjE8L1paX1dvcmtmb3JtSUQ+PC9NREw+PC9DaXRlPjwvUmVmbWFuPgB=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(Masuda et al. 2007; Hoshino et al. 2012a; Hoshino et al. 2012b)</w:t>
                        </w:r>
                        <w:r>
                          <w:rPr>
                            <w:sz w:val="18"/>
                            <w:szCs w:val="18"/>
                          </w:rPr>
                          <w:fldChar w:fldCharType="end"/>
                        </w:r>
                      </w:p>
                      <w:p w14:paraId="5186493D" w14:textId="77777777" w:rsidR="00E40EB7" w:rsidRPr="00E308BE" w:rsidRDefault="00E40EB7" w:rsidP="00E308BE">
                        <w:pPr>
                          <w:pStyle w:val="ListParagraph"/>
                          <w:numPr>
                            <w:ilvl w:val="0"/>
                            <w:numId w:val="35"/>
                          </w:numPr>
                          <w:ind w:left="142" w:hanging="142"/>
                          <w:rPr>
                            <w:sz w:val="18"/>
                            <w:szCs w:val="18"/>
                          </w:rPr>
                        </w:pPr>
                        <w:r>
                          <w:rPr>
                            <w:sz w:val="18"/>
                            <w:szCs w:val="18"/>
                          </w:rPr>
                          <w:t xml:space="preserve">2, trials captured in Demonty 2009 or Ras 2013 review </w:t>
                        </w:r>
                        <w:r>
                          <w:rPr>
                            <w:sz w:val="18"/>
                            <w:szCs w:val="18"/>
                          </w:rPr>
                          <w:fldChar w:fldCharType="begin">
                            <w:fldData xml:space="preserve">PFJlZm1hbj48Q2l0ZT48QXV0aG9yPkxpPC9BdXRob3I+PFllYXI+MjAwNzwvWWVhcj48UmVjTnVt
PjE1MjwvUmVjTnVtPjxJRFRleHQ+UGxhbnQgc3Rlcm9sLWVucmljaGVkIG1pbGsgdGVhIGRlY3Jl
YXNlcyBibG9vZCBjaG9sZXN0ZXJvbCBjb25jZW50cmF0aW9ucyBpbiBDaGluZXNlIGFkdWx0czog
YSByYW5kb21pc2VkIGNvbnRyb2xsZWQgdHJpYWw8L0lEVGV4dD48TURMIFJlZl9UeXBlPSJKb3Vy
bmFsIj48UmVmX1R5cGU+Sm91cm5hbDwvUmVmX1R5cGU+PFJlZl9JRD4xNTI8L1JlZl9JRD48VGl0
bGVfUHJpbWFyeT5QbGFudCBzdGVyb2wtZW5yaWNoZWQgbWlsayB0ZWEgZGVjcmVhc2VzIGJsb29k
IGNob2xlc3Rlcm9sIGNvbmNlbnRyYXRpb25zIGluIENoaW5lc2UgYWR1bHRzOiBhIHJhbmRvbWlz
ZWQgY29udHJvbGxlZCB0cmlhbDwvVGl0bGVfUHJpbWFyeT48QXV0aG9yc19QcmltYXJ5PkxpLE4u
WS48L0F1dGhvcnNfUHJpbWFyeT48QXV0aG9yc19QcmltYXJ5PkxpLEsuPC9BdXRob3JzX1ByaW1h
cnk+PEF1dGhvcnNfUHJpbWFyeT5RaSxaLjwvQXV0aG9yc19QcmltYXJ5PjxBdXRob3JzX1ByaW1h
cnk+RGVtb250eSxJLjwvQXV0aG9yc19QcmltYXJ5PjxBdXRob3JzX1ByaW1hcnk+R29yZG9uLE0u
PC9BdXRob3JzX1ByaW1hcnk+PEF1dGhvcnNfUHJpbWFyeT5GcmFuY2lzLEwuPC9BdXRob3JzX1By
aW1hcnk+PEF1dGhvcnNfUHJpbWFyeT5Nb2xodWl6ZW4sSC5PLjwvQXV0aG9yc19QcmltYXJ5PjxB
dXRob3JzX1ByaW1hcnk+TmVhbCxCLkMuPC9BdXRob3JzX1ByaW1hcnk+PERhdGVfUHJpbWFyeT4y
MDA3LzExPC9EYXRlX1ByaW1hcnk+PEtleXdvcmRzPmVwcGktcmV2aWV3ZXI0PC9LZXl3b3Jkcz48
UmVwcmludD5Ob3QgaW4gRmlsZTwvUmVwcmludD48U3RhcnRfUGFnZT45Nzg8L1N0YXJ0X1BhZ2U+
PEVuZF9QYWdlPjk4MzwvRW5kX1BhZ2U+PFBlcmlvZGljYWw+QnJpdGlzaCBKb3VybmFsIG9mIE51
dHJpdGlvbjwvUGVyaW9kaWNhbD48Vm9sdW1lPjk4PC9Wb2x1bWU+PElzc3VlPjU8L0lzc3VlPjxV
c2VyX0RlZl8xPjExMzUyNTI2PC9Vc2VyX0RlZl8xPjxVc2VyX0RlZl8yPjIxNTwvVXNlcl9EZWZf
Mj48SVNTTl9JU0JOPjAwMDctMTE0NTwvSVNTTl9JU0JOPjxaWl9Kb3VybmFsRnVsbD48ZiBuYW1l
PSJTeXN0ZW0iPkJyaXRpc2ggSm91cm5hbCBvZiBOdXRyaXRpb248L2Y+PC9aWl9Kb3VybmFsRnVs
bD48WlpfV29ya2Zvcm1JRD4xPC9aWl9Xb3JrZm9ybUlEPjwvTURMPjwvQ2l0ZT48Q2l0ZT48QXV0
aG9yPk1hZHNlbjwvQXV0aG9yPjxZZWFyPjIwMDc8L1llYXI+PFJlY051bT4xNjQ8L1JlY051bT48
SURUZXh0PlRoZSBlZmZlY3Qgb2YgYSBjb21iaW5hdGlvbiBvZiBwbGFudCBzdGVyb2wtZW5yaWNo
ZWQgZm9vZHMgaW4gbWlsZGx5IGh5cGVyY2hvbGVzdGVyb2xlbWljIHN1YmplY3RzPC9JRFRleHQ+
PE1ETCBSZWZfVHlwZT0iSm91cm5hbCI+PFJlZl9UeXBlPkpvdXJuYWw8L1JlZl9UeXBlPjxSZWZf
SUQ+MTY0PC9SZWZfSUQ+PFRpdGxlX1ByaW1hcnk+VGhlIGVmZmVjdCBvZiBhIGNvbWJpbmF0aW9u
IG9mIHBsYW50IHN0ZXJvbC1lbnJpY2hlZCBmb29kcyBpbiBtaWxkbHkgaHlwZXJjaG9sZXN0ZXJv
bGVtaWMgc3ViamVjdHM8L1RpdGxlX1ByaW1hcnk+PEF1dGhvcnNfUHJpbWFyeT5NYWRzZW4sTS5C
LjwvQXV0aG9yc19QcmltYXJ5PjxBdXRob3JzX1ByaW1hcnk+SmVuc2VuLEEuTS48L0F1dGhvcnNf
UHJpbWFyeT48QXV0aG9yc19QcmltYXJ5PlNjaG1pZHQsRS5CLjwvQXV0aG9yc19QcmltYXJ5PjxE
YXRlX1ByaW1hcnk+MjAwNy8xMjwvRGF0ZV9QcmltYXJ5PjxLZXl3b3Jkcz5lcHBpLXJldmlld2Vy
NDwvS2V5d29yZHM+PFJlcHJpbnQ+Tm90IGluIEZpbGU8L1JlcHJpbnQ+PFN0YXJ0X1BhZ2U+Nzky
PC9TdGFydF9QYWdlPjxFbmRfUGFnZT43OTg8L0VuZF9QYWdlPjxQZXJpb2RpY2FsPkNsaW5pY2Fs
IE51dHJpdGlvbjwvUGVyaW9kaWNhbD48Vm9sdW1lPjI2PC9Wb2x1bWU+PElzc3VlPjY8L0lzc3Vl
PjxVc2VyX0RlZl8xPjExMzUyNTI5PC9Vc2VyX0RlZl8xPjxVc2VyX0RlZl8yPjIxMzwvVXNlcl9E
ZWZfMj48WlpfSm91cm5hbEZ1bGw+PGYgbmFtZT0iU3lzdGVtIj5DbGluaWNhbCBOdXRyaXRpb248
L2Y+PC9aWl9Kb3VybmFsRnVsbD48WlpfV29ya2Zvcm1JRD4xPC9aWl9Xb3JrZm9ybUlEPjwvTURM
PjwvQ2l0ZT48L1JlZm1hbj4A
</w:fldData>
                          </w:fldChar>
                        </w:r>
                        <w:r>
                          <w:rPr>
                            <w:sz w:val="18"/>
                            <w:szCs w:val="18"/>
                          </w:rPr>
                          <w:instrText xml:space="preserve"> ADDIN REFMGR.CITE </w:instrText>
                        </w:r>
                        <w:r>
                          <w:rPr>
                            <w:sz w:val="18"/>
                            <w:szCs w:val="18"/>
                          </w:rPr>
                          <w:fldChar w:fldCharType="begin">
                            <w:fldData xml:space="preserve">PFJlZm1hbj48Q2l0ZT48QXV0aG9yPkxpPC9BdXRob3I+PFllYXI+MjAwNzwvWWVhcj48UmVjTnVt
PjE1MjwvUmVjTnVtPjxJRFRleHQ+UGxhbnQgc3Rlcm9sLWVucmljaGVkIG1pbGsgdGVhIGRlY3Jl
YXNlcyBibG9vZCBjaG9sZXN0ZXJvbCBjb25jZW50cmF0aW9ucyBpbiBDaGluZXNlIGFkdWx0czog
YSByYW5kb21pc2VkIGNvbnRyb2xsZWQgdHJpYWw8L0lEVGV4dD48TURMIFJlZl9UeXBlPSJKb3Vy
bmFsIj48UmVmX1R5cGU+Sm91cm5hbDwvUmVmX1R5cGU+PFJlZl9JRD4xNTI8L1JlZl9JRD48VGl0
bGVfUHJpbWFyeT5QbGFudCBzdGVyb2wtZW5yaWNoZWQgbWlsayB0ZWEgZGVjcmVhc2VzIGJsb29k
IGNob2xlc3Rlcm9sIGNvbmNlbnRyYXRpb25zIGluIENoaW5lc2UgYWR1bHRzOiBhIHJhbmRvbWlz
ZWQgY29udHJvbGxlZCB0cmlhbDwvVGl0bGVfUHJpbWFyeT48QXV0aG9yc19QcmltYXJ5PkxpLE4u
WS48L0F1dGhvcnNfUHJpbWFyeT48QXV0aG9yc19QcmltYXJ5PkxpLEsuPC9BdXRob3JzX1ByaW1h
cnk+PEF1dGhvcnNfUHJpbWFyeT5RaSxaLjwvQXV0aG9yc19QcmltYXJ5PjxBdXRob3JzX1ByaW1h
cnk+RGVtb250eSxJLjwvQXV0aG9yc19QcmltYXJ5PjxBdXRob3JzX1ByaW1hcnk+R29yZG9uLE0u
PC9BdXRob3JzX1ByaW1hcnk+PEF1dGhvcnNfUHJpbWFyeT5GcmFuY2lzLEwuPC9BdXRob3JzX1By
aW1hcnk+PEF1dGhvcnNfUHJpbWFyeT5Nb2xodWl6ZW4sSC5PLjwvQXV0aG9yc19QcmltYXJ5PjxB
dXRob3JzX1ByaW1hcnk+TmVhbCxCLkMuPC9BdXRob3JzX1ByaW1hcnk+PERhdGVfUHJpbWFyeT4y
MDA3LzExPC9EYXRlX1ByaW1hcnk+PEtleXdvcmRzPmVwcGktcmV2aWV3ZXI0PC9LZXl3b3Jkcz48
UmVwcmludD5Ob3QgaW4gRmlsZTwvUmVwcmludD48U3RhcnRfUGFnZT45Nzg8L1N0YXJ0X1BhZ2U+
PEVuZF9QYWdlPjk4MzwvRW5kX1BhZ2U+PFBlcmlvZGljYWw+QnJpdGlzaCBKb3VybmFsIG9mIE51
dHJpdGlvbjwvUGVyaW9kaWNhbD48Vm9sdW1lPjk4PC9Wb2x1bWU+PElzc3VlPjU8L0lzc3VlPjxV
c2VyX0RlZl8xPjExMzUyNTI2PC9Vc2VyX0RlZl8xPjxVc2VyX0RlZl8yPjIxNTwvVXNlcl9EZWZf
Mj48SVNTTl9JU0JOPjAwMDctMTE0NTwvSVNTTl9JU0JOPjxaWl9Kb3VybmFsRnVsbD48ZiBuYW1l
PSJTeXN0ZW0iPkJyaXRpc2ggSm91cm5hbCBvZiBOdXRyaXRpb248L2Y+PC9aWl9Kb3VybmFsRnVs
bD48WlpfV29ya2Zvcm1JRD4xPC9aWl9Xb3JrZm9ybUlEPjwvTURMPjwvQ2l0ZT48Q2l0ZT48QXV0
aG9yPk1hZHNlbjwvQXV0aG9yPjxZZWFyPjIwMDc8L1llYXI+PFJlY051bT4xNjQ8L1JlY051bT48
SURUZXh0PlRoZSBlZmZlY3Qgb2YgYSBjb21iaW5hdGlvbiBvZiBwbGFudCBzdGVyb2wtZW5yaWNo
ZWQgZm9vZHMgaW4gbWlsZGx5IGh5cGVyY2hvbGVzdGVyb2xlbWljIHN1YmplY3RzPC9JRFRleHQ+
PE1ETCBSZWZfVHlwZT0iSm91cm5hbCI+PFJlZl9UeXBlPkpvdXJuYWw8L1JlZl9UeXBlPjxSZWZf
SUQ+MTY0PC9SZWZfSUQ+PFRpdGxlX1ByaW1hcnk+VGhlIGVmZmVjdCBvZiBhIGNvbWJpbmF0aW9u
IG9mIHBsYW50IHN0ZXJvbC1lbnJpY2hlZCBmb29kcyBpbiBtaWxkbHkgaHlwZXJjaG9sZXN0ZXJv
bGVtaWMgc3ViamVjdHM8L1RpdGxlX1ByaW1hcnk+PEF1dGhvcnNfUHJpbWFyeT5NYWRzZW4sTS5C
LjwvQXV0aG9yc19QcmltYXJ5PjxBdXRob3JzX1ByaW1hcnk+SmVuc2VuLEEuTS48L0F1dGhvcnNf
UHJpbWFyeT48QXV0aG9yc19QcmltYXJ5PlNjaG1pZHQsRS5CLjwvQXV0aG9yc19QcmltYXJ5PjxE
YXRlX1ByaW1hcnk+MjAwNy8xMjwvRGF0ZV9QcmltYXJ5PjxLZXl3b3Jkcz5lcHBpLXJldmlld2Vy
NDwvS2V5d29yZHM+PFJlcHJpbnQ+Tm90IGluIEZpbGU8L1JlcHJpbnQ+PFN0YXJ0X1BhZ2U+Nzky
PC9TdGFydF9QYWdlPjxFbmRfUGFnZT43OTg8L0VuZF9QYWdlPjxQZXJpb2RpY2FsPkNsaW5pY2Fs
IE51dHJpdGlvbjwvUGVyaW9kaWNhbD48Vm9sdW1lPjI2PC9Wb2x1bWU+PElzc3VlPjY8L0lzc3Vl
PjxVc2VyX0RlZl8xPjExMzUyNTI5PC9Vc2VyX0RlZl8xPjxVc2VyX0RlZl8yPjIxMzwvVXNlcl9E
ZWZfMj48WlpfSm91cm5hbEZ1bGw+PGYgbmFtZT0iU3lzdGVtIj5DbGluaWNhbCBOdXRyaXRpb248
L2Y+PC9aWl9Kb3VybmFsRnVsbD48WlpfV29ya2Zvcm1JRD4xPC9aWl9Xb3JrZm9ybUlEPjwvTURM
PjwvQ2l0ZT48L1JlZm1hbj4A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(Li et al. 2007; Madsen et al. 2007)</w:t>
                        </w:r>
                        <w:r>
                          <w:rPr>
                            <w:sz w:val="18"/>
                            <w:szCs w:val="18"/>
                          </w:rPr>
                          <w:fldChar w:fldCharType="end"/>
                        </w:r>
                      </w:p>
                      <w:p w14:paraId="5186493E" w14:textId="77777777" w:rsidR="00E40EB7" w:rsidRDefault="00E40EB7" w:rsidP="00137220">
                        <w:pPr>
                          <w:pStyle w:val="ListParagraph"/>
                          <w:numPr>
                            <w:ilvl w:val="0"/>
                            <w:numId w:val="35"/>
                          </w:numPr>
                          <w:ind w:left="142" w:hanging="142"/>
                          <w:rPr>
                            <w:sz w:val="18"/>
                            <w:szCs w:val="18"/>
                          </w:rPr>
                        </w:pPr>
                        <w:r w:rsidRPr="00D72BAD">
                          <w:rPr>
                            <w:sz w:val="18"/>
                            <w:szCs w:val="18"/>
                          </w:rPr>
                          <w:t>2, concomitant intervention</w:t>
                        </w:r>
                        <w:r>
                          <w:rPr>
                            <w:sz w:val="18"/>
                            <w:szCs w:val="18"/>
                          </w:rPr>
                          <w:t xml:space="preserve"> </w:t>
                        </w:r>
                        <w:r>
                          <w:rPr>
                            <w:sz w:val="18"/>
                            <w:szCs w:val="18"/>
                          </w:rPr>
                          <w:fldChar w:fldCharType="begin">
                            <w:fldData xml:space="preserve">PFJlZm1hbj48Q2l0ZT48QXV0aG9yPkJlY2tlcjwvQXV0aG9yPjxZZWFyPjIwMTM8L1llYXI+PFJl
Y051bT44NjwvUmVjTnVtPjxJRFRleHQ+UGh5dG9zdGVyb2xzLCByZWQgeWVhc3QgcmljZSwgYW5k
IGxpZmVzdHlsZSBjaGFuZ2VzIGluc3RlYWQgb2Ygc3RhdGluczogQSByYW5kb21pemVkLCBkb3Vi
bGUtYmxpbmRlZCwgcGxhY2Viby1jb250cm9sbGVkIHRyaWFsPC9JRFRleHQ+PE1ETCBSZWZfVHlw
ZT0iRWxlY3Ryb25pYyBDaXRhdGlvbiI+PFJlZl9UeXBlPkVsZWN0cm9uaWMgQ2l0YXRpb248L1Jl
Zl9UeXBlPjxSZWZfSUQ+ODY8L1JlZl9JRD48VGl0bGVfUHJpbWFyeT5QaHl0b3N0ZXJvbHMsIHJl
ZCB5ZWFzdCByaWNlLCBhbmQgbGlmZXN0eWxlIGNoYW5nZXMgaW5zdGVhZCBvZiBzdGF0aW5zOiBB
IHJhbmRvbWl6ZWQsIGRvdWJsZS1ibGluZGVkLCBwbGFjZWJvLWNvbnRyb2xsZWQgdHJpYWw8L1Rp
dGxlX1ByaW1hcnk+PEF1dGhvcnNfUHJpbWFyeT5CZWNrZXIsRC5KLjwvQXV0aG9yc19QcmltYXJ5
PjxBdXRob3JzX1ByaW1hcnk+RnJlbmNoLEIuPC9BdXRob3JzX1ByaW1hcnk+PEF1dGhvcnNfUHJp
bWFyeT5Nb3JyaXMsUC5CLjwvQXV0aG9yc19QcmltYXJ5PjxBdXRob3JzX1ByaW1hcnk+U2lsdmVu
dCxFLjwvQXV0aG9yc19QcmltYXJ5PjxBdXRob3JzX1ByaW1hcnk+R29yZG9uLFIuWS48L0F1dGhv
cnNfUHJpbWFyeT48RGF0ZV9QcmltYXJ5PjIwMTM8L0RhdGVfUHJpbWFyeT48S2V5d29yZHM+ZXBw
aS1yZXZpZXdlcjQ8L0tleXdvcmRzPjxSZXByaW50Pk5vdCBpbiBGaWxlPC9SZXByaW50PjxTdGFy
dF9QYWdlPjE4NzwvU3RhcnRfUGFnZT48Vm9sdW1lPjE2NjwvVm9sdW1lPjxJc3N1ZT4xPC9Jc3N1
ZT48UHVibGlzaGVyPk1vc2J5IEluYy4gKDExODMwIFdlc3RsaW5lIEluZHVzdHJpYWwgRHJpdmUs
IFN0LiBMb3VpcyBNTyA2MzE0NiwgVW5pdGVkIFN0YXRlcyk8L1B1Ymxpc2hlcj48SVNTTl9JU0JO
PjAwMDItODcwMzwvSVNTTl9JU0JOPjxXZWJfVVJMPmh0dHA6Ly9vdmlkc3Aub3ZpZC5jb20vb3Zp
ZHdlYi5jZ2k/VD1KUyZhbXA7UEFHRT1yZWZlcmVuY2UmYW1wO0Q9ZW1lZDExJmFtcDtORVdTPU4m
YW1wO0FOPTIwMTM0MTgxNTI8L1dlYl9VUkw+PFpaX1dvcmtmb3JtSUQ+MzQ8L1paX1dvcmtmb3Jt
SUQ+PC9NREw+PC9DaXRlPjxDaXRlPjxBdXRob3I+TGlubmVidXI8L0F1dGhvcj48WWVhcj4yMDA3
PC9ZZWFyPjxSZWNOdW0+MTU2PC9SZWNOdW0+PElEVGV4dD5QbGFudCBzdGVyb2xzIGFkZGVkIHRv
IGNvbWJpbmF0aW9uIHN0YXRpbiBhbmQgY29sZXNldmVsYW0gaHlkcm9jaGxvcmlkZSB0aGVyYXB5
IGZhaWxlZCB0byBsb3dlciBsb3ctZGVuc2l0eSBsaXBvcHJvdGVpbiBjaG9sZXN0ZXJvbCBjb25j
ZW50cmF0aW9uczwvSURUZXh0PjxNREwgUmVmX1R5cGU9IkpvdXJuYWwiPjxSZWZfVHlwZT5Kb3Vy
bmFsPC9SZWZfVHlwZT48UmVmX0lEPjE1NjwvUmVmX0lEPjxUaXRsZV9QcmltYXJ5PlBsYW50IHN0
ZXJvbHMgYWRkZWQgdG8gY29tYmluYXRpb24gc3RhdGluIGFuZCBjb2xlc2V2ZWxhbSBoeWRyb2No
bG9yaWRlIHRoZXJhcHkgZmFpbGVkIHRvIGxvd2VyIGxvdy1kZW5zaXR5IGxpcG9wcm90ZWluIGNo
b2xlc3Rlcm9sIGNvbmNlbnRyYXRpb25zPC9UaXRsZV9QcmltYXJ5PjxBdXRob3JzX1ByaW1hcnk+
TGlubmVidXIsU3VubnkgQS48L0F1dGhvcnNfUHJpbWFyeT48QXV0aG9yc19QcmltYXJ5PlNhc2Vl
bixKb3NlcGggSi48L0F1dGhvcnNfUHJpbWFyeT48QXV0aG9yc19QcmltYXJ5PkNhcGVsbCxXYXJy
ZW4gSC48L0F1dGhvcnNfUHJpbWFyeT48QXV0aG9yc19QcmltYXJ5PkVja2VsLFJvYmVydCBILjwv
QXV0aG9yc19QcmltYXJ5PjxBdXRob3JzX1ByaW1hcnk+V29sZmUsUGFtZWxhPC9BdXRob3JzX1By
aW1hcnk+PERhdGVfUHJpbWFyeT4yMDA3LzEyPC9EYXRlX1ByaW1hcnk+PEtleXdvcmRzPmVwcGkt
cmV2aWV3ZXI0PC9LZXl3b3Jkcz48UmVwcmludD5Ob3QgaW4gRmlsZTwvUmVwcmludD48U3RhcnRf
UGFnZT42MjY8L1N0YXJ0X1BhZ2U+PEVuZF9QYWdlPjYzMzwvRW5kX1BhZ2U+PFBlcmlvZGljYWw+
Sm91cm5hbCBvZiBDbGluaWNhbCBMaXBpZG9sb2d5PC9QZXJpb2RpY2FsPjxWb2x1bWU+MTwvVm9s
dW1lPjxJc3N1ZT42PC9Jc3N1ZT48VXNlcl9EZWZfMT4xMTM1MjUyODwvVXNlcl9EZWZfMT48VXNl
cl9EZWZfMj45Mzg8L1VzZXJfRGVmXzI+PElTU05fSVNCTj4xOTMzLTI4NzQ8L0lTU05fSVNCTj48
WlpfSm91cm5hbEZ1bGw+PGYgbmFtZT0iU3lzdGVtIj5Kb3VybmFsIG9mIENsaW5pY2FsIExpcGlk
b2xvZ3k8L2Y+PC9aWl9Kb3VybmFsRnVsbD48WlpfV29ya2Zvcm1JRD4xPC9aWl9Xb3JrZm9ybUlE
PjwvTURMPjwvQ2l0ZT48L1JlZm1hbj5=
</w:fldData>
                          </w:fldChar>
                        </w:r>
                        <w:r>
                          <w:rPr>
                            <w:sz w:val="18"/>
                            <w:szCs w:val="18"/>
                          </w:rPr>
                          <w:instrText xml:space="preserve"> ADDIN REFMGR.CITE </w:instrText>
                        </w:r>
                        <w:r>
                          <w:rPr>
                            <w:sz w:val="18"/>
                            <w:szCs w:val="18"/>
                          </w:rPr>
                          <w:fldChar w:fldCharType="begin">
                            <w:fldData xml:space="preserve">PFJlZm1hbj48Q2l0ZT48QXV0aG9yPkJlY2tlcjwvQXV0aG9yPjxZZWFyPjIwMTM8L1llYXI+PFJl
Y051bT44NjwvUmVjTnVtPjxJRFRleHQ+UGh5dG9zdGVyb2xzLCByZWQgeWVhc3QgcmljZSwgYW5k
IGxpZmVzdHlsZSBjaGFuZ2VzIGluc3RlYWQgb2Ygc3RhdGluczogQSByYW5kb21pemVkLCBkb3Vi
bGUtYmxpbmRlZCwgcGxhY2Viby1jb250cm9sbGVkIHRyaWFsPC9JRFRleHQ+PE1ETCBSZWZfVHlw
ZT0iRWxlY3Ryb25pYyBDaXRhdGlvbiI+PFJlZl9UeXBlPkVsZWN0cm9uaWMgQ2l0YXRpb248L1Jl
Zl9UeXBlPjxSZWZfSUQ+ODY8L1JlZl9JRD48VGl0bGVfUHJpbWFyeT5QaHl0b3N0ZXJvbHMsIHJl
ZCB5ZWFzdCByaWNlLCBhbmQgbGlmZXN0eWxlIGNoYW5nZXMgaW5zdGVhZCBvZiBzdGF0aW5zOiBB
IHJhbmRvbWl6ZWQsIGRvdWJsZS1ibGluZGVkLCBwbGFjZWJvLWNvbnRyb2xsZWQgdHJpYWw8L1Rp
dGxlX1ByaW1hcnk+PEF1dGhvcnNfUHJpbWFyeT5CZWNrZXIsRC5KLjwvQXV0aG9yc19QcmltYXJ5
PjxBdXRob3JzX1ByaW1hcnk+RnJlbmNoLEIuPC9BdXRob3JzX1ByaW1hcnk+PEF1dGhvcnNfUHJp
bWFyeT5Nb3JyaXMsUC5CLjwvQXV0aG9yc19QcmltYXJ5PjxBdXRob3JzX1ByaW1hcnk+U2lsdmVu
dCxFLjwvQXV0aG9yc19QcmltYXJ5PjxBdXRob3JzX1ByaW1hcnk+R29yZG9uLFIuWS48L0F1dGhv
cnNfUHJpbWFyeT48RGF0ZV9QcmltYXJ5PjIwMTM8L0RhdGVfUHJpbWFyeT48S2V5d29yZHM+ZXBw
aS1yZXZpZXdlcjQ8L0tleXdvcmRzPjxSZXByaW50Pk5vdCBpbiBGaWxlPC9SZXByaW50PjxTdGFy
dF9QYWdlPjE4NzwvU3RhcnRfUGFnZT48Vm9sdW1lPjE2NjwvVm9sdW1lPjxJc3N1ZT4xPC9Jc3N1
ZT48UHVibGlzaGVyPk1vc2J5IEluYy4gKDExODMwIFdlc3RsaW5lIEluZHVzdHJpYWwgRHJpdmUs
IFN0LiBMb3VpcyBNTyA2MzE0NiwgVW5pdGVkIFN0YXRlcyk8L1B1Ymxpc2hlcj48SVNTTl9JU0JO
PjAwMDItODcwMzwvSVNTTl9JU0JOPjxXZWJfVVJMPmh0dHA6Ly9vdmlkc3Aub3ZpZC5jb20vb3Zp
ZHdlYi5jZ2k/VD1KUyZhbXA7UEFHRT1yZWZlcmVuY2UmYW1wO0Q9ZW1lZDExJmFtcDtORVdTPU4m
YW1wO0FOPTIwMTM0MTgxNTI8L1dlYl9VUkw+PFpaX1dvcmtmb3JtSUQ+MzQ8L1paX1dvcmtmb3Jt
SUQ+PC9NREw+PC9DaXRlPjxDaXRlPjxBdXRob3I+TGlubmVidXI8L0F1dGhvcj48WWVhcj4yMDA3
PC9ZZWFyPjxSZWNOdW0+MTU2PC9SZWNOdW0+PElEVGV4dD5QbGFudCBzdGVyb2xzIGFkZGVkIHRv
IGNvbWJpbmF0aW9uIHN0YXRpbiBhbmQgY29sZXNldmVsYW0gaHlkcm9jaGxvcmlkZSB0aGVyYXB5
IGZhaWxlZCB0byBsb3dlciBsb3ctZGVuc2l0eSBsaXBvcHJvdGVpbiBjaG9sZXN0ZXJvbCBjb25j
ZW50cmF0aW9uczwvSURUZXh0PjxNREwgUmVmX1R5cGU9IkpvdXJuYWwiPjxSZWZfVHlwZT5Kb3Vy
bmFsPC9SZWZfVHlwZT48UmVmX0lEPjE1NjwvUmVmX0lEPjxUaXRsZV9QcmltYXJ5PlBsYW50IHN0
ZXJvbHMgYWRkZWQgdG8gY29tYmluYXRpb24gc3RhdGluIGFuZCBjb2xlc2V2ZWxhbSBoeWRyb2No
bG9yaWRlIHRoZXJhcHkgZmFpbGVkIHRvIGxvd2VyIGxvdy1kZW5zaXR5IGxpcG9wcm90ZWluIGNo
b2xlc3Rlcm9sIGNvbmNlbnRyYXRpb25zPC9UaXRsZV9QcmltYXJ5PjxBdXRob3JzX1ByaW1hcnk+
TGlubmVidXIsU3VubnkgQS48L0F1dGhvcnNfUHJpbWFyeT48QXV0aG9yc19QcmltYXJ5PlNhc2Vl
bixKb3NlcGggSi48L0F1dGhvcnNfUHJpbWFyeT48QXV0aG9yc19QcmltYXJ5PkNhcGVsbCxXYXJy
ZW4gSC48L0F1dGhvcnNfUHJpbWFyeT48QXV0aG9yc19QcmltYXJ5PkVja2VsLFJvYmVydCBILjwv
QXV0aG9yc19QcmltYXJ5PjxBdXRob3JzX1ByaW1hcnk+V29sZmUsUGFtZWxhPC9BdXRob3JzX1By
aW1hcnk+PERhdGVfUHJpbWFyeT4yMDA3LzEyPC9EYXRlX1ByaW1hcnk+PEtleXdvcmRzPmVwcGkt
cmV2aWV3ZXI0PC9LZXl3b3Jkcz48UmVwcmludD5Ob3QgaW4gRmlsZTwvUmVwcmludD48U3RhcnRf
UGFnZT42MjY8L1N0YXJ0X1BhZ2U+PEVuZF9QYWdlPjYzMzwvRW5kX1BhZ2U+PFBlcmlvZGljYWw+
Sm91cm5hbCBvZiBDbGluaWNhbCBMaXBpZG9sb2d5PC9QZXJpb2RpY2FsPjxWb2x1bWU+MTwvVm9s
dW1lPjxJc3N1ZT42PC9Jc3N1ZT48VXNlcl9EZWZfMT4xMTM1MjUyODwvVXNlcl9EZWZfMT48VXNl
cl9EZWZfMj45Mzg8L1VzZXJfRGVmXzI+PElTU05fSVNCTj4xOTMzLTI4NzQ8L0lTU05fSVNCTj48
WlpfSm91cm5hbEZ1bGw+PGYgbmFtZT0iU3lzdGVtIj5Kb3VybmFsIG9mIENsaW5pY2FsIExpcGlk
b2xvZ3k8L2Y+PC9aWl9Kb3VybmFsRnVsbD48WlpfV29ya2Zvcm1JRD4xPC9aWl9Xb3JrZm9ybUlE
PjwvTURMPjwvQ2l0ZT48L1JlZm1hbj5=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(Linnebur et al. 2007; Becker et al. 2013)</w:t>
                        </w:r>
                        <w:r>
                          <w:rPr>
                            <w:sz w:val="18"/>
                            <w:szCs w:val="18"/>
                          </w:rPr>
                          <w:fldChar w:fldCharType="end"/>
                        </w:r>
                      </w:p>
                      <w:p w14:paraId="5186493F" w14:textId="77777777" w:rsidR="00E40EB7" w:rsidRDefault="00E40EB7" w:rsidP="00137220">
                        <w:pPr>
                          <w:pStyle w:val="ListParagraph"/>
                          <w:numPr>
                            <w:ilvl w:val="0"/>
                            <w:numId w:val="35"/>
                          </w:numPr>
                          <w:ind w:left="142" w:hanging="142"/>
                          <w:rPr>
                            <w:sz w:val="18"/>
                            <w:szCs w:val="18"/>
                          </w:rPr>
                        </w:pPr>
                        <w:r>
                          <w:rPr>
                            <w:sz w:val="18"/>
                            <w:szCs w:val="18"/>
                          </w:rPr>
                          <w:t xml:space="preserve">1, phytosterol administered as a supplement </w:t>
                        </w:r>
                        <w:r>
                          <w:rPr>
                            <w:sz w:val="18"/>
                            <w:szCs w:val="18"/>
                          </w:rPr>
                          <w:fldChar w:fldCharType="begin"/>
                        </w:r>
                        <w:r>
                          <w:rPr>
                            <w:sz w:val="18"/>
                            <w:szCs w:val="18"/>
                          </w:rPr>
                          <w:instrText xml:space="preserve"> ADDIN REFMGR.CITE &lt;Refman&gt;&lt;Cite&gt;&lt;Author&gt;Racette&lt;/Author&gt;&lt;Year&gt;2010&lt;/Year&gt;&lt;RecNum&gt;196&lt;/RecNum&gt;&lt;IDText&gt;Dose effects of dietary phytosterols on cholesterol metabolism: a controlled feeding study&lt;/IDText&gt;&lt;MDL Ref_Type="Journal"&gt;&lt;Ref_Type&gt;Journal&lt;/Ref_Type&gt;&lt;Ref_ID&gt;196&lt;/Ref_ID&gt;&lt;Title_Primary&gt;Dose effects of dietary phytosterols on cholesterol metabolism: a controlled feeding study&lt;/Title_Primary&gt;&lt;Authors_Primary&gt;Racette,S.B.&lt;/Authors_Primary&gt;&lt;Authors_Primary&gt;Lin,X.&lt;/Authors_Primary&gt;&lt;Authors_Primary&gt;Lefevre,M.&lt;/Authors_Primary&gt;&lt;Authors_Primary&gt;Spearie,C.A.&lt;/Authors_Primary&gt;&lt;Authors_Primary&gt;Most,M.M.&lt;/Authors_Primary&gt;&lt;Authors_Primary&gt;Ma,L.&lt;/Authors_Primary&gt;&lt;Authors_Primary&gt;Ostlund,R.E.&lt;/Authors_Primary&gt;&lt;Date_Primary&gt;2010/1&lt;/Date_Primary&gt;&lt;Keywords&gt;eppi-reviewer4&lt;/Keywords&gt;&lt;Reprint&gt;Not in File&lt;/Reprint&gt;&lt;Start_Page&gt;32&lt;/Start_Page&gt;&lt;End_Page&gt;38&lt;/End_Page&gt;&lt;Periodical&gt;American Journal of Clinical Nutrition&lt;/Periodical&gt;&lt;Volume&gt;91&lt;/Volume&gt;&lt;Issue&gt;1&lt;/Issue&gt;&lt;User_Def_1&gt;11352532&lt;/User_Def_1&gt;&lt;User_Def_2&gt;99&lt;/User_Def_2&gt;&lt;ZZ_JournalFull&gt;&lt;f name="System"&gt;American Journal of Clinical Nutrition&lt;/f&gt;&lt;/ZZ_JournalFull&gt;&lt;ZZ_WorkformID&gt;1&lt;/ZZ_WorkformID&gt;&lt;/MDL&gt;&lt;/Cite&gt;&lt;/Refman&gt;</w:instrText>
                        </w:r>
                        <w:r>
                          <w:rPr>
                            <w:sz w:val="18"/>
                            <w:szCs w:val="18"/>
                          </w:rPr>
                          <w:fldChar w:fldCharType="separate"/>
                        </w:r>
                        <w:r>
                          <w:rPr>
                            <w:noProof/>
                            <w:sz w:val="18"/>
                            <w:szCs w:val="18"/>
                          </w:rPr>
                          <w:t>(Racette et al. 2010)</w:t>
                        </w:r>
                        <w:r>
                          <w:rPr>
                            <w:sz w:val="18"/>
                            <w:szCs w:val="18"/>
                          </w:rPr>
                          <w:fldChar w:fldCharType="end"/>
                        </w:r>
                      </w:p>
                      <w:p w14:paraId="51864940" w14:textId="77777777" w:rsidR="00E40EB7" w:rsidRPr="00D72BAD" w:rsidRDefault="00E40EB7" w:rsidP="00137220">
                        <w:pPr>
                          <w:pStyle w:val="ListParagraph"/>
                          <w:numPr>
                            <w:ilvl w:val="0"/>
                            <w:numId w:val="35"/>
                          </w:numPr>
                          <w:ind w:left="142" w:hanging="142"/>
                          <w:rPr>
                            <w:sz w:val="18"/>
                            <w:szCs w:val="18"/>
                          </w:rPr>
                        </w:pPr>
                        <w:r w:rsidRPr="00D72BAD">
                          <w:rPr>
                            <w:sz w:val="18"/>
                            <w:szCs w:val="18"/>
                          </w:rPr>
                          <w:t>1, no placebo control</w:t>
                        </w:r>
                        <w:r>
                          <w:rPr>
                            <w:sz w:val="18"/>
                            <w:szCs w:val="18"/>
                          </w:rPr>
                          <w:t xml:space="preserve"> </w:t>
                        </w:r>
                        <w:r>
                          <w:rPr>
                            <w:sz w:val="18"/>
                            <w:szCs w:val="18"/>
                          </w:rPr>
                          <w:fldChar w:fldCharType="begin"/>
                        </w:r>
                        <w:r>
                          <w:rPr>
                            <w:sz w:val="18"/>
                            <w:szCs w:val="18"/>
                          </w:rPr>
                          <w:instrText xml:space="preserve"> ADDIN REFMGR.CITE &lt;Refman&gt;&lt;Cite&gt;&lt;Author&gt;Fuentes&lt;/Author&gt;&lt;Year&gt;2008&lt;/Year&gt;&lt;RecNum&gt;111&lt;/RecNum&gt;&lt;IDText&gt;Basal plasma concentrations of plant sterols can predict LDL-C response to sitosterol in patients with familial hypercholesterolemia&lt;/IDText&gt;&lt;MDL Ref_Type="Journal"&gt;&lt;Ref_Type&gt;Journal&lt;/Ref_Type&gt;&lt;Ref_ID&gt;111&lt;/Ref_ID&gt;&lt;Title_Primary&gt;Basal plasma concentrations of plant sterols can predict LDL-C response to sitosterol in patients with familial hypercholesterolemia&lt;/Title_Primary&gt;&lt;Authors_Primary&gt;Fuentes,F.&lt;/Authors_Primary&gt;&lt;Authors_Primary&gt;Lopez-Miranda,J.&lt;/Authors_Primary&gt;&lt;Authors_Primary&gt;Garcia,A.&lt;/Authors_Primary&gt;&lt;Authors_Primary&gt;Perez-Martinez,P.&lt;/Authors_Primary&gt;&lt;Authors_Primary&gt;Moreno,J.&lt;/Authors_Primary&gt;&lt;Authors_Primary&gt;Cofan,M.&lt;/Authors_Primary&gt;&lt;Authors_Primary&gt;Caballero,J.&lt;/Authors_Primary&gt;&lt;Authors_Primary&gt;Paniagua,J.A.&lt;/Authors_Primary&gt;&lt;Authors_Primary&gt;Ros,E.&lt;/Authors_Primary&gt;&lt;Authors_Primary&gt;Perez-Jimenez,F.&lt;/Authors_Primary&gt;&lt;Date_Primary&gt;2008/4&lt;/Date_Primary&gt;&lt;Keywords&gt;eppi-reviewer4&lt;/Keywords&gt;&lt;Reprint&gt;Not in File&lt;/Reprint&gt;&lt;Start_Page&gt;495&lt;/Start_Page&gt;&lt;End_Page&gt;501&lt;/End_Page&gt;&lt;Periodical&gt;European Journal of Clinical Nutrition&lt;/Periodical&gt;&lt;Volume&gt;62&lt;/Volume&gt;&lt;Issue&gt;4&lt;/Issue&gt;&lt;User_Def_1&gt;11352518&lt;/User_Def_1&gt;&lt;User_Def_2&gt;184&lt;/User_Def_2&gt;&lt;ISSN_ISBN&gt;0954-3007&lt;/ISSN_ISBN&gt;&lt;ZZ_JournalFull&gt;&lt;f name="System"&gt;European Journal of Clinical Nutrition&lt;/f&gt;&lt;/ZZ_JournalFull&gt;&lt;ZZ_WorkformID&gt;1&lt;/ZZ_WorkformID&gt;&lt;/MDL&gt;&lt;/Cite&gt;&lt;/Refman&gt;</w:instrText>
                        </w:r>
                        <w:r>
                          <w:rPr>
                            <w:sz w:val="18"/>
                            <w:szCs w:val="18"/>
                          </w:rPr>
                          <w:fldChar w:fldCharType="separate"/>
                        </w:r>
                        <w:r>
                          <w:rPr>
                            <w:noProof/>
                            <w:sz w:val="18"/>
                            <w:szCs w:val="18"/>
                          </w:rPr>
                          <w:t>(Fuentes et al. 2008)</w:t>
                        </w:r>
                        <w:r>
                          <w:rPr>
                            <w:sz w:val="18"/>
                            <w:szCs w:val="18"/>
                          </w:rPr>
                          <w:fldChar w:fldCharType="end"/>
                        </w:r>
                      </w:p>
                    </w:txbxContent>
                  </v:textbox>
                </v:rect>
                <v:rect id="Rectangle 15" o:spid="_x0000_s1040" style="position:absolute;left:17526;width:1428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w:txbxContent>
                      <w:p w14:paraId="51864941" w14:textId="77777777" w:rsidR="00E40EB7" w:rsidRPr="00B419C5" w:rsidRDefault="00E40EB7" w:rsidP="00137220">
                        <w:pPr>
                          <w:jc w:val="center"/>
                          <w:rPr>
                            <w:sz w:val="18"/>
                            <w:szCs w:val="18"/>
                          </w:rPr>
                        </w:pPr>
                        <w:r>
                          <w:rPr>
                            <w:sz w:val="18"/>
                            <w:szCs w:val="18"/>
                          </w:rPr>
                          <w:t>33</w:t>
                        </w:r>
                        <w:r w:rsidRPr="00B419C5">
                          <w:rPr>
                            <w:sz w:val="18"/>
                            <w:szCs w:val="18"/>
                          </w:rPr>
                          <w:t xml:space="preserve"> articles identified through </w:t>
                        </w:r>
                        <w:r>
                          <w:rPr>
                            <w:sz w:val="18"/>
                            <w:szCs w:val="18"/>
                          </w:rPr>
                          <w:t>other sources</w:t>
                        </w:r>
                      </w:p>
                    </w:txbxContent>
                  </v:textbox>
                </v:rect>
                <v:line id="Straight Connector 16" o:spid="_x0000_s1041" style="position:absolute;visibility:visible;mso-wrap-style:square" from="14287,5334" to="17526,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188EAAADbAAAADwAAAGRycy9kb3ducmV2LnhtbERP3WrCMBS+H+wdwhnsTlMLE1eNMgTF&#10;iaB2PsCxObZhzUlJMq1vbwaD3Z2P7/fMFr1txZV8MI4VjIYZCOLKacO1gtPXajABESKyxtYxKbhT&#10;gMX8+WmGhXY3PtK1jLVIIRwKVNDE2BVShqohi2HoOuLEXZy3GBP0tdQebynctjLPsrG0aDg1NNjR&#10;sqHqu/yxCsz52G7zzefem/J9NIlv693ykCv1+tJ/TEFE6uO/+M+90Wn+GH5/S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3TXzwQAAANsAAAAPAAAAAAAAAAAAAAAA&#10;AKECAABkcnMvZG93bnJldi54bWxQSwUGAAAAAAQABAD5AAAAjwMAAAAA&#10;" strokecolor="black [3200]" strokeweight="2pt">
                  <v:shadow on="t" color="black" opacity="24903f" origin=",.5" offset="0,.55556mm"/>
                </v:line>
                <w10:wrap type="topAndBottom"/>
              </v:group>
            </w:pict>
          </mc:Fallback>
        </mc:AlternateContent>
      </w:r>
    </w:p>
    <w:p w14:paraId="72EDAE91" w14:textId="77777777" w:rsidR="00E416EB" w:rsidRDefault="00E416EB" w:rsidP="0089354F">
      <w:pPr>
        <w:rPr>
          <w:b/>
          <w:i/>
        </w:rPr>
      </w:pPr>
    </w:p>
    <w:p w14:paraId="5186435D" w14:textId="69D9517D" w:rsidR="0089354F" w:rsidRPr="00E73F68" w:rsidRDefault="00E73F68" w:rsidP="0089354F">
      <w:pPr>
        <w:rPr>
          <w:b/>
          <w:i/>
        </w:rPr>
      </w:pPr>
      <w:r w:rsidRPr="00E73F68">
        <w:rPr>
          <w:b/>
          <w:i/>
        </w:rPr>
        <w:t>Figure 1</w:t>
      </w:r>
      <w:r w:rsidRPr="00E73F68">
        <w:rPr>
          <w:b/>
          <w:i/>
        </w:rPr>
        <w:tab/>
      </w:r>
      <w:r w:rsidRPr="00E73F68">
        <w:rPr>
          <w:b/>
          <w:i/>
        </w:rPr>
        <w:tab/>
      </w:r>
      <w:r w:rsidR="0089354F" w:rsidRPr="00E73F68">
        <w:rPr>
          <w:i/>
        </w:rPr>
        <w:t>PRISMA diagram for trials included in the review update</w:t>
      </w:r>
    </w:p>
    <w:p w14:paraId="5186435E" w14:textId="32361A59" w:rsidR="00E55E4F" w:rsidRDefault="00637813" w:rsidP="00AE7128">
      <w:pPr>
        <w:pStyle w:val="Heading3"/>
      </w:pPr>
      <w:bookmarkStart w:id="27" w:name="_Toc431458523"/>
      <w:r>
        <w:t>3.2.2</w:t>
      </w:r>
      <w:r>
        <w:tab/>
      </w:r>
      <w:r w:rsidR="00E55E4F" w:rsidRPr="009E2292">
        <w:t>Included studies</w:t>
      </w:r>
      <w:bookmarkEnd w:id="27"/>
    </w:p>
    <w:p w14:paraId="5186435F" w14:textId="5BBC10C8" w:rsidR="00E55E4F" w:rsidRDefault="002D4387" w:rsidP="00E55E4F">
      <w:r w:rsidRPr="002D4387">
        <w:t>Nine</w:t>
      </w:r>
      <w:r w:rsidR="0067008C" w:rsidRPr="002D4387">
        <w:t>teen</w:t>
      </w:r>
      <w:r w:rsidR="0067008C">
        <w:t xml:space="preserve"> trials were included in the update of the systematic reviews</w:t>
      </w:r>
      <w:r w:rsidR="0049211A">
        <w:t xml:space="preserve"> by Demonty et al. (2009) and Ras et al. (2013</w:t>
      </w:r>
      <w:r w:rsidR="005934D2">
        <w:t>)</w:t>
      </w:r>
      <w:r w:rsidR="0067008C">
        <w:t xml:space="preserve">. Individual trial details are summarised in Appendix 2. </w:t>
      </w:r>
      <w:r w:rsidR="00D2752D">
        <w:t>Fourteen trials used a parallel design</w:t>
      </w:r>
      <w:r w:rsidR="00E11D21">
        <w:t xml:space="preserve"> </w:t>
      </w:r>
      <w:r w:rsidR="00E11D21">
        <w:fldChar w:fldCharType="begin">
          <w:fldData xml:space="preserve">PFJlZm1hbj48Q2l0ZT48QXV0aG9yPkJhbnVsczwvQXV0aG9yPjxZZWFyPjIwMTA8L1llYXI+PFJl
Y051bT4yPC9SZWNOdW0+PElEVGV4dD5FdmFsdWF0aW9uIG9mIGNhcmRpb3Zhc2N1bGFyIHJpc2sg
YW5kIG94aWRhdGl2ZSBzdHJlc3MgcGFyYW1ldGVycyBpbiBoeXBlcmNob2xlc3Rlcm9sZW1pYyBz
dWJqZWN0cyBvbiBhIHN0YW5kYXJkIGhlYWx0aHkgZGlldCBpbmNsdWRpbmcgbG93LWZhdCBtaWxr
IGVucmljaGVkIHdpdGggcGxhbnQgc3Rlcm9sczwvSURUZXh0PjxNREwgUmVmX1R5cGU9IkpvdXJu
YWwiPjxSZWZfVHlwZT5Kb3VybmFsPC9SZWZfVHlwZT48UmVmX0lEPjI8L1JlZl9JRD48VGl0bGVf
UHJpbWFyeT5FdmFsdWF0aW9uIG9mIGNhcmRpb3Zhc2N1bGFyIHJpc2sgYW5kIG94aWRhdGl2ZSBz
dHJlc3MgcGFyYW1ldGVycyBpbiBoeXBlcmNob2xlc3Rlcm9sZW1pYyBzdWJqZWN0cyBvbiBhIHN0
YW5kYXJkIGhlYWx0aHkgZGlldCBpbmNsdWRpbmcgbG93LWZhdCBtaWxrIGVucmljaGVkIHdpdGgg
cGxhbnQgc3Rlcm9sczwvVGl0bGVfUHJpbWFyeT48QXV0aG9yc19QcmltYXJ5PkJhbnVscyxDZWxp
YTwvQXV0aG9yc19QcmltYXJ5PjxBdXRob3JzX1ByaW1hcnk+TWFydGluZXotVHJpZ3Vlcm8sTWFy
aWEgTC48L0F1dGhvcnNfUHJpbWFyeT48QXV0aG9yc19QcmltYXJ5PkxvcGV6LVJ1aXosQW50b25p
bzwvQXV0aG9yc19QcmltYXJ5PjxBdXRob3JzX1ByaW1hcnk+TW9yaWxsYXMsQ2FybG9zPC9BdXRo
b3JzX1ByaW1hcnk+PEF1dGhvcnNfUHJpbWFyeT5MYWNvbWJhLFJhbW9uPC9BdXRob3JzX1ByaW1h
cnk+PEF1dGhvcnNfUHJpbWFyeT5WaWN0b3IsVmljdG9yIE0uPC9BdXRob3JzX1ByaW1hcnk+PEF1
dGhvcnNfUHJpbWFyeT5Sb2NoYSxNaWxhZ3JvczwvQXV0aG9yc19QcmltYXJ5PjxBdXRob3JzX1By
aW1hcnk+SGVybmFuZGV6LU1pamFyZXMsQW50b25pbzwvQXV0aG9yc19QcmltYXJ5PjxEYXRlX1By
aW1hcnk+MjAxMDwvRGF0ZV9QcmltYXJ5PjxLZXl3b3Jkcz5lcHBpLXJldmlld2VyNDwvS2V5d29y
ZHM+PFJlcHJpbnQ+Tm90IGluIEZpbGU8L1JlcHJpbnQ+PFN0YXJ0X1BhZ2U+ODgxPC9TdGFydF9Q
YWdlPjxFbmRfUGFnZT44ODY8L0VuZF9QYWdlPjxQZXJpb2RpY2FsPkpvdXJuYWwgb2YgTnV0cml0
aW9uYWwgQmlvY2hlbWlzdHJ5PC9QZXJpb2RpY2FsPjxWb2x1bWU+MjE8L1ZvbHVtZT48SXNzdWU+
OTwvSXNzdWU+PFVzZXJfRGVmXzE+MTEzNTI1MDk8L1VzZXJfRGVmXzE+PFVzZXJfRGVmXzI+ODcx
PC9Vc2VyX0RlZl8yPjxJU1NOX0lTQk4+MDk1NS0yODYzPC9JU1NOX0lTQk4+PFpaX0pvdXJuYWxG
dWxsPjxmIG5hbWU9IlN5c3RlbSI+Sm91cm5hbCBvZiBOdXRyaXRpb25hbCBCaW9jaGVtaXN0cnk8
L2Y+PC9aWl9Kb3VybmFsRnVsbD48WlpfV29ya2Zvcm1JRD4xPC9aWl9Xb3JrZm9ybUlEPjwvTURM
PjwvQ2l0ZT48Q2l0ZT48QXV0aG9yPkJhbnVsczwvQXV0aG9yPjxZZWFyPjIwMTE8L1llYXI+PFJl
Y051bT4zPC9SZWNOdW0+PElEVGV4dD5TZXJ1bSBsaXBpZCByZXNwb25zZXMgdG8gcGh5dG9zdGVy
b2wtZW5yaWNoZWQgbWlsayBpbiBhIG1vZGVyYXRlIGh5cGVyY2hvbGVzdGVyb2xlbWljIHBvcHVs
YXRpb24gaXMgbm90IGFmZmVjdGVkIGJ5IGFwb2xpcG9wcm90ZWluIEUgcG9seW1vcnBoaXNtIG9y
IGRpYW1ldGVyIG9mIGxvdy1kZW5zaXR5IGxpcG9wcm90ZWluIHBhcnRpY2xlczwvSURUZXh0PjxN
REwgUmVmX1R5cGU9IkpvdXJuYWwiPjxSZWZfVHlwZT5Kb3VybmFsPC9SZWZfVHlwZT48UmVmX0lE
PjM8L1JlZl9JRD48VGl0bGVfUHJpbWFyeT5TZXJ1bSBsaXBpZCByZXNwb25zZXMgdG8gcGh5dG9z
dGVyb2wtZW5yaWNoZWQgbWlsayBpbiBhIG1vZGVyYXRlIGh5cGVyY2hvbGVzdGVyb2xlbWljIHBv
cHVsYXRpb24gaXMgbm90IGFmZmVjdGVkIGJ5IGFwb2xpcG9wcm90ZWluIEUgcG9seW1vcnBoaXNt
IG9yIGRpYW1ldGVyIG9mIGxvdy1kZW5zaXR5IGxpcG9wcm90ZWluIHBhcnRpY2xlczwvVGl0bGVf
UHJpbWFyeT48QXV0aG9yc19QcmltYXJ5PkJhbnVscyxDLjwvQXV0aG9yc19QcmltYXJ5PjxBdXRo
b3JzX1ByaW1hcnk+TWFydGluZXotVHJpZ3Vlcm8sTS5MLjwvQXV0aG9yc19QcmltYXJ5PjxBdXRo
b3JzX1ByaW1hcnk+TG9wZXotUnVpeixBLjwvQXV0aG9yc19QcmltYXJ5PjxBdXRob3JzX1ByaW1h
cnk+TW9yaWxsYXMsQy48L0F1dGhvcnNfUHJpbWFyeT48QXV0aG9yc19QcmltYXJ5PkphcmFibyxN
Lk0uPC9BdXRob3JzX1ByaW1hcnk+PEF1dGhvcnNfUHJpbWFyeT5CZWxsb2QsTC48L0F1dGhvcnNf
UHJpbWFyeT48QXV0aG9yc19QcmltYXJ5PlZpY3RvcixWLk0uPC9BdXRob3JzX1ByaW1hcnk+PEF1
dGhvcnNfUHJpbWFyeT5Sb2NoYSxNLjwvQXV0aG9yc19QcmltYXJ5PjxBdXRob3JzX1ByaW1hcnk+
SGVybmFuZGV6LU1pamFyZXMsQS48L0F1dGhvcnNfUHJpbWFyeT48RGF0ZV9QcmltYXJ5PjIwMTEv
MjwvRGF0ZV9QcmltYXJ5PjxLZXl3b3Jkcz5lcHBpLXJldmlld2VyNDwvS2V5d29yZHM+PFJlcHJp
bnQ+Tm90IGluIEZpbGU8L1JlcHJpbnQ+PFN0YXJ0X1BhZ2U+MjU1PC9TdGFydF9QYWdlPjxFbmRf
UGFnZT4yNjE8L0VuZF9QYWdlPjxQZXJpb2RpY2FsPkV1cm9wZWFuIEpvdXJuYWwgb2YgQ2xpbmlj
YWwgTnV0cml0aW9uPC9QZXJpb2RpY2FsPjxWb2x1bWU+NjU8L1ZvbHVtZT48SXNzdWU+MjwvSXNz
dWU+PFVzZXJfRGVmXzE+MTEzNTI1MDg8L1VzZXJfRGVmXzE+PFVzZXJfRGVmXzI+NTM8L1VzZXJf
RGVmXzI+PFpaX0pvdXJuYWxGdWxsPjxmIG5hbWU9IlN5c3RlbSI+RXVyb3BlYW4gSm91cm5hbCBv
ZiBDbGluaWNhbCBOdXRyaXRpb248L2Y+PC9aWl9Kb3VybmFsRnVsbD48WlpfV29ya2Zvcm1JRD4x
PC9aWl9Xb3JrZm9ybUlEPjwvTURMPjwvQ2l0ZT48Q2l0ZT48QXV0aG9yPkJ1eXVrdHVuY2VyPC9B
dXRob3I+PFllYXI+MjAxMzwvWWVhcj48UmVjTnVtPjU8L1JlY051bT48SURUZXh0PlRoZSBjaG9s
ZXN0ZXJvbCBsb3dlcmluZyBlZmZpY2FjeSBvZiBwbGFudCBzdGFub2wgZXN0ZXIgeW9naHVydCBp
biBhIFR1cmtpc2ggcG9wdWxhdGlvbjogYSBkb3VibGUtYmxpbmQsIHBsYWNlYm8tY29udHJvbGxl
ZCB0cmlhbDwvSURUZXh0PjxNREwgUmVmX1R5cGU9IkpvdXJuYWwiPjxSZWZfVHlwZT5Kb3VybmFs
PC9SZWZfVHlwZT48UmVmX0lEPjU8L1JlZl9JRD48VGl0bGVfUHJpbWFyeT5UaGUgY2hvbGVzdGVy
b2wgbG93ZXJpbmcgZWZmaWNhY3kgb2YgcGxhbnQgc3Rhbm9sIGVzdGVyIHlvZ2h1cnQgaW4gYSBU
dXJraXNoIHBvcHVsYXRpb246IGEgZG91YmxlLWJsaW5kLCBwbGFjZWJvLWNvbnRyb2xsZWQgdHJp
YWw8L1RpdGxlX1ByaW1hcnk+PEF1dGhvcnNfUHJpbWFyeT5CdXl1a3R1bmNlcixaLjwvQXV0aG9y
c19QcmltYXJ5PjxBdXRob3JzX1ByaW1hcnk+RmlzdW5vLEx1IE0uPC9BdXRob3JzX1ByaW1hcnk+
PEF1dGhvcnNfUHJpbWFyeT5HdXZlbixHLlMuPC9BdXRob3JzX1ByaW1hcnk+PEF1dGhvcnNfUHJp
bWFyeT5VbmFsLFMuPC9BdXRob3JzX1ByaW1hcnk+PEF1dGhvcnNfUHJpbWFyeT5CZXNsZXIsSC5U
LjwvQXV0aG9yc19QcmltYXJ5PjxEYXRlX1ByaW1hcnk+MjAxMy82PC9EYXRlX1ByaW1hcnk+PEtl
eXdvcmRzPmVwcGktcmV2aWV3ZXI0PC9LZXl3b3Jkcz48UmVwcmludD5Ob3QgaW4gRmlsZTwvUmVw
cmludD48U3RhcnRfUGFnZT45MTwvU3RhcnRfUGFnZT48UGVyaW9kaWNhbD5MaXBpZHMgaW4gaGVh
bHRoIGFuZCBkaXNlYXNlPC9QZXJpb2RpY2FsPjxWb2x1bWU+MTI8L1ZvbHVtZT48SXNzdWU+MTwv
SXNzdWU+PFVzZXJfRGVmXzE+MTEzNTI0NjM8L1VzZXJfRGVmXzE+PElTU05fSVNCTj4xNDc2LTUx
MVggKExpbmtpbmcpPC9JU1NOX0lTQk4+PFpaX0pvdXJuYWxGdWxsPjxmIG5hbWU9IlN5c3RlbSI+
TGlwaWRzIGluIGhlYWx0aCBhbmQgZGlzZWFzZTwvZj48L1paX0pvdXJuYWxGdWxsPjxaWl9Xb3Jr
Zm9ybUlEPjE8L1paX1dvcmtmb3JtSUQ+PC9NREw+PC9DaXRlPjxDaXRlPjxBdXRob3I+RHVsYWxp
YTwvQXV0aG9yPjxZZWFyPjIwMTE8L1llYXI+PFJlY051bT44PC9SZWNOdW0+PElEVGV4dD5FZmZp
Y2FjeSBvZiBwbGFudCBwaHl0b3N0ZXJvbCBtaXh0dXJlIGNvbnRhaW5lZCBpbiBhIGNvbW1lcmNp
YWwganVpY2UgYmxlbmQgaW4gcmVkdWNpbmcgY2hvbGVzdGVyb2wgbGV2ZWxzIGFtb25nIEZpbGlw
aW5vcyAyNSB0byA2MCB5ZWFycyBvZiBhZ2U6IEEgUmFuZG9taXplZCwgcGxhY2Viby1jb250cm9s
bGVkLCBkb3VibGUtYmxpbmQgdHJpYWw8L0lEVGV4dD48TURMIFJlZl9UeXBlPSJKb3VybmFsIj48
UmVmX1R5cGU+Sm91cm5hbDwvUmVmX1R5cGU+PFJlZl9JRD44PC9SZWZfSUQ+PFRpdGxlX1ByaW1h
cnk+RWZmaWNhY3kgb2YgcGxhbnQgcGh5dG9zdGVyb2wgbWl4dHVyZSBjb250YWluZWQgaW4gYSBj
b21tZXJjaWFsIGp1aWNlIGJsZW5kIGluIHJlZHVjaW5nIGNob2xlc3Rlcm9sIGxldmVscyBhbW9u
ZyBGaWxpcGlub3MgMjUgdG8gNjAgeWVhcnMgb2YgYWdlOiBBIFJhbmRvbWl6ZWQsIHBsYWNlYm8t
Y29udHJvbGxlZCwgZG91YmxlLWJsaW5kIHRyaWFsPC9UaXRsZV9QcmltYXJ5PjxBdXRob3JzX1By
aW1hcnk+RHVsYWxpYSxWRTwvQXV0aG9yc19QcmltYXJ5PjxBdXRob3JzX1ByaW1hcnk+R2ltZW5l
eixMdWNlcm8gTWFyaWxsYTwvQXV0aG9yc19QcmltYXJ5PjxBdXRob3JzX1ByaW1hcnk+VGFtYXlv
LE5pbGxvcyBMZWlsYW5pPC9BdXRob3JzX1ByaW1hcnk+PEF1dGhvcnNfUHJpbWFyeT5HZXJ0cnVk
ZSxDaGFuPC9BdXRob3JzX1ByaW1hcnk+PEF1dGhvcnNfUHJpbWFyeT5FbWF0YSxELixWPC9BdXRo
b3JzX1ByaW1hcnk+PERhdGVfUHJpbWFyeT4yMDExLzEwPC9EYXRlX1ByaW1hcnk+PEtleXdvcmRz
PmVwcGktcmV2aWV3ZXI0PC9LZXl3b3Jkcz48UmVwcmludD5Ob3QgaW4gRmlsZTwvUmVwcmludD48
U3RhcnRfUGFnZT4yMjM8L1N0YXJ0X1BhZ2U+PEVuZF9QYWdlPjIzMzwvRW5kX1BhZ2U+PFBlcmlv
ZGljYWw+UGhpbGxpcHBpbmUgSm91cm5hbCBvZiBJbnRlcm5hbCBNZWRpY2luZTwvUGVyaW9kaWNh
bD48Vm9sdW1lPjQ5PC9Wb2x1bWU+PElzc3VlPjQ8L0lzc3VlPjxVc2VyX0RlZl8xPjExMzUyNTE2
PC9Vc2VyX0RlZl8xPjxVc2VyX0RlZl8yPjg5NTwvVXNlcl9EZWZfMj48SVNTTl9JU0JOPjAxMTkt
OTY0MTwvSVNTTl9JU0JOPjxaWl9Kb3VybmFsRnVsbD48ZiBuYW1lPSJTeXN0ZW0iPlBoaWxsaXBw
aW5lIEpvdXJuYWwgb2YgSW50ZXJuYWwgTWVkaWNpbmU8L2Y+PC9aWl9Kb3VybmFsRnVsbD48Wlpf
V29ya2Zvcm1JRD4xPC9aWl9Xb3JrZm9ybUlEPjwvTURMPjwvQ2l0ZT48Q2l0ZT48QXV0aG9yPkdh
Z2xpYXJkaTwvQXV0aG9yPjxZZWFyPjIwMTA8L1llYXI+PFJlY051bT45PC9SZWNOdW0+PElEVGV4
dD5FZmZlY3RzIG9mIG1hcmdhcmluZXMgYW5kIGJ1dHRlciBjb25zdW1wdGlvbiBvbiBsaXBpZCBw
cm9maWxlcywgaW5mbGFtbWF0aW9uIG1hcmtlcnMgYW5kIGxpcGlkIHRyYW5zZmVyIHRvIEhETCBw
YXJ0aWNsZXMgaW4gZnJlZS1saXZpbmcgc3ViamVjdHMgd2l0aCB0aGUgbWV0YWJvbGljIHN5bmRy
b21lPC9JRFRleHQ+PE1ETCBSZWZfVHlwZT0iSm91cm5hbCI+PFJlZl9UeXBlPkpvdXJuYWw8L1Jl
Zl9UeXBlPjxSZWZfSUQ+OTwvUmVmX0lEPjxUaXRsZV9QcmltYXJ5PkVmZmVjdHMgb2YgbWFyZ2Fy
aW5lcyBhbmQgYnV0dGVyIGNvbnN1bXB0aW9uIG9uIGxpcGlkIHByb2ZpbGVzLCBpbmZsYW1tYXRp
b24gbWFya2VycyBhbmQgbGlwaWQgdHJhbnNmZXIgdG8gSERMIHBhcnRpY2xlcyBpbiBmcmVlLWxp
dmluZyBzdWJqZWN0cyB3aXRoIHRoZSBtZXRhYm9saWMgc3luZHJvbWU8L1RpdGxlX1ByaW1hcnk+
PEF1dGhvcnNfUHJpbWFyeT5HYWdsaWFyZGksQS5DLjwvQXV0aG9yc19QcmltYXJ5PjxBdXRob3Jz
X1ByaW1hcnk+TWFyYW5oYW8sUi5DLjwvQXV0aG9yc19QcmltYXJ5PjxBdXRob3JzX1ByaW1hcnk+
ZGUgU291c2EsSC5QLjwvQXV0aG9yc19QcmltYXJ5PjxBdXRob3JzX1ByaW1hcnk+U2NoYWVmZXIs
RS5KLjwvQXV0aG9yc19QcmltYXJ5PjxBdXRob3JzX1ByaW1hcnk+U2FudG9zLFIuRC48L0F1dGhv
cnNfUHJpbWFyeT48RGF0ZV9QcmltYXJ5PjIwMTAvMTA8L0RhdGVfUHJpbWFyeT48S2V5d29yZHM+
ZXBwaS1yZXZpZXdlcjQ8L0tleXdvcmRzPjxSZXByaW50Pk5vdCBpbiBGaWxlPC9SZXByaW50PjxT
dGFydF9QYWdlPjExNDE8L1N0YXJ0X1BhZ2U+PEVuZF9QYWdlPjExNDk8L0VuZF9QYWdlPjxQZXJp
b2RpY2FsPkV1cm9wZWFuIEpvdXJuYWwgb2YgQ2xpbmljYWwgTnV0cml0aW9uPC9QZXJpb2RpY2Fs
PjxWb2x1bWU+NjQ8L1ZvbHVtZT48SXNzdWU+MTA8L0lzc3VlPjxVc2VyX0RlZl8xPjExMzUyNTE5
PC9Vc2VyX0RlZl8xPjxVc2VyX0RlZl8yPjY4PC9Vc2VyX0RlZl8yPjxaWl9Kb3VybmFsRnVsbD48
ZiBuYW1lPSJTeXN0ZW0iPkV1cm9wZWFuIEpvdXJuYWwgb2YgQ2xpbmljYWwgTnV0cml0aW9uPC9m
PjwvWlpfSm91cm5hbEZ1bGw+PFpaX1dvcmtmb3JtSUQ+MTwvWlpfV29ya2Zvcm1JRD48L01ETD48
L0NpdGU+PENpdGU+PEF1dGhvcj5Hb25jYWx2ZXM8L0F1dGhvcj48WWVhcj4yMDA3PC9ZZWFyPjxS
ZWNOdW0+MTA8L1JlY051bT48SURUZXh0Pk1pbGsgZW5yaWNoZWQgd2l0aCBwaHl0b3N0ZXJvbHMg
cmVkdWNlcyBwbGFzbWEgY2hvbGVzdGVyb2wgbGV2ZWxzIGluIGhlYWx0aHkgYW5kIGh5cGVyY2hv
bGVzdGVyb2xlbWljIHN1YmplY3RzPC9JRFRleHQ+PE1ETCBSZWZfVHlwZT0iSm91cm5hbCI+PFJl
Zl9UeXBlPkpvdXJuYWw8L1JlZl9UeXBlPjxSZWZfSUQ+MTA8L1JlZl9JRD48VGl0bGVfUHJpbWFy
eT5NaWxrIGVucmljaGVkIHdpdGggcGh5dG9zdGVyb2xzIHJlZHVjZXMgcGxhc21hIGNob2xlc3Rl
cm9sIGxldmVscyBpbiBoZWFsdGh5IGFuZCBoeXBlcmNob2xlc3Rlcm9sZW1pYyBzdWJqZWN0czwv
VGl0bGVfUHJpbWFyeT48QXV0aG9yc19QcmltYXJ5PkdvbmNhbHZlcyxTLjwvQXV0aG9yc19Qcmlt
YXJ5PjxBdXRob3JzX1ByaW1hcnk+TWFyaWEsQS4sVjwvQXV0aG9yc19QcmltYXJ5PjxBdXRob3Jz
X1ByaW1hcnk+U2lsdmEtSGVyZGFkZSxBLlMuPC9BdXRob3JzX1ByaW1hcnk+PEF1dGhvcnNfUHJp
bWFyeT5NYXJ0aW5zIGUgU2lsdmE8L0F1dGhvcnNfUHJpbWFyeT48QXV0aG9yc19QcmltYXJ5PlNh
bGRhbmhhLEMuPC9BdXRob3JzX1ByaW1hcnk+PERhdGVfUHJpbWFyeT4yMDA3PC9EYXRlX1ByaW1h
cnk+PEtleXdvcmRzPmVwcGktcmV2aWV3ZXI0PC9LZXl3b3Jkcz48UmVwcmludD5Ob3QgaW4gRmls
ZTwvUmVwcmludD48U3RhcnRfUGFnZT4yMDA8L1N0YXJ0X1BhZ2U+PEVuZF9QYWdlPjIwNTwvRW5k
X1BhZ2U+PFBlcmlvZGljYWw+TnV0cml0aW9uIFJlc2VhcmNoPC9QZXJpb2RpY2FsPjxWb2x1bWU+
Mjc8L1ZvbHVtZT48SXNzdWU+NDwvSXNzdWU+PFVzZXJfRGVmXzE+MTEzNTI1MjA8L1VzZXJfRGVm
XzE+PFVzZXJfRGVmXzI+NzQ3PC9Vc2VyX0RlZl8yPjxJU1NOX0lTQk4+MDI3MS01MzE3PC9JU1NO
X0lTQk4+PFpaX0pvdXJuYWxGdWxsPjxmIG5hbWU9IlN5c3RlbSI+TnV0cml0aW9uIFJlc2VhcmNo
PC9mPjwvWlpfSm91cm5hbEZ1bGw+PFpaX1dvcmtmb3JtSUQ+MTwvWlpfV29ya2Zvcm1JRD48L01E
TD48L0NpdGU+PENpdGU+PEF1dGhvcj5HeWxsaW5nPC9BdXRob3I+PFllYXI+MjAwOTwvWWVhcj48
UmVjTnVtPjExPC9SZWNOdW0+PElEVGV4dD5Mb25nLXRlcm0gY29uc3VtcHRpb24gb2YgcGxhbnQg
c3Rhbm9sIGFuZCBzdGVyb2wgZXN0ZXJzLCB2YXNjdWxhciBmdW5jdGlvbiBhbmQgZ2VuZXRpYyBy
ZWd1bGF0aW9uPC9JRFRleHQ+PE1ETCBSZWZfVHlwZT0iSm91cm5hbCI+PFJlZl9UeXBlPkpvdXJu
YWw8L1JlZl9UeXBlPjxSZWZfSUQ+MTE8L1JlZl9JRD48VGl0bGVfUHJpbWFyeT5Mb25nLXRlcm0g
Y29uc3VtcHRpb24gb2YgcGxhbnQgc3Rhbm9sIGFuZCBzdGVyb2wgZXN0ZXJzLCB2YXNjdWxhciBm
dW5jdGlvbiBhbmQgZ2VuZXRpYyByZWd1bGF0aW9uPC9UaXRsZV9QcmltYXJ5PjxBdXRob3JzX1By
aW1hcnk+R3lsbGluZyxILjwvQXV0aG9yc19QcmltYXJ5PjxBdXRob3JzX1ByaW1hcnk+SGFsbGlr
YWluZW4sTS48L0F1dGhvcnNfUHJpbWFyeT48QXV0aG9yc19QcmltYXJ5PlJhaXRha2FyaSxPLlQu
PC9BdXRob3JzX1ByaW1hcnk+PEF1dGhvcnNfUHJpbWFyeT5MYWFrc28sTS48L0F1dGhvcnNfUHJp
bWFyeT48QXV0aG9yc19QcmltYXJ5PlZhcnRpYWluZW4sRS48L0F1dGhvcnNfUHJpbWFyeT48QXV0
aG9yc19QcmltYXJ5PlNhbG8sUC48L0F1dGhvcnNfUHJpbWFyeT48QXV0aG9yc19QcmltYXJ5Pktv
cnBlbGFpbmVuLFYuPC9BdXRob3JzX1ByaW1hcnk+PEF1dGhvcnNfUHJpbWFyeT5TdW5kdmFsbCxK
LjwvQXV0aG9yc19QcmltYXJ5PjxBdXRob3JzX1ByaW1hcnk+TWlldHRpbmVuLFQuQS48L0F1dGhv
cnNfUHJpbWFyeT48RGF0ZV9QcmltYXJ5PjIwMDkvNjwvRGF0ZV9QcmltYXJ5PjxLZXl3b3Jkcz5l
cHBpLXJldmlld2VyNDwvS2V5d29yZHM+PFJlcHJpbnQ+Tm90IGluIEZpbGU8L1JlcHJpbnQ+PFN0
YXJ0X1BhZ2U+MTY4ODwvU3RhcnRfUGFnZT48RW5kX1BhZ2U+MTY5NTwvRW5kX1BhZ2U+PFBlcmlv
ZGljYWw+QnJpdGlzaCBKb3VybmFsIG9mIE51dHJpdGlvbjwvUGVyaW9kaWNhbD48Vm9sdW1lPjEw
MTwvVm9sdW1lPjxJc3N1ZT4xMTwvSXNzdWU+PFVzZXJfRGVmXzE+MTEzNTI1MjI8L1VzZXJfRGVm
XzE+PFVzZXJfRGVmXzI+MTIwPC9Vc2VyX0RlZl8yPjxaWl9Kb3VybmFsRnVsbD48ZiBuYW1lPSJT
eXN0ZW0iPkJyaXRpc2ggSm91cm5hbCBvZiBOdXRyaXRpb248L2Y+PC9aWl9Kb3VybmFsRnVsbD48
WlpfV29ya2Zvcm1JRD4xPC9aWl9Xb3JrZm9ybUlEPjwvTURMPjwvQ2l0ZT48Q2l0ZT48QXV0aG9y
Pkd5bGxpbmc8L0F1dGhvcj48WWVhcj4yMDEzPC9ZZWFyPjxSZWNOdW0+MTI8L1JlY051bT48SURU
ZXh0PlRoZSBlZmZlY3RzIG9mIHBsYW50IHN0YW5vbCBlc3RlciBjb25zdW1wdGlvbiBvbiBhcnRl
cmlhbCBzdGlmZm5lc3MgYW5kIGVuZG90aGVsaWFsIGZ1bmN0aW9uIGluIGFkdWx0czogYSByYW5k
b21pc2VkIGNvbnRyb2xsZWQgY2xpbmljYWwgdHJpYWw8L0lEVGV4dD48TURMIFJlZl9UeXBlPSJK
b3VybmFsIj48UmVmX1R5cGU+Sm91cm5hbDwvUmVmX1R5cGU+PFJlZl9JRD4xMjwvUmVmX0lEPjxU
aXRsZV9QcmltYXJ5PlRoZSBlZmZlY3RzIG9mIHBsYW50IHN0YW5vbCBlc3RlciBjb25zdW1wdGlv
biBvbiBhcnRlcmlhbCBzdGlmZm5lc3MgYW5kIGVuZG90aGVsaWFsIGZ1bmN0aW9uIGluIGFkdWx0
czogYSByYW5kb21pc2VkIGNvbnRyb2xsZWQgY2xpbmljYWwgdHJpYWw8L1RpdGxlX1ByaW1hcnk+
PEF1dGhvcnNfUHJpbWFyeT5HeWxsaW5nLEguPC9BdXRob3JzX1ByaW1hcnk+PEF1dGhvcnNfUHJp
bWFyeT5IYWxvbmVuLEouPC9BdXRob3JzX1ByaW1hcnk+PEF1dGhvcnNfUHJpbWFyeT5MaW5kaG9s
bSxILjwvQXV0aG9yc19QcmltYXJ5PjxBdXRob3JzX1ByaW1hcnk+S29udHRpbmVuLEouPC9BdXRo
b3JzX1ByaW1hcnk+PEF1dGhvcnNfUHJpbWFyeT5TaW1vbmVuLFAuPC9BdXRob3JzX1ByaW1hcnk+
PEF1dGhvcnNfUHJpbWFyeT5OaXNzaW5lbixNLkouPC9BdXRob3JzX1ByaW1hcnk+PEF1dGhvcnNf
UHJpbWFyeT5TYXZvbGFpbmVuLEEuPC9BdXRob3JzX1ByaW1hcnk+PEF1dGhvcnNfUHJpbWFyeT5U
YWx2aSxBLjwvQXV0aG9yc19QcmltYXJ5PjxBdXRob3JzX1ByaW1hcnk+SGFsbGlrYWluZW4sTS48
L0F1dGhvcnNfUHJpbWFyeT48RGF0ZV9QcmltYXJ5PjIwMTM8L0RhdGVfUHJpbWFyeT48S2V5d29y
ZHM+ZXBwaS1yZXZpZXdlcjQ8L0tleXdvcmRzPjxSZXByaW50Pk5vdCBpbiBGaWxlPC9SZXByaW50
PjxTdGFydF9QYWdlPjUwPC9TdGFydF9QYWdlPjxQZXJpb2RpY2FsPkJNQyBjYXJkaW92YXNjdWxh
ciBkaXNvcmRlcnM8L1BlcmlvZGljYWw+PFZvbHVtZT4xMzwvVm9sdW1lPjxQdWJfUGxhY2U+RW5n
bGFuZDwvUHViX1BsYWNlPjxVc2VyX0RlZl8xPjExMzUyNDYwPC9Vc2VyX0RlZl8xPjxJU1NOX0lT
Qk4+MTQ3MS0yMjYxIChMaW5raW5nKTwvSVNTTl9JU0JOPjxaWl9Kb3VybmFsRnVsbD48ZiBuYW1l
PSJTeXN0ZW0iPkJNQyBjYXJkaW92YXNjdWxhciBkaXNvcmRlcnM8L2Y+PC9aWl9Kb3VybmFsRnVs
bD48WlpfV29ya2Zvcm1JRD4xPC9aWl9Xb3JrZm9ybUlEPjwvTURMPjwvQ2l0ZT48Q2l0ZT48QXV0
aG9yPkhhbGxpa2FpbmVuPC9BdXRob3I+PFllYXI+MjAxMzwvWWVhcj48UmVjTnVtPjEzPC9SZWNO
dW0+PElEVGV4dD5Mb3ctRmF0IE5vbmRhaXJ5IE1pbmlkcmluayBDb250YWluaW5nIFBsYW50IFN0
YW5vbCBFc3RlciBFZmZlY3RpdmVseSBSZWR1Y2VzIExETCBDaG9sZXN0ZXJvbCBpbiBTdWJqZWN0
cyB3aXRoIE1pbGQgdG8gTW9kZXJhdGUgSHlwZXJjaG9sZXN0ZXJvbGVtaWEgYXMgUGFydCBvZiBh
IFdlc3Rlcm4gRGlldDwvSURUZXh0PjxNREwgUmVmX1R5cGU9IkpvdXJuYWwiPjxSZWZfVHlwZT5K
b3VybmFsPC9SZWZfVHlwZT48UmVmX0lEPjEzPC9SZWZfSUQ+PFRpdGxlX1ByaW1hcnk+TG93LUZh
dCBOb25kYWlyeSBNaW5pZHJpbmsgQ29udGFpbmluZyBQbGFudCBTdGFub2wgRXN0ZXIgRWZmZWN0
aXZlbHkgUmVkdWNlcyBMREwgQ2hvbGVzdGVyb2wgaW4gU3ViamVjdHMgd2l0aCBNaWxkIHRvIE1v
ZGVyYXRlIEh5cGVyY2hvbGVzdGVyb2xlbWlhIGFzIFBhcnQgb2YgYSBXZXN0ZXJuIERpZXQ8L1Rp
dGxlX1ByaW1hcnk+PEF1dGhvcnNfUHJpbWFyeT5IYWxsaWthaW5lbixNLjwvQXV0aG9yc19Qcmlt
YXJ5PjxBdXRob3JzX1ByaW1hcnk+T2xzc29uLEouPC9BdXRob3JzX1ByaW1hcnk+PEF1dGhvcnNf
UHJpbWFyeT5HeWxsaW5nLEguPC9BdXRob3JzX1ByaW1hcnk+PERhdGVfUHJpbWFyeT4yMDEzPC9E
YXRlX1ByaW1hcnk+PEtleXdvcmRzPmVwcGktcmV2aWV3ZXI0PC9LZXl3b3Jkcz48UmVwcmludD5O
b3QgaW4gRmlsZTwvUmVwcmludD48U3RhcnRfUGFnZT4xOTIzMjU8L1N0YXJ0X1BhZ2U+PFBlcmlv
ZGljYWw+Q2hvbGVzdGVyb2w8L1BlcmlvZGljYWw+PFZvbHVtZT4yMDEzPC9Wb2x1bWU+PFB1Yl9Q
bGFjZT5Vbml0ZWQgU3RhdGVzPC9QdWJfUGxhY2U+PFVzZXJfRGVmXzE+MTEzNTI0NTI8L1VzZXJf
RGVmXzE+PElTU05fSVNCTj4yMDkwLTEyODMgKExpbmtpbmcpPC9JU1NOX0lTQk4+PFpaX0pvdXJu
YWxGdWxsPjxmIG5hbWU9IlN5c3RlbSI+Q2hvbGVzdGVyb2w8L2Y+PC9aWl9Kb3VybmFsRnVsbD48
WlpfV29ya2Zvcm1JRD4xPC9aWl9Xb3JrZm9ybUlEPjwvTURMPjwvQ2l0ZT48Q2l0ZT48QXV0aG9y
Pkhlcm5hbmRlei1NaWphcmVzPC9BdXRob3I+PFllYXI+MjAxMTwvWWVhcj48UmVjTnVtPjE0PC9S
ZWNOdW0+PElEVGV4dD5Mb3cgaW50ZXN0aW5hbCBjaG9sZXN0ZXJvbCBhYnNvcnB0aW9uIGlzIGFz
c29jaWF0ZWQgd2l0aCBhIHJlZHVjZWQgZWZmaWNhY3kgb2YgcGh5dG9zdGVyb2wgZXN0ZXJzIGFz
IGh5cG9saXBlbWljIGFnZW50cyBpbiBwYXRpZW50cyB3aXRoIG1ldGFib2xpYyBzeW5kcm9tZTwv
SURUZXh0PjxNREwgUmVmX1R5cGU9IkpvdXJuYWwiPjxSZWZfVHlwZT5Kb3VybmFsPC9SZWZfVHlw
ZT48UmVmX0lEPjE0PC9SZWZfSUQ+PFRpdGxlX1ByaW1hcnk+TG93IGludGVzdGluYWwgY2hvbGVz
dGVyb2wgYWJzb3JwdGlvbiBpcyBhc3NvY2lhdGVkIHdpdGggYSByZWR1Y2VkIGVmZmljYWN5IG9m
IHBoeXRvc3Rlcm9sIGVzdGVycyBhcyBoeXBvbGlwZW1pYyBhZ2VudHMgaW4gcGF0aWVudHMgd2l0
aCBtZXRhYm9saWMgc3luZHJvbWU8L1RpdGxlX1ByaW1hcnk+PEF1dGhvcnNfUHJpbWFyeT5IZXJu
YW5kZXotTWlqYXJlcyxBLjwvQXV0aG9yc19QcmltYXJ5PjxBdXRob3JzX1ByaW1hcnk+QmFudWxz
LEMuPC9BdXRob3JzX1ByaW1hcnk+PEF1dGhvcnNfUHJpbWFyeT5Kb3ZlcixBLjwvQXV0aG9yc19Q
cmltYXJ5PjxBdXRob3JzX1ByaW1hcnk+U29sYSxFLjwvQXV0aG9yc19QcmltYXJ5PjxBdXRob3Jz
X1ByaW1hcnk+QmVsbG9kLEwuPC9BdXRob3JzX1ByaW1hcnk+PEF1dGhvcnNfUHJpbWFyeT5NYXJ0
aW5lei1UcmlndWVybyxNLkwuPC9BdXRob3JzX1ByaW1hcnk+PEF1dGhvcnNfUHJpbWFyeT5MYWdh
cmRhLE0uSi48L0F1dGhvcnNfUHJpbWFyeT48QXV0aG9yc19QcmltYXJ5PlZpY3RvcixWLk0uPC9B
dXRob3JzX1ByaW1hcnk+PEF1dGhvcnNfUHJpbWFyeT5Sb2NoYSxNLjwvQXV0aG9yc19QcmltYXJ5
PjxEYXRlX1ByaW1hcnk+MjAxMS8xMDwvRGF0ZV9QcmltYXJ5PjxLZXl3b3Jkcz5lcHBpLXJldmll
d2VyNDwvS2V5d29yZHM+PFJlcHJpbnQ+Tm90IGluIEZpbGU8L1JlcHJpbnQ+PFN0YXJ0X1BhZ2U+
NjA0PC9TdGFydF9QYWdlPjxFbmRfUGFnZT42MDk8L0VuZF9QYWdlPjxQZXJpb2RpY2FsPkNsaW5p
Y2FsIE51dHJpdGlvbjwvUGVyaW9kaWNhbD48Vm9sdW1lPjMwPC9Wb2x1bWU+PElzc3VlPjU8L0lz
c3VlPjxVc2VyX0RlZl8xPjExMzUyNTIzPC9Vc2VyX0RlZl8xPjxVc2VyX0RlZl8yPjEzPC9Vc2Vy
X0RlZl8yPjxaWl9Kb3VybmFsRnVsbD48ZiBuYW1lPSJTeXN0ZW0iPkNsaW5pY2FsIE51dHJpdGlv
bjwvZj48L1paX0pvdXJuYWxGdWxsPjxaWl9Xb3JrZm9ybUlEPjE8L1paX1dvcmtmb3JtSUQ+PC9N
REw+PC9DaXRlPjxDaXRlPjxBdXRob3I+S2hhbmRlbHdhbDwvQXV0aG9yPjxZZWFyPjIwMDk8L1ll
YXI+PFJlY051bT4xNTwvUmVjTnVtPjxJRFRleHQ+SW5kZXBlbmRlbnQgYW5kIGludGVyYWN0aXZl
IGVmZmVjdHMgb2YgcGxhbnQgc3Rlcm9scyBhbmQgZmlzaCBvaWwgbi0zIGxvbmctY2hhaW4gcG9s
eXVuc2F0dXJhdGVkIGZhdHR5IGFjaWRzIG9uIHRoZSBwbGFzbWEgbGlwaWQgcHJvZmlsZSBvZiBt
aWxkbHkgaHlwZXJsaXBpZGFlbWljIEluZGlhbiBhZHVsdHM8L0lEVGV4dD48TURMIFJlZl9UeXBl
PSJKb3VybmFsIj48UmVmX1R5cGU+Sm91cm5hbDwvUmVmX1R5cGU+PFJlZl9JRD4xNTwvUmVmX0lE
PjxUaXRsZV9QcmltYXJ5PkluZGVwZW5kZW50IGFuZCBpbnRlcmFjdGl2ZSBlZmZlY3RzIG9mIHBs
YW50IHN0ZXJvbHMgYW5kIGZpc2ggb2lsIG4tMyBsb25nLWNoYWluIHBvbHl1bnNhdHVyYXRlZCBm
YXR0eSBhY2lkcyBvbiB0aGUgcGxhc21hIGxpcGlkIHByb2ZpbGUgb2YgbWlsZGx5IGh5cGVybGlw
aWRhZW1pYyBJbmRpYW4gYWR1bHRzPC9UaXRsZV9QcmltYXJ5PjxBdXRob3JzX1ByaW1hcnk+S2hh
bmRlbHdhbCxTLjwvQXV0aG9yc19QcmltYXJ5PjxBdXRob3JzX1ByaW1hcnk+RGVtb250eSxJLjwv
QXV0aG9yc19QcmltYXJ5PjxBdXRob3JzX1ByaW1hcnk+SmVlbW9uLFAuPC9BdXRob3JzX1ByaW1h
cnk+PEF1dGhvcnNfUHJpbWFyeT5MYWtzaG15LFIuPC9BdXRob3JzX1ByaW1hcnk+PEF1dGhvcnNf
UHJpbWFyeT5NdWtoZXJqZWUsUi48L0F1dGhvcnNfUHJpbWFyeT48QXV0aG9yc19QcmltYXJ5Pkd1
cHRhLFIuPC9BdXRob3JzX1ByaW1hcnk+PEF1dGhvcnNfUHJpbWFyeT5TbmVoaSxVLjwvQXV0aG9y
c19QcmltYXJ5PjxBdXRob3JzX1ByaW1hcnk+Tml2ZWRpdGhhLEQuPC9BdXRob3JzX1ByaW1hcnk+
PEF1dGhvcnNfUHJpbWFyeT5TaW5naCxZLjwvQXV0aG9yc19QcmltYXJ5PjxBdXRob3JzX1ByaW1h
cnk+dmFuLGRlciBLbmFhcDwvQXV0aG9yc19QcmltYXJ5PjxBdXRob3JzX1ByaW1hcnk+SCBDPC9B
dXRob3JzX1ByaW1hcnk+PEF1dGhvcnNfUHJpbWFyeT5QYXNzaSxTLkouPC9BdXRob3JzX1ByaW1h
cnk+PEF1dGhvcnNfUHJpbWFyeT5QcmFiaGFrYXJhbixELjwvQXV0aG9yc19QcmltYXJ5PjxBdXRo
b3JzX1ByaW1hcnk+UmVkZHksSy5TLjwvQXV0aG9yc19QcmltYXJ5PjxEYXRlX1ByaW1hcnk+MjAw
OS85PC9EYXRlX1ByaW1hcnk+PEtleXdvcmRzPmVwcGktcmV2aWV3ZXI0PC9LZXl3b3Jkcz48UmVw
cmludD5Ob3QgaW4gRmlsZTwvUmVwcmludD48U3RhcnRfUGFnZT43MjI8L1N0YXJ0X1BhZ2U+PEVu
ZF9QYWdlPjczMjwvRW5kX1BhZ2U+PFBlcmlvZGljYWw+QnJpdGlzaCBKb3VybmFsIG9mIE51dHJp
dGlvbjwvUGVyaW9kaWNhbD48Vm9sdW1lPjEwMjwvVm9sdW1lPjxJc3N1ZT41PC9Jc3N1ZT48VXNl
cl9EZWZfMT4xMTM1MjUyNTwvVXNlcl9EZWZfMT48VXNlcl9EZWZfMj4xMTI8L1VzZXJfRGVmXzI+
PFpaX0pvdXJuYWxGdWxsPjxmIG5hbWU9IlN5c3RlbSI+QnJpdGlzaCBKb3VybmFsIG9mIE51dHJp
dGlvbjwvZj48L1paX0pvdXJuYWxGdWxsPjxaWl9Xb3JrZm9ybUlEPjE8L1paX1dvcmtmb3JtSUQ+
PC9NREw+PC9DaXRlPjxDaXRlPjxBdXRob3I+U2lhbHZlcmE8L0F1dGhvcj48WWVhcj4yMDEyPC9Z
ZWFyPjxSZWNOdW0+MTg8L1JlY051bT48SURUZXh0PlBoeXRvc3Rlcm9scyBzdXBwbGVtZW50YXRp
b24gZGVjcmVhc2VzIHBsYXNtYSBzbWFsbCBhbmQgZGVuc2UgTERMIGxldmVscyBpbiBtZXRhYm9s
aWMgc3luZHJvbWUgcGF0aWVudHMgb24gYSB3ZXN0ZXJuaXplZCB0eXBlIGRpZXQ8L0lEVGV4dD48
TURMIFJlZl9UeXBlPSJKb3VybmFsIj48UmVmX1R5cGU+Sm91cm5hbDwvUmVmX1R5cGU+PFJlZl9J
RD4xODwvUmVmX0lEPjxUaXRsZV9QcmltYXJ5PlBoeXRvc3Rlcm9scyBzdXBwbGVtZW50YXRpb24g
ZGVjcmVhc2VzIHBsYXNtYSBzbWFsbCBhbmQgZGVuc2UgTERMIGxldmVscyBpbiBtZXRhYm9saWMg
c3luZHJvbWUgcGF0aWVudHMgb24gYSB3ZXN0ZXJuaXplZCB0eXBlIGRpZXQ8L1RpdGxlX1ByaW1h
cnk+PEF1dGhvcnNfUHJpbWFyeT5TaWFsdmVyYSxULkUuPC9BdXRob3JzX1ByaW1hcnk+PEF1dGhv
cnNfUHJpbWFyeT5Qb3VuaXMsRy5ELjwvQXV0aG9yc19QcmltYXJ5PjxBdXRob3JzX1ByaW1hcnk+
S291dGVsaWRha2lzLEEuRS48L0F1dGhvcnNfUHJpbWFyeT48QXV0aG9yc19QcmltYXJ5PlJpY2h0
ZXIsRC5KLjwvQXV0aG9yc19QcmltYXJ5PjxBdXRob3JzX1ByaW1hcnk+WWZhbnRpLEcuPC9BdXRo
b3JzX1ByaW1hcnk+PEF1dGhvcnNfUHJpbWFyeT5LYXBzb2tlZmFsb3UsTS48L0F1dGhvcnNfUHJp
bWFyeT48QXV0aG9yc19QcmltYXJ5PkdvdW1hcyxHLjwvQXV0aG9yc19QcmltYXJ5PjxBdXRob3Jz
X1ByaW1hcnk+Q2hpb3RpbmlzLE4uPC9BdXRob3JzX1ByaW1hcnk+PEF1dGhvcnNfUHJpbWFyeT5E
aWFtYW50b3BvdWxvcyxFLjwvQXV0aG9yc19QcmltYXJ5PjxBdXRob3JzX1ByaW1hcnk+WmFtcGVs
YXMsQS48L0F1dGhvcnNfUHJpbWFyeT48RGF0ZV9QcmltYXJ5PjIwMTIvMTA8L0RhdGVfUHJpbWFy
eT48S2V5d29yZHM+ZXBwaS1yZXZpZXdlcjQ8L0tleXdvcmRzPjxSZXByaW50Pk5vdCBpbiBGaWxl
PC9SZXByaW50PjxTdGFydF9QYWdlPjg0MzwvU3RhcnRfUGFnZT48RW5kX1BhZ2U+ODQ4PC9FbmRf
UGFnZT48UGVyaW9kaWNhbD5OdXRyaXRpb24sIG1ldGFib2xpc20sIGFuZCBjYXJkaW92YXNjdWxh
ciBkaXNlYXNlcyA6IE5NQ0Q8L1BlcmlvZGljYWw+PFZvbHVtZT4yMjwvVm9sdW1lPjxJc3N1ZT4x
MDwvSXNzdWU+PFB1Yl9QbGFjZT5OZXRoZXJsYW5kczwvUHViX1BsYWNlPjxVc2VyX0RlZl8xPjEx
MzUyNTA1PC9Vc2VyX0RlZl8xPjxJU1NOX0lTQk4+MDkzOS00NzUzIChMaW5raW5nKTwvSVNTTl9J
U0JOPjxaWl9Kb3VybmFsRnVsbD48ZiBuYW1lPSJTeXN0ZW0iPk51dHJpdGlvbiwgbWV0YWJvbGlz
bSwgYW5kIGNhcmRpb3Zhc2N1bGFyIGRpc2Vhc2VzIDogTk1DRDwvZj48L1paX0pvdXJuYWxGdWxs
PjxaWl9Xb3JrZm9ybUlEPjE8L1paX1dvcmtmb3JtSUQ+PC9NREw+PC9DaXRlPjxDaXRlPjxBdXRo
b3I+U29kZXJob2xtPC9BdXRob3I+PFllYXI+MjAxMjwvWWVhcj48UmVjTnVtPjE5PC9SZWNOdW0+
PElEVGV4dD5UaGUgZWZmZWN0IG9mIGhpZ2gtZmliZXIgcnllIGJyZWFkIGVucmljaGVkIHdpdGgg
bm9uZXN0ZXJpZmllZCBwbGFudCBzdGVyb2xzIG9uIG1ham9yIHNlcnVtIGxpcGlkcyBhbmQgYXBv
bGlwb3Byb3RlaW5zIGluIG5vcm1vY2hvbGVzdGVyb2xlbWljIGluZGl2aWR1YWxzPC9JRFRleHQ+
PE1ETCBSZWZfVHlwZT0iSm91cm5hbCI+PFJlZl9UeXBlPkpvdXJuYWw8L1JlZl9UeXBlPjxSZWZf
SUQ+MTk8L1JlZl9JRD48VGl0bGVfUHJpbWFyeT5UaGUgZWZmZWN0IG9mIGhpZ2gtZmliZXIgcnll
IGJyZWFkIGVucmljaGVkIHdpdGggbm9uZXN0ZXJpZmllZCBwbGFudCBzdGVyb2xzIG9uIG1ham9y
IHNlcnVtIGxpcGlkcyBhbmQgYXBvbGlwb3Byb3RlaW5zIGluIG5vcm1vY2hvbGVzdGVyb2xlbWlj
IGluZGl2aWR1YWxzPC9UaXRsZV9QcmltYXJ5PjxBdXRob3JzX1ByaW1hcnk+U29kZXJob2xtLFAu
UC48L0F1dGhvcnNfUHJpbWFyeT48QXV0aG9yc19QcmltYXJ5PkFsZnRoYW4sRy48L0F1dGhvcnNf
UHJpbWFyeT48QXV0aG9yc19QcmltYXJ5Pktvc2tlbGEsQS5ILjwvQXV0aG9yc19QcmltYXJ5PjxB
dXRob3JzX1ByaW1hcnk+QWRsZXJjcmV1dHosSC48L0F1dGhvcnNfUHJpbWFyeT48QXV0aG9yc19Q
cmltYXJ5PlRpa2thbmVuLE0uSi48L0F1dGhvcnNfUHJpbWFyeT48RGF0ZV9QcmltYXJ5PjIwMTIv
NzwvRGF0ZV9QcmltYXJ5PjxLZXl3b3Jkcz5lcHBpLXJldmlld2VyNDwvS2V5d29yZHM+PFJlcHJp
bnQ+Tm90IGluIEZpbGU8L1JlcHJpbnQ+PFN0YXJ0X1BhZ2U+NTc1PC9TdGFydF9QYWdlPjxFbmRf
UGFnZT41ODI8L0VuZF9QYWdlPjxQZXJpb2RpY2FsPk51dHJpdGlvbiwgbWV0YWJvbGlzbSwgYW5k
IGNhcmRpb3Zhc2N1bGFyIGRpc2Vhc2VzIDogTk1DRDwvUGVyaW9kaWNhbD48Vm9sdW1lPjIyPC9W
b2x1bWU+PElzc3VlPjc8L0lzc3VlPjxQdWJfUGxhY2U+TmV0aGVybGFuZHM8L1B1Yl9QbGFjZT48
VXNlcl9EZWZfMT4xMTM1MjUwNjwvVXNlcl9EZWZfMT48SVNTTl9JU0JOPjA5MzktNDc1MyAoTGlu
a2luZyk8L0lTU05fSVNCTj48WlpfSm91cm5hbEZ1bGw+PGYgbmFtZT0iU3lzdGVtIj5OdXRyaXRp
b24sIG1ldGFib2xpc20sIGFuZCBjYXJkaW92YXNjdWxhciBkaXNlYXNlcyA6IE5NQ0Q8L2Y+PC9a
Wl9Kb3VybmFsRnVsbD48WlpfV29ya2Zvcm1JRD4xPC9aWl9Xb3JrZm9ybUlEPjwvTURMPjwvQ2l0
ZT48Q2l0ZT48QXV0aG9yPldlaWRuZXI8L0F1dGhvcj48WWVhcj4yMDA4PC9ZZWFyPjxSZWNOdW0+
MjA8L1JlY051bT48SURUZXh0PkNob2xlc3Rlcm9sIGxvd2VyaW5nIGVmZmVjdCBvZiBhIHNveSBk
cmluayBlbnJpY2hlZCB3aXRoIHBsYW50IHN0ZXJvbHMgaW4gYSBGcmVuY2ggcG9wdWxhdGlvbiB3
aXRoIG1vZGVyYXRlIGh5cGVyY2hvbGVzdGVyb2xlbWlhPC9JRFRleHQ+PE1ETCBSZWZfVHlwZT0i
Sm91cm5hbCI+PFJlZl9UeXBlPkpvdXJuYWw8L1JlZl9UeXBlPjxSZWZfSUQ+MjA8L1JlZl9JRD48
VGl0bGVfUHJpbWFyeT5DaG9sZXN0ZXJvbCBsb3dlcmluZyBlZmZlY3Qgb2YgYSBzb3kgZHJpbmsg
ZW5yaWNoZWQgd2l0aCBwbGFudCBzdGVyb2xzIGluIGEgRnJlbmNoIHBvcHVsYXRpb24gd2l0aCBt
b2RlcmF0ZSBoeXBlcmNob2xlc3Rlcm9sZW1pYTwvVGl0bGVfUHJpbWFyeT48QXV0aG9yc19Qcmlt
YXJ5PldlaWRuZXIsQy48L0F1dGhvcnNfUHJpbWFyeT48QXV0aG9yc19QcmltYXJ5PktyZW1wZixN
LjwvQXV0aG9yc19QcmltYXJ5PjxBdXRob3JzX1ByaW1hcnk+QmFyZCxKLk0uPC9BdXRob3JzX1By
aW1hcnk+PEF1dGhvcnNfUHJpbWFyeT5DYXphdWJpZWwsTS48L0F1dGhvcnNfUHJpbWFyeT48QXV0
aG9yc19QcmltYXJ5PkJlbGwsRC48L0F1dGhvcnNfUHJpbWFyeT48RGF0ZV9QcmltYXJ5PjIwMDg8
L0RhdGVfUHJpbWFyeT48S2V5d29yZHM+ZXBwaS1yZXZpZXdlcjQ8L0tleXdvcmRzPjxSZXByaW50
Pk5vdCBpbiBGaWxlPC9SZXByaW50PjxTdGFydF9QYWdlPjM1PC9TdGFydF9QYWdlPjxQZXJpb2Rp
Y2FsPkxpcGlkcyBpbiBIZWFsdGggJmFtcDsgRGlzZWFzZTwvUGVyaW9kaWNhbD48Vm9sdW1lPjc8
L1ZvbHVtZT48VXNlcl9EZWZfMT4xMTM1MjUzOTwvVXNlcl9EZWZfMT48VXNlcl9EZWZfMj4xNTY8
L1VzZXJfRGVmXzI+PFpaX0pvdXJuYWxGdWxsPjxmIG5hbWU9IlN5c3RlbSI+TGlwaWRzIGluIEhl
YWx0aCAmYW1wOyBEaXNlYXNlPC9mPjwvWlpfSm91cm5hbEZ1bGw+PFpaX1dvcmtmb3JtSUQ+MTwv
WlpfV29ya2Zvcm1JRD48L01ETD48L0NpdGU+PC9SZWZtYW4+
</w:fldData>
        </w:fldChar>
      </w:r>
      <w:r w:rsidR="00111D01">
        <w:instrText xml:space="preserve"> ADDIN REFMGR.CITE </w:instrText>
      </w:r>
      <w:r w:rsidR="00111D01">
        <w:fldChar w:fldCharType="begin">
          <w:fldData xml:space="preserve">PFJlZm1hbj48Q2l0ZT48QXV0aG9yPkJhbnVsczwvQXV0aG9yPjxZZWFyPjIwMTA8L1llYXI+PFJl
Y051bT4yPC9SZWNOdW0+PElEVGV4dD5FdmFsdWF0aW9uIG9mIGNhcmRpb3Zhc2N1bGFyIHJpc2sg
YW5kIG94aWRhdGl2ZSBzdHJlc3MgcGFyYW1ldGVycyBpbiBoeXBlcmNob2xlc3Rlcm9sZW1pYyBz
dWJqZWN0cyBvbiBhIHN0YW5kYXJkIGhlYWx0aHkgZGlldCBpbmNsdWRpbmcgbG93LWZhdCBtaWxr
IGVucmljaGVkIHdpdGggcGxhbnQgc3Rlcm9sczwvSURUZXh0PjxNREwgUmVmX1R5cGU9IkpvdXJu
YWwiPjxSZWZfVHlwZT5Kb3VybmFsPC9SZWZfVHlwZT48UmVmX0lEPjI8L1JlZl9JRD48VGl0bGVf
UHJpbWFyeT5FdmFsdWF0aW9uIG9mIGNhcmRpb3Zhc2N1bGFyIHJpc2sgYW5kIG94aWRhdGl2ZSBz
dHJlc3MgcGFyYW1ldGVycyBpbiBoeXBlcmNob2xlc3Rlcm9sZW1pYyBzdWJqZWN0cyBvbiBhIHN0
YW5kYXJkIGhlYWx0aHkgZGlldCBpbmNsdWRpbmcgbG93LWZhdCBtaWxrIGVucmljaGVkIHdpdGgg
cGxhbnQgc3Rlcm9sczwvVGl0bGVfUHJpbWFyeT48QXV0aG9yc19QcmltYXJ5PkJhbnVscyxDZWxp
YTwvQXV0aG9yc19QcmltYXJ5PjxBdXRob3JzX1ByaW1hcnk+TWFydGluZXotVHJpZ3Vlcm8sTWFy
aWEgTC48L0F1dGhvcnNfUHJpbWFyeT48QXV0aG9yc19QcmltYXJ5PkxvcGV6LVJ1aXosQW50b25p
bzwvQXV0aG9yc19QcmltYXJ5PjxBdXRob3JzX1ByaW1hcnk+TW9yaWxsYXMsQ2FybG9zPC9BdXRo
b3JzX1ByaW1hcnk+PEF1dGhvcnNfUHJpbWFyeT5MYWNvbWJhLFJhbW9uPC9BdXRob3JzX1ByaW1h
cnk+PEF1dGhvcnNfUHJpbWFyeT5WaWN0b3IsVmljdG9yIE0uPC9BdXRob3JzX1ByaW1hcnk+PEF1
dGhvcnNfUHJpbWFyeT5Sb2NoYSxNaWxhZ3JvczwvQXV0aG9yc19QcmltYXJ5PjxBdXRob3JzX1By
aW1hcnk+SGVybmFuZGV6LU1pamFyZXMsQW50b25pbzwvQXV0aG9yc19QcmltYXJ5PjxEYXRlX1By
aW1hcnk+MjAxMDwvRGF0ZV9QcmltYXJ5PjxLZXl3b3Jkcz5lcHBpLXJldmlld2VyNDwvS2V5d29y
ZHM+PFJlcHJpbnQ+Tm90IGluIEZpbGU8L1JlcHJpbnQ+PFN0YXJ0X1BhZ2U+ODgxPC9TdGFydF9Q
YWdlPjxFbmRfUGFnZT44ODY8L0VuZF9QYWdlPjxQZXJpb2RpY2FsPkpvdXJuYWwgb2YgTnV0cml0
aW9uYWwgQmlvY2hlbWlzdHJ5PC9QZXJpb2RpY2FsPjxWb2x1bWU+MjE8L1ZvbHVtZT48SXNzdWU+
OTwvSXNzdWU+PFVzZXJfRGVmXzE+MTEzNTI1MDk8L1VzZXJfRGVmXzE+PFVzZXJfRGVmXzI+ODcx
PC9Vc2VyX0RlZl8yPjxJU1NOX0lTQk4+MDk1NS0yODYzPC9JU1NOX0lTQk4+PFpaX0pvdXJuYWxG
dWxsPjxmIG5hbWU9IlN5c3RlbSI+Sm91cm5hbCBvZiBOdXRyaXRpb25hbCBCaW9jaGVtaXN0cnk8
L2Y+PC9aWl9Kb3VybmFsRnVsbD48WlpfV29ya2Zvcm1JRD4xPC9aWl9Xb3JrZm9ybUlEPjwvTURM
PjwvQ2l0ZT48Q2l0ZT48QXV0aG9yPkJhbnVsczwvQXV0aG9yPjxZZWFyPjIwMTE8L1llYXI+PFJl
Y051bT4zPC9SZWNOdW0+PElEVGV4dD5TZXJ1bSBsaXBpZCByZXNwb25zZXMgdG8gcGh5dG9zdGVy
b2wtZW5yaWNoZWQgbWlsayBpbiBhIG1vZGVyYXRlIGh5cGVyY2hvbGVzdGVyb2xlbWljIHBvcHVs
YXRpb24gaXMgbm90IGFmZmVjdGVkIGJ5IGFwb2xpcG9wcm90ZWluIEUgcG9seW1vcnBoaXNtIG9y
IGRpYW1ldGVyIG9mIGxvdy1kZW5zaXR5IGxpcG9wcm90ZWluIHBhcnRpY2xlczwvSURUZXh0PjxN
REwgUmVmX1R5cGU9IkpvdXJuYWwiPjxSZWZfVHlwZT5Kb3VybmFsPC9SZWZfVHlwZT48UmVmX0lE
PjM8L1JlZl9JRD48VGl0bGVfUHJpbWFyeT5TZXJ1bSBsaXBpZCByZXNwb25zZXMgdG8gcGh5dG9z
dGVyb2wtZW5yaWNoZWQgbWlsayBpbiBhIG1vZGVyYXRlIGh5cGVyY2hvbGVzdGVyb2xlbWljIHBv
cHVsYXRpb24gaXMgbm90IGFmZmVjdGVkIGJ5IGFwb2xpcG9wcm90ZWluIEUgcG9seW1vcnBoaXNt
IG9yIGRpYW1ldGVyIG9mIGxvdy1kZW5zaXR5IGxpcG9wcm90ZWluIHBhcnRpY2xlczwvVGl0bGVf
UHJpbWFyeT48QXV0aG9yc19QcmltYXJ5PkJhbnVscyxDLjwvQXV0aG9yc19QcmltYXJ5PjxBdXRo
b3JzX1ByaW1hcnk+TWFydGluZXotVHJpZ3Vlcm8sTS5MLjwvQXV0aG9yc19QcmltYXJ5PjxBdXRo
b3JzX1ByaW1hcnk+TG9wZXotUnVpeixBLjwvQXV0aG9yc19QcmltYXJ5PjxBdXRob3JzX1ByaW1h
cnk+TW9yaWxsYXMsQy48L0F1dGhvcnNfUHJpbWFyeT48QXV0aG9yc19QcmltYXJ5PkphcmFibyxN
Lk0uPC9BdXRob3JzX1ByaW1hcnk+PEF1dGhvcnNfUHJpbWFyeT5CZWxsb2QsTC48L0F1dGhvcnNf
UHJpbWFyeT48QXV0aG9yc19QcmltYXJ5PlZpY3RvcixWLk0uPC9BdXRob3JzX1ByaW1hcnk+PEF1
dGhvcnNfUHJpbWFyeT5Sb2NoYSxNLjwvQXV0aG9yc19QcmltYXJ5PjxBdXRob3JzX1ByaW1hcnk+
SGVybmFuZGV6LU1pamFyZXMsQS48L0F1dGhvcnNfUHJpbWFyeT48RGF0ZV9QcmltYXJ5PjIwMTEv
MjwvRGF0ZV9QcmltYXJ5PjxLZXl3b3Jkcz5lcHBpLXJldmlld2VyNDwvS2V5d29yZHM+PFJlcHJp
bnQ+Tm90IGluIEZpbGU8L1JlcHJpbnQ+PFN0YXJ0X1BhZ2U+MjU1PC9TdGFydF9QYWdlPjxFbmRf
UGFnZT4yNjE8L0VuZF9QYWdlPjxQZXJpb2RpY2FsPkV1cm9wZWFuIEpvdXJuYWwgb2YgQ2xpbmlj
YWwgTnV0cml0aW9uPC9QZXJpb2RpY2FsPjxWb2x1bWU+NjU8L1ZvbHVtZT48SXNzdWU+MjwvSXNz
dWU+PFVzZXJfRGVmXzE+MTEzNTI1MDg8L1VzZXJfRGVmXzE+PFVzZXJfRGVmXzI+NTM8L1VzZXJf
RGVmXzI+PFpaX0pvdXJuYWxGdWxsPjxmIG5hbWU9IlN5c3RlbSI+RXVyb3BlYW4gSm91cm5hbCBv
ZiBDbGluaWNhbCBOdXRyaXRpb248L2Y+PC9aWl9Kb3VybmFsRnVsbD48WlpfV29ya2Zvcm1JRD4x
PC9aWl9Xb3JrZm9ybUlEPjwvTURMPjwvQ2l0ZT48Q2l0ZT48QXV0aG9yPkJ1eXVrdHVuY2VyPC9B
dXRob3I+PFllYXI+MjAxMzwvWWVhcj48UmVjTnVtPjU8L1JlY051bT48SURUZXh0PlRoZSBjaG9s
ZXN0ZXJvbCBsb3dlcmluZyBlZmZpY2FjeSBvZiBwbGFudCBzdGFub2wgZXN0ZXIgeW9naHVydCBp
biBhIFR1cmtpc2ggcG9wdWxhdGlvbjogYSBkb3VibGUtYmxpbmQsIHBsYWNlYm8tY29udHJvbGxl
ZCB0cmlhbDwvSURUZXh0PjxNREwgUmVmX1R5cGU9IkpvdXJuYWwiPjxSZWZfVHlwZT5Kb3VybmFs
PC9SZWZfVHlwZT48UmVmX0lEPjU8L1JlZl9JRD48VGl0bGVfUHJpbWFyeT5UaGUgY2hvbGVzdGVy
b2wgbG93ZXJpbmcgZWZmaWNhY3kgb2YgcGxhbnQgc3Rhbm9sIGVzdGVyIHlvZ2h1cnQgaW4gYSBU
dXJraXNoIHBvcHVsYXRpb246IGEgZG91YmxlLWJsaW5kLCBwbGFjZWJvLWNvbnRyb2xsZWQgdHJp
YWw8L1RpdGxlX1ByaW1hcnk+PEF1dGhvcnNfUHJpbWFyeT5CdXl1a3R1bmNlcixaLjwvQXV0aG9y
c19QcmltYXJ5PjxBdXRob3JzX1ByaW1hcnk+RmlzdW5vLEx1IE0uPC9BdXRob3JzX1ByaW1hcnk+
PEF1dGhvcnNfUHJpbWFyeT5HdXZlbixHLlMuPC9BdXRob3JzX1ByaW1hcnk+PEF1dGhvcnNfUHJp
bWFyeT5VbmFsLFMuPC9BdXRob3JzX1ByaW1hcnk+PEF1dGhvcnNfUHJpbWFyeT5CZXNsZXIsSC5U
LjwvQXV0aG9yc19QcmltYXJ5PjxEYXRlX1ByaW1hcnk+MjAxMy82PC9EYXRlX1ByaW1hcnk+PEtl
eXdvcmRzPmVwcGktcmV2aWV3ZXI0PC9LZXl3b3Jkcz48UmVwcmludD5Ob3QgaW4gRmlsZTwvUmVw
cmludD48U3RhcnRfUGFnZT45MTwvU3RhcnRfUGFnZT48UGVyaW9kaWNhbD5MaXBpZHMgaW4gaGVh
bHRoIGFuZCBkaXNlYXNlPC9QZXJpb2RpY2FsPjxWb2x1bWU+MTI8L1ZvbHVtZT48SXNzdWU+MTwv
SXNzdWU+PFVzZXJfRGVmXzE+MTEzNTI0NjM8L1VzZXJfRGVmXzE+PElTU05fSVNCTj4xNDc2LTUx
MVggKExpbmtpbmcpPC9JU1NOX0lTQk4+PFpaX0pvdXJuYWxGdWxsPjxmIG5hbWU9IlN5c3RlbSI+
TGlwaWRzIGluIGhlYWx0aCBhbmQgZGlzZWFzZTwvZj48L1paX0pvdXJuYWxGdWxsPjxaWl9Xb3Jr
Zm9ybUlEPjE8L1paX1dvcmtmb3JtSUQ+PC9NREw+PC9DaXRlPjxDaXRlPjxBdXRob3I+RHVsYWxp
YTwvQXV0aG9yPjxZZWFyPjIwMTE8L1llYXI+PFJlY051bT44PC9SZWNOdW0+PElEVGV4dD5FZmZp
Y2FjeSBvZiBwbGFudCBwaHl0b3N0ZXJvbCBtaXh0dXJlIGNvbnRhaW5lZCBpbiBhIGNvbW1lcmNp
YWwganVpY2UgYmxlbmQgaW4gcmVkdWNpbmcgY2hvbGVzdGVyb2wgbGV2ZWxzIGFtb25nIEZpbGlw
aW5vcyAyNSB0byA2MCB5ZWFycyBvZiBhZ2U6IEEgUmFuZG9taXplZCwgcGxhY2Viby1jb250cm9s
bGVkLCBkb3VibGUtYmxpbmQgdHJpYWw8L0lEVGV4dD48TURMIFJlZl9UeXBlPSJKb3VybmFsIj48
UmVmX1R5cGU+Sm91cm5hbDwvUmVmX1R5cGU+PFJlZl9JRD44PC9SZWZfSUQ+PFRpdGxlX1ByaW1h
cnk+RWZmaWNhY3kgb2YgcGxhbnQgcGh5dG9zdGVyb2wgbWl4dHVyZSBjb250YWluZWQgaW4gYSBj
b21tZXJjaWFsIGp1aWNlIGJsZW5kIGluIHJlZHVjaW5nIGNob2xlc3Rlcm9sIGxldmVscyBhbW9u
ZyBGaWxpcGlub3MgMjUgdG8gNjAgeWVhcnMgb2YgYWdlOiBBIFJhbmRvbWl6ZWQsIHBsYWNlYm8t
Y29udHJvbGxlZCwgZG91YmxlLWJsaW5kIHRyaWFsPC9UaXRsZV9QcmltYXJ5PjxBdXRob3JzX1By
aW1hcnk+RHVsYWxpYSxWRTwvQXV0aG9yc19QcmltYXJ5PjxBdXRob3JzX1ByaW1hcnk+R2ltZW5l
eixMdWNlcm8gTWFyaWxsYTwvQXV0aG9yc19QcmltYXJ5PjxBdXRob3JzX1ByaW1hcnk+VGFtYXlv
LE5pbGxvcyBMZWlsYW5pPC9BdXRob3JzX1ByaW1hcnk+PEF1dGhvcnNfUHJpbWFyeT5HZXJ0cnVk
ZSxDaGFuPC9BdXRob3JzX1ByaW1hcnk+PEF1dGhvcnNfUHJpbWFyeT5FbWF0YSxELixWPC9BdXRo
b3JzX1ByaW1hcnk+PERhdGVfUHJpbWFyeT4yMDExLzEwPC9EYXRlX1ByaW1hcnk+PEtleXdvcmRz
PmVwcGktcmV2aWV3ZXI0PC9LZXl3b3Jkcz48UmVwcmludD5Ob3QgaW4gRmlsZTwvUmVwcmludD48
U3RhcnRfUGFnZT4yMjM8L1N0YXJ0X1BhZ2U+PEVuZF9QYWdlPjIzMzwvRW5kX1BhZ2U+PFBlcmlv
ZGljYWw+UGhpbGxpcHBpbmUgSm91cm5hbCBvZiBJbnRlcm5hbCBNZWRpY2luZTwvUGVyaW9kaWNh
bD48Vm9sdW1lPjQ5PC9Wb2x1bWU+PElzc3VlPjQ8L0lzc3VlPjxVc2VyX0RlZl8xPjExMzUyNTE2
PC9Vc2VyX0RlZl8xPjxVc2VyX0RlZl8yPjg5NTwvVXNlcl9EZWZfMj48SVNTTl9JU0JOPjAxMTkt
OTY0MTwvSVNTTl9JU0JOPjxaWl9Kb3VybmFsRnVsbD48ZiBuYW1lPSJTeXN0ZW0iPlBoaWxsaXBw
aW5lIEpvdXJuYWwgb2YgSW50ZXJuYWwgTWVkaWNpbmU8L2Y+PC9aWl9Kb3VybmFsRnVsbD48Wlpf
V29ya2Zvcm1JRD4xPC9aWl9Xb3JrZm9ybUlEPjwvTURMPjwvQ2l0ZT48Q2l0ZT48QXV0aG9yPkdh
Z2xpYXJkaTwvQXV0aG9yPjxZZWFyPjIwMTA8L1llYXI+PFJlY051bT45PC9SZWNOdW0+PElEVGV4
dD5FZmZlY3RzIG9mIG1hcmdhcmluZXMgYW5kIGJ1dHRlciBjb25zdW1wdGlvbiBvbiBsaXBpZCBw
cm9maWxlcywgaW5mbGFtbWF0aW9uIG1hcmtlcnMgYW5kIGxpcGlkIHRyYW5zZmVyIHRvIEhETCBw
YXJ0aWNsZXMgaW4gZnJlZS1saXZpbmcgc3ViamVjdHMgd2l0aCB0aGUgbWV0YWJvbGljIHN5bmRy
b21lPC9JRFRleHQ+PE1ETCBSZWZfVHlwZT0iSm91cm5hbCI+PFJlZl9UeXBlPkpvdXJuYWw8L1Jl
Zl9UeXBlPjxSZWZfSUQ+OTwvUmVmX0lEPjxUaXRsZV9QcmltYXJ5PkVmZmVjdHMgb2YgbWFyZ2Fy
aW5lcyBhbmQgYnV0dGVyIGNvbnN1bXB0aW9uIG9uIGxpcGlkIHByb2ZpbGVzLCBpbmZsYW1tYXRp
b24gbWFya2VycyBhbmQgbGlwaWQgdHJhbnNmZXIgdG8gSERMIHBhcnRpY2xlcyBpbiBmcmVlLWxp
dmluZyBzdWJqZWN0cyB3aXRoIHRoZSBtZXRhYm9saWMgc3luZHJvbWU8L1RpdGxlX1ByaW1hcnk+
PEF1dGhvcnNfUHJpbWFyeT5HYWdsaWFyZGksQS5DLjwvQXV0aG9yc19QcmltYXJ5PjxBdXRob3Jz
X1ByaW1hcnk+TWFyYW5oYW8sUi5DLjwvQXV0aG9yc19QcmltYXJ5PjxBdXRob3JzX1ByaW1hcnk+
ZGUgU291c2EsSC5QLjwvQXV0aG9yc19QcmltYXJ5PjxBdXRob3JzX1ByaW1hcnk+U2NoYWVmZXIs
RS5KLjwvQXV0aG9yc19QcmltYXJ5PjxBdXRob3JzX1ByaW1hcnk+U2FudG9zLFIuRC48L0F1dGhv
cnNfUHJpbWFyeT48RGF0ZV9QcmltYXJ5PjIwMTAvMTA8L0RhdGVfUHJpbWFyeT48S2V5d29yZHM+
ZXBwaS1yZXZpZXdlcjQ8L0tleXdvcmRzPjxSZXByaW50Pk5vdCBpbiBGaWxlPC9SZXByaW50PjxT
dGFydF9QYWdlPjExNDE8L1N0YXJ0X1BhZ2U+PEVuZF9QYWdlPjExNDk8L0VuZF9QYWdlPjxQZXJp
b2RpY2FsPkV1cm9wZWFuIEpvdXJuYWwgb2YgQ2xpbmljYWwgTnV0cml0aW9uPC9QZXJpb2RpY2Fs
PjxWb2x1bWU+NjQ8L1ZvbHVtZT48SXNzdWU+MTA8L0lzc3VlPjxVc2VyX0RlZl8xPjExMzUyNTE5
PC9Vc2VyX0RlZl8xPjxVc2VyX0RlZl8yPjY4PC9Vc2VyX0RlZl8yPjxaWl9Kb3VybmFsRnVsbD48
ZiBuYW1lPSJTeXN0ZW0iPkV1cm9wZWFuIEpvdXJuYWwgb2YgQ2xpbmljYWwgTnV0cml0aW9uPC9m
PjwvWlpfSm91cm5hbEZ1bGw+PFpaX1dvcmtmb3JtSUQ+MTwvWlpfV29ya2Zvcm1JRD48L01ETD48
L0NpdGU+PENpdGU+PEF1dGhvcj5Hb25jYWx2ZXM8L0F1dGhvcj48WWVhcj4yMDA3PC9ZZWFyPjxS
ZWNOdW0+MTA8L1JlY051bT48SURUZXh0Pk1pbGsgZW5yaWNoZWQgd2l0aCBwaHl0b3N0ZXJvbHMg
cmVkdWNlcyBwbGFzbWEgY2hvbGVzdGVyb2wgbGV2ZWxzIGluIGhlYWx0aHkgYW5kIGh5cGVyY2hv
bGVzdGVyb2xlbWljIHN1YmplY3RzPC9JRFRleHQ+PE1ETCBSZWZfVHlwZT0iSm91cm5hbCI+PFJl
Zl9UeXBlPkpvdXJuYWw8L1JlZl9UeXBlPjxSZWZfSUQ+MTA8L1JlZl9JRD48VGl0bGVfUHJpbWFy
eT5NaWxrIGVucmljaGVkIHdpdGggcGh5dG9zdGVyb2xzIHJlZHVjZXMgcGxhc21hIGNob2xlc3Rl
cm9sIGxldmVscyBpbiBoZWFsdGh5IGFuZCBoeXBlcmNob2xlc3Rlcm9sZW1pYyBzdWJqZWN0czwv
VGl0bGVfUHJpbWFyeT48QXV0aG9yc19QcmltYXJ5PkdvbmNhbHZlcyxTLjwvQXV0aG9yc19Qcmlt
YXJ5PjxBdXRob3JzX1ByaW1hcnk+TWFyaWEsQS4sVjwvQXV0aG9yc19QcmltYXJ5PjxBdXRob3Jz
X1ByaW1hcnk+U2lsdmEtSGVyZGFkZSxBLlMuPC9BdXRob3JzX1ByaW1hcnk+PEF1dGhvcnNfUHJp
bWFyeT5NYXJ0aW5zIGUgU2lsdmE8L0F1dGhvcnNfUHJpbWFyeT48QXV0aG9yc19QcmltYXJ5PlNh
bGRhbmhhLEMuPC9BdXRob3JzX1ByaW1hcnk+PERhdGVfUHJpbWFyeT4yMDA3PC9EYXRlX1ByaW1h
cnk+PEtleXdvcmRzPmVwcGktcmV2aWV3ZXI0PC9LZXl3b3Jkcz48UmVwcmludD5Ob3QgaW4gRmls
ZTwvUmVwcmludD48U3RhcnRfUGFnZT4yMDA8L1N0YXJ0X1BhZ2U+PEVuZF9QYWdlPjIwNTwvRW5k
X1BhZ2U+PFBlcmlvZGljYWw+TnV0cml0aW9uIFJlc2VhcmNoPC9QZXJpb2RpY2FsPjxWb2x1bWU+
Mjc8L1ZvbHVtZT48SXNzdWU+NDwvSXNzdWU+PFVzZXJfRGVmXzE+MTEzNTI1MjA8L1VzZXJfRGVm
XzE+PFVzZXJfRGVmXzI+NzQ3PC9Vc2VyX0RlZl8yPjxJU1NOX0lTQk4+MDI3MS01MzE3PC9JU1NO
X0lTQk4+PFpaX0pvdXJuYWxGdWxsPjxmIG5hbWU9IlN5c3RlbSI+TnV0cml0aW9uIFJlc2VhcmNo
PC9mPjwvWlpfSm91cm5hbEZ1bGw+PFpaX1dvcmtmb3JtSUQ+MTwvWlpfV29ya2Zvcm1JRD48L01E
TD48L0NpdGU+PENpdGU+PEF1dGhvcj5HeWxsaW5nPC9BdXRob3I+PFllYXI+MjAwOTwvWWVhcj48
UmVjTnVtPjExPC9SZWNOdW0+PElEVGV4dD5Mb25nLXRlcm0gY29uc3VtcHRpb24gb2YgcGxhbnQg
c3Rhbm9sIGFuZCBzdGVyb2wgZXN0ZXJzLCB2YXNjdWxhciBmdW5jdGlvbiBhbmQgZ2VuZXRpYyBy
ZWd1bGF0aW9uPC9JRFRleHQ+PE1ETCBSZWZfVHlwZT0iSm91cm5hbCI+PFJlZl9UeXBlPkpvdXJu
YWw8L1JlZl9UeXBlPjxSZWZfSUQ+MTE8L1JlZl9JRD48VGl0bGVfUHJpbWFyeT5Mb25nLXRlcm0g
Y29uc3VtcHRpb24gb2YgcGxhbnQgc3Rhbm9sIGFuZCBzdGVyb2wgZXN0ZXJzLCB2YXNjdWxhciBm
dW5jdGlvbiBhbmQgZ2VuZXRpYyByZWd1bGF0aW9uPC9UaXRsZV9QcmltYXJ5PjxBdXRob3JzX1By
aW1hcnk+R3lsbGluZyxILjwvQXV0aG9yc19QcmltYXJ5PjxBdXRob3JzX1ByaW1hcnk+SGFsbGlr
YWluZW4sTS48L0F1dGhvcnNfUHJpbWFyeT48QXV0aG9yc19QcmltYXJ5PlJhaXRha2FyaSxPLlQu
PC9BdXRob3JzX1ByaW1hcnk+PEF1dGhvcnNfUHJpbWFyeT5MYWFrc28sTS48L0F1dGhvcnNfUHJp
bWFyeT48QXV0aG9yc19QcmltYXJ5PlZhcnRpYWluZW4sRS48L0F1dGhvcnNfUHJpbWFyeT48QXV0
aG9yc19QcmltYXJ5PlNhbG8sUC48L0F1dGhvcnNfUHJpbWFyeT48QXV0aG9yc19QcmltYXJ5Pktv
cnBlbGFpbmVuLFYuPC9BdXRob3JzX1ByaW1hcnk+PEF1dGhvcnNfUHJpbWFyeT5TdW5kdmFsbCxK
LjwvQXV0aG9yc19QcmltYXJ5PjxBdXRob3JzX1ByaW1hcnk+TWlldHRpbmVuLFQuQS48L0F1dGhv
cnNfUHJpbWFyeT48RGF0ZV9QcmltYXJ5PjIwMDkvNjwvRGF0ZV9QcmltYXJ5PjxLZXl3b3Jkcz5l
cHBpLXJldmlld2VyNDwvS2V5d29yZHM+PFJlcHJpbnQ+Tm90IGluIEZpbGU8L1JlcHJpbnQ+PFN0
YXJ0X1BhZ2U+MTY4ODwvU3RhcnRfUGFnZT48RW5kX1BhZ2U+MTY5NTwvRW5kX1BhZ2U+PFBlcmlv
ZGljYWw+QnJpdGlzaCBKb3VybmFsIG9mIE51dHJpdGlvbjwvUGVyaW9kaWNhbD48Vm9sdW1lPjEw
MTwvVm9sdW1lPjxJc3N1ZT4xMTwvSXNzdWU+PFVzZXJfRGVmXzE+MTEzNTI1MjI8L1VzZXJfRGVm
XzE+PFVzZXJfRGVmXzI+MTIwPC9Vc2VyX0RlZl8yPjxaWl9Kb3VybmFsRnVsbD48ZiBuYW1lPSJT
eXN0ZW0iPkJyaXRpc2ggSm91cm5hbCBvZiBOdXRyaXRpb248L2Y+PC9aWl9Kb3VybmFsRnVsbD48
WlpfV29ya2Zvcm1JRD4xPC9aWl9Xb3JrZm9ybUlEPjwvTURMPjwvQ2l0ZT48Q2l0ZT48QXV0aG9y
Pkd5bGxpbmc8L0F1dGhvcj48WWVhcj4yMDEzPC9ZZWFyPjxSZWNOdW0+MTI8L1JlY051bT48SURU
ZXh0PlRoZSBlZmZlY3RzIG9mIHBsYW50IHN0YW5vbCBlc3RlciBjb25zdW1wdGlvbiBvbiBhcnRl
cmlhbCBzdGlmZm5lc3MgYW5kIGVuZG90aGVsaWFsIGZ1bmN0aW9uIGluIGFkdWx0czogYSByYW5k
b21pc2VkIGNvbnRyb2xsZWQgY2xpbmljYWwgdHJpYWw8L0lEVGV4dD48TURMIFJlZl9UeXBlPSJK
b3VybmFsIj48UmVmX1R5cGU+Sm91cm5hbDwvUmVmX1R5cGU+PFJlZl9JRD4xMjwvUmVmX0lEPjxU
aXRsZV9QcmltYXJ5PlRoZSBlZmZlY3RzIG9mIHBsYW50IHN0YW5vbCBlc3RlciBjb25zdW1wdGlv
biBvbiBhcnRlcmlhbCBzdGlmZm5lc3MgYW5kIGVuZG90aGVsaWFsIGZ1bmN0aW9uIGluIGFkdWx0
czogYSByYW5kb21pc2VkIGNvbnRyb2xsZWQgY2xpbmljYWwgdHJpYWw8L1RpdGxlX1ByaW1hcnk+
PEF1dGhvcnNfUHJpbWFyeT5HeWxsaW5nLEguPC9BdXRob3JzX1ByaW1hcnk+PEF1dGhvcnNfUHJp
bWFyeT5IYWxvbmVuLEouPC9BdXRob3JzX1ByaW1hcnk+PEF1dGhvcnNfUHJpbWFyeT5MaW5kaG9s
bSxILjwvQXV0aG9yc19QcmltYXJ5PjxBdXRob3JzX1ByaW1hcnk+S29udHRpbmVuLEouPC9BdXRo
b3JzX1ByaW1hcnk+PEF1dGhvcnNfUHJpbWFyeT5TaW1vbmVuLFAuPC9BdXRob3JzX1ByaW1hcnk+
PEF1dGhvcnNfUHJpbWFyeT5OaXNzaW5lbixNLkouPC9BdXRob3JzX1ByaW1hcnk+PEF1dGhvcnNf
UHJpbWFyeT5TYXZvbGFpbmVuLEEuPC9BdXRob3JzX1ByaW1hcnk+PEF1dGhvcnNfUHJpbWFyeT5U
YWx2aSxBLjwvQXV0aG9yc19QcmltYXJ5PjxBdXRob3JzX1ByaW1hcnk+SGFsbGlrYWluZW4sTS48
L0F1dGhvcnNfUHJpbWFyeT48RGF0ZV9QcmltYXJ5PjIwMTM8L0RhdGVfUHJpbWFyeT48S2V5d29y
ZHM+ZXBwaS1yZXZpZXdlcjQ8L0tleXdvcmRzPjxSZXByaW50Pk5vdCBpbiBGaWxlPC9SZXByaW50
PjxTdGFydF9QYWdlPjUwPC9TdGFydF9QYWdlPjxQZXJpb2RpY2FsPkJNQyBjYXJkaW92YXNjdWxh
ciBkaXNvcmRlcnM8L1BlcmlvZGljYWw+PFZvbHVtZT4xMzwvVm9sdW1lPjxQdWJfUGxhY2U+RW5n
bGFuZDwvUHViX1BsYWNlPjxVc2VyX0RlZl8xPjExMzUyNDYwPC9Vc2VyX0RlZl8xPjxJU1NOX0lT
Qk4+MTQ3MS0yMjYxIChMaW5raW5nKTwvSVNTTl9JU0JOPjxaWl9Kb3VybmFsRnVsbD48ZiBuYW1l
PSJTeXN0ZW0iPkJNQyBjYXJkaW92YXNjdWxhciBkaXNvcmRlcnM8L2Y+PC9aWl9Kb3VybmFsRnVs
bD48WlpfV29ya2Zvcm1JRD4xPC9aWl9Xb3JrZm9ybUlEPjwvTURMPjwvQ2l0ZT48Q2l0ZT48QXV0
aG9yPkhhbGxpa2FpbmVuPC9BdXRob3I+PFllYXI+MjAxMzwvWWVhcj48UmVjTnVtPjEzPC9SZWNO
dW0+PElEVGV4dD5Mb3ctRmF0IE5vbmRhaXJ5IE1pbmlkcmluayBDb250YWluaW5nIFBsYW50IFN0
YW5vbCBFc3RlciBFZmZlY3RpdmVseSBSZWR1Y2VzIExETCBDaG9sZXN0ZXJvbCBpbiBTdWJqZWN0
cyB3aXRoIE1pbGQgdG8gTW9kZXJhdGUgSHlwZXJjaG9sZXN0ZXJvbGVtaWEgYXMgUGFydCBvZiBh
IFdlc3Rlcm4gRGlldDwvSURUZXh0PjxNREwgUmVmX1R5cGU9IkpvdXJuYWwiPjxSZWZfVHlwZT5K
b3VybmFsPC9SZWZfVHlwZT48UmVmX0lEPjEzPC9SZWZfSUQ+PFRpdGxlX1ByaW1hcnk+TG93LUZh
dCBOb25kYWlyeSBNaW5pZHJpbmsgQ29udGFpbmluZyBQbGFudCBTdGFub2wgRXN0ZXIgRWZmZWN0
aXZlbHkgUmVkdWNlcyBMREwgQ2hvbGVzdGVyb2wgaW4gU3ViamVjdHMgd2l0aCBNaWxkIHRvIE1v
ZGVyYXRlIEh5cGVyY2hvbGVzdGVyb2xlbWlhIGFzIFBhcnQgb2YgYSBXZXN0ZXJuIERpZXQ8L1Rp
dGxlX1ByaW1hcnk+PEF1dGhvcnNfUHJpbWFyeT5IYWxsaWthaW5lbixNLjwvQXV0aG9yc19Qcmlt
YXJ5PjxBdXRob3JzX1ByaW1hcnk+T2xzc29uLEouPC9BdXRob3JzX1ByaW1hcnk+PEF1dGhvcnNf
UHJpbWFyeT5HeWxsaW5nLEguPC9BdXRob3JzX1ByaW1hcnk+PERhdGVfUHJpbWFyeT4yMDEzPC9E
YXRlX1ByaW1hcnk+PEtleXdvcmRzPmVwcGktcmV2aWV3ZXI0PC9LZXl3b3Jkcz48UmVwcmludD5O
b3QgaW4gRmlsZTwvUmVwcmludD48U3RhcnRfUGFnZT4xOTIzMjU8L1N0YXJ0X1BhZ2U+PFBlcmlv
ZGljYWw+Q2hvbGVzdGVyb2w8L1BlcmlvZGljYWw+PFZvbHVtZT4yMDEzPC9Wb2x1bWU+PFB1Yl9Q
bGFjZT5Vbml0ZWQgU3RhdGVzPC9QdWJfUGxhY2U+PFVzZXJfRGVmXzE+MTEzNTI0NTI8L1VzZXJf
RGVmXzE+PElTU05fSVNCTj4yMDkwLTEyODMgKExpbmtpbmcpPC9JU1NOX0lTQk4+PFpaX0pvdXJu
YWxGdWxsPjxmIG5hbWU9IlN5c3RlbSI+Q2hvbGVzdGVyb2w8L2Y+PC9aWl9Kb3VybmFsRnVsbD48
WlpfV29ya2Zvcm1JRD4xPC9aWl9Xb3JrZm9ybUlEPjwvTURMPjwvQ2l0ZT48Q2l0ZT48QXV0aG9y
Pkhlcm5hbmRlei1NaWphcmVzPC9BdXRob3I+PFllYXI+MjAxMTwvWWVhcj48UmVjTnVtPjE0PC9S
ZWNOdW0+PElEVGV4dD5Mb3cgaW50ZXN0aW5hbCBjaG9sZXN0ZXJvbCBhYnNvcnB0aW9uIGlzIGFz
c29jaWF0ZWQgd2l0aCBhIHJlZHVjZWQgZWZmaWNhY3kgb2YgcGh5dG9zdGVyb2wgZXN0ZXJzIGFz
IGh5cG9saXBlbWljIGFnZW50cyBpbiBwYXRpZW50cyB3aXRoIG1ldGFib2xpYyBzeW5kcm9tZTwv
SURUZXh0PjxNREwgUmVmX1R5cGU9IkpvdXJuYWwiPjxSZWZfVHlwZT5Kb3VybmFsPC9SZWZfVHlw
ZT48UmVmX0lEPjE0PC9SZWZfSUQ+PFRpdGxlX1ByaW1hcnk+TG93IGludGVzdGluYWwgY2hvbGVz
dGVyb2wgYWJzb3JwdGlvbiBpcyBhc3NvY2lhdGVkIHdpdGggYSByZWR1Y2VkIGVmZmljYWN5IG9m
IHBoeXRvc3Rlcm9sIGVzdGVycyBhcyBoeXBvbGlwZW1pYyBhZ2VudHMgaW4gcGF0aWVudHMgd2l0
aCBtZXRhYm9saWMgc3luZHJvbWU8L1RpdGxlX1ByaW1hcnk+PEF1dGhvcnNfUHJpbWFyeT5IZXJu
YW5kZXotTWlqYXJlcyxBLjwvQXV0aG9yc19QcmltYXJ5PjxBdXRob3JzX1ByaW1hcnk+QmFudWxz
LEMuPC9BdXRob3JzX1ByaW1hcnk+PEF1dGhvcnNfUHJpbWFyeT5Kb3ZlcixBLjwvQXV0aG9yc19Q
cmltYXJ5PjxBdXRob3JzX1ByaW1hcnk+U29sYSxFLjwvQXV0aG9yc19QcmltYXJ5PjxBdXRob3Jz
X1ByaW1hcnk+QmVsbG9kLEwuPC9BdXRob3JzX1ByaW1hcnk+PEF1dGhvcnNfUHJpbWFyeT5NYXJ0
aW5lei1UcmlndWVybyxNLkwuPC9BdXRob3JzX1ByaW1hcnk+PEF1dGhvcnNfUHJpbWFyeT5MYWdh
cmRhLE0uSi48L0F1dGhvcnNfUHJpbWFyeT48QXV0aG9yc19QcmltYXJ5PlZpY3RvcixWLk0uPC9B
dXRob3JzX1ByaW1hcnk+PEF1dGhvcnNfUHJpbWFyeT5Sb2NoYSxNLjwvQXV0aG9yc19QcmltYXJ5
PjxEYXRlX1ByaW1hcnk+MjAxMS8xMDwvRGF0ZV9QcmltYXJ5PjxLZXl3b3Jkcz5lcHBpLXJldmll
d2VyNDwvS2V5d29yZHM+PFJlcHJpbnQ+Tm90IGluIEZpbGU8L1JlcHJpbnQ+PFN0YXJ0X1BhZ2U+
NjA0PC9TdGFydF9QYWdlPjxFbmRfUGFnZT42MDk8L0VuZF9QYWdlPjxQZXJpb2RpY2FsPkNsaW5p
Y2FsIE51dHJpdGlvbjwvUGVyaW9kaWNhbD48Vm9sdW1lPjMwPC9Wb2x1bWU+PElzc3VlPjU8L0lz
c3VlPjxVc2VyX0RlZl8xPjExMzUyNTIzPC9Vc2VyX0RlZl8xPjxVc2VyX0RlZl8yPjEzPC9Vc2Vy
X0RlZl8yPjxaWl9Kb3VybmFsRnVsbD48ZiBuYW1lPSJTeXN0ZW0iPkNsaW5pY2FsIE51dHJpdGlv
bjwvZj48L1paX0pvdXJuYWxGdWxsPjxaWl9Xb3JrZm9ybUlEPjE8L1paX1dvcmtmb3JtSUQ+PC9N
REw+PC9DaXRlPjxDaXRlPjxBdXRob3I+S2hhbmRlbHdhbDwvQXV0aG9yPjxZZWFyPjIwMDk8L1ll
YXI+PFJlY051bT4xNTwvUmVjTnVtPjxJRFRleHQ+SW5kZXBlbmRlbnQgYW5kIGludGVyYWN0aXZl
IGVmZmVjdHMgb2YgcGxhbnQgc3Rlcm9scyBhbmQgZmlzaCBvaWwgbi0zIGxvbmctY2hhaW4gcG9s
eXVuc2F0dXJhdGVkIGZhdHR5IGFjaWRzIG9uIHRoZSBwbGFzbWEgbGlwaWQgcHJvZmlsZSBvZiBt
aWxkbHkgaHlwZXJsaXBpZGFlbWljIEluZGlhbiBhZHVsdHM8L0lEVGV4dD48TURMIFJlZl9UeXBl
PSJKb3VybmFsIj48UmVmX1R5cGU+Sm91cm5hbDwvUmVmX1R5cGU+PFJlZl9JRD4xNTwvUmVmX0lE
PjxUaXRsZV9QcmltYXJ5PkluZGVwZW5kZW50IGFuZCBpbnRlcmFjdGl2ZSBlZmZlY3RzIG9mIHBs
YW50IHN0ZXJvbHMgYW5kIGZpc2ggb2lsIG4tMyBsb25nLWNoYWluIHBvbHl1bnNhdHVyYXRlZCBm
YXR0eSBhY2lkcyBvbiB0aGUgcGxhc21hIGxpcGlkIHByb2ZpbGUgb2YgbWlsZGx5IGh5cGVybGlw
aWRhZW1pYyBJbmRpYW4gYWR1bHRzPC9UaXRsZV9QcmltYXJ5PjxBdXRob3JzX1ByaW1hcnk+S2hh
bmRlbHdhbCxTLjwvQXV0aG9yc19QcmltYXJ5PjxBdXRob3JzX1ByaW1hcnk+RGVtb250eSxJLjwv
QXV0aG9yc19QcmltYXJ5PjxBdXRob3JzX1ByaW1hcnk+SmVlbW9uLFAuPC9BdXRob3JzX1ByaW1h
cnk+PEF1dGhvcnNfUHJpbWFyeT5MYWtzaG15LFIuPC9BdXRob3JzX1ByaW1hcnk+PEF1dGhvcnNf
UHJpbWFyeT5NdWtoZXJqZWUsUi48L0F1dGhvcnNfUHJpbWFyeT48QXV0aG9yc19QcmltYXJ5Pkd1
cHRhLFIuPC9BdXRob3JzX1ByaW1hcnk+PEF1dGhvcnNfUHJpbWFyeT5TbmVoaSxVLjwvQXV0aG9y
c19QcmltYXJ5PjxBdXRob3JzX1ByaW1hcnk+Tml2ZWRpdGhhLEQuPC9BdXRob3JzX1ByaW1hcnk+
PEF1dGhvcnNfUHJpbWFyeT5TaW5naCxZLjwvQXV0aG9yc19QcmltYXJ5PjxBdXRob3JzX1ByaW1h
cnk+dmFuLGRlciBLbmFhcDwvQXV0aG9yc19QcmltYXJ5PjxBdXRob3JzX1ByaW1hcnk+SCBDPC9B
dXRob3JzX1ByaW1hcnk+PEF1dGhvcnNfUHJpbWFyeT5QYXNzaSxTLkouPC9BdXRob3JzX1ByaW1h
cnk+PEF1dGhvcnNfUHJpbWFyeT5QcmFiaGFrYXJhbixELjwvQXV0aG9yc19QcmltYXJ5PjxBdXRo
b3JzX1ByaW1hcnk+UmVkZHksSy5TLjwvQXV0aG9yc19QcmltYXJ5PjxEYXRlX1ByaW1hcnk+MjAw
OS85PC9EYXRlX1ByaW1hcnk+PEtleXdvcmRzPmVwcGktcmV2aWV3ZXI0PC9LZXl3b3Jkcz48UmVw
cmludD5Ob3QgaW4gRmlsZTwvUmVwcmludD48U3RhcnRfUGFnZT43MjI8L1N0YXJ0X1BhZ2U+PEVu
ZF9QYWdlPjczMjwvRW5kX1BhZ2U+PFBlcmlvZGljYWw+QnJpdGlzaCBKb3VybmFsIG9mIE51dHJp
dGlvbjwvUGVyaW9kaWNhbD48Vm9sdW1lPjEwMjwvVm9sdW1lPjxJc3N1ZT41PC9Jc3N1ZT48VXNl
cl9EZWZfMT4xMTM1MjUyNTwvVXNlcl9EZWZfMT48VXNlcl9EZWZfMj4xMTI8L1VzZXJfRGVmXzI+
PFpaX0pvdXJuYWxGdWxsPjxmIG5hbWU9IlN5c3RlbSI+QnJpdGlzaCBKb3VybmFsIG9mIE51dHJp
dGlvbjwvZj48L1paX0pvdXJuYWxGdWxsPjxaWl9Xb3JrZm9ybUlEPjE8L1paX1dvcmtmb3JtSUQ+
PC9NREw+PC9DaXRlPjxDaXRlPjxBdXRob3I+U2lhbHZlcmE8L0F1dGhvcj48WWVhcj4yMDEyPC9Z
ZWFyPjxSZWNOdW0+MTg8L1JlY051bT48SURUZXh0PlBoeXRvc3Rlcm9scyBzdXBwbGVtZW50YXRp
b24gZGVjcmVhc2VzIHBsYXNtYSBzbWFsbCBhbmQgZGVuc2UgTERMIGxldmVscyBpbiBtZXRhYm9s
aWMgc3luZHJvbWUgcGF0aWVudHMgb24gYSB3ZXN0ZXJuaXplZCB0eXBlIGRpZXQ8L0lEVGV4dD48
TURMIFJlZl9UeXBlPSJKb3VybmFsIj48UmVmX1R5cGU+Sm91cm5hbDwvUmVmX1R5cGU+PFJlZl9J
RD4xODwvUmVmX0lEPjxUaXRsZV9QcmltYXJ5PlBoeXRvc3Rlcm9scyBzdXBwbGVtZW50YXRpb24g
ZGVjcmVhc2VzIHBsYXNtYSBzbWFsbCBhbmQgZGVuc2UgTERMIGxldmVscyBpbiBtZXRhYm9saWMg
c3luZHJvbWUgcGF0aWVudHMgb24gYSB3ZXN0ZXJuaXplZCB0eXBlIGRpZXQ8L1RpdGxlX1ByaW1h
cnk+PEF1dGhvcnNfUHJpbWFyeT5TaWFsdmVyYSxULkUuPC9BdXRob3JzX1ByaW1hcnk+PEF1dGhv
cnNfUHJpbWFyeT5Qb3VuaXMsRy5ELjwvQXV0aG9yc19QcmltYXJ5PjxBdXRob3JzX1ByaW1hcnk+
S291dGVsaWRha2lzLEEuRS48L0F1dGhvcnNfUHJpbWFyeT48QXV0aG9yc19QcmltYXJ5PlJpY2h0
ZXIsRC5KLjwvQXV0aG9yc19QcmltYXJ5PjxBdXRob3JzX1ByaW1hcnk+WWZhbnRpLEcuPC9BdXRo
b3JzX1ByaW1hcnk+PEF1dGhvcnNfUHJpbWFyeT5LYXBzb2tlZmFsb3UsTS48L0F1dGhvcnNfUHJp
bWFyeT48QXV0aG9yc19QcmltYXJ5PkdvdW1hcyxHLjwvQXV0aG9yc19QcmltYXJ5PjxBdXRob3Jz
X1ByaW1hcnk+Q2hpb3RpbmlzLE4uPC9BdXRob3JzX1ByaW1hcnk+PEF1dGhvcnNfUHJpbWFyeT5E
aWFtYW50b3BvdWxvcyxFLjwvQXV0aG9yc19QcmltYXJ5PjxBdXRob3JzX1ByaW1hcnk+WmFtcGVs
YXMsQS48L0F1dGhvcnNfUHJpbWFyeT48RGF0ZV9QcmltYXJ5PjIwMTIvMTA8L0RhdGVfUHJpbWFy
eT48S2V5d29yZHM+ZXBwaS1yZXZpZXdlcjQ8L0tleXdvcmRzPjxSZXByaW50Pk5vdCBpbiBGaWxl
PC9SZXByaW50PjxTdGFydF9QYWdlPjg0MzwvU3RhcnRfUGFnZT48RW5kX1BhZ2U+ODQ4PC9FbmRf
UGFnZT48UGVyaW9kaWNhbD5OdXRyaXRpb24sIG1ldGFib2xpc20sIGFuZCBjYXJkaW92YXNjdWxh
ciBkaXNlYXNlcyA6IE5NQ0Q8L1BlcmlvZGljYWw+PFZvbHVtZT4yMjwvVm9sdW1lPjxJc3N1ZT4x
MDwvSXNzdWU+PFB1Yl9QbGFjZT5OZXRoZXJsYW5kczwvUHViX1BsYWNlPjxVc2VyX0RlZl8xPjEx
MzUyNTA1PC9Vc2VyX0RlZl8xPjxJU1NOX0lTQk4+MDkzOS00NzUzIChMaW5raW5nKTwvSVNTTl9J
U0JOPjxaWl9Kb3VybmFsRnVsbD48ZiBuYW1lPSJTeXN0ZW0iPk51dHJpdGlvbiwgbWV0YWJvbGlz
bSwgYW5kIGNhcmRpb3Zhc2N1bGFyIGRpc2Vhc2VzIDogTk1DRDwvZj48L1paX0pvdXJuYWxGdWxs
PjxaWl9Xb3JrZm9ybUlEPjE8L1paX1dvcmtmb3JtSUQ+PC9NREw+PC9DaXRlPjxDaXRlPjxBdXRo
b3I+U29kZXJob2xtPC9BdXRob3I+PFllYXI+MjAxMjwvWWVhcj48UmVjTnVtPjE5PC9SZWNOdW0+
PElEVGV4dD5UaGUgZWZmZWN0IG9mIGhpZ2gtZmliZXIgcnllIGJyZWFkIGVucmljaGVkIHdpdGgg
bm9uZXN0ZXJpZmllZCBwbGFudCBzdGVyb2xzIG9uIG1ham9yIHNlcnVtIGxpcGlkcyBhbmQgYXBv
bGlwb3Byb3RlaW5zIGluIG5vcm1vY2hvbGVzdGVyb2xlbWljIGluZGl2aWR1YWxzPC9JRFRleHQ+
PE1ETCBSZWZfVHlwZT0iSm91cm5hbCI+PFJlZl9UeXBlPkpvdXJuYWw8L1JlZl9UeXBlPjxSZWZf
SUQ+MTk8L1JlZl9JRD48VGl0bGVfUHJpbWFyeT5UaGUgZWZmZWN0IG9mIGhpZ2gtZmliZXIgcnll
IGJyZWFkIGVucmljaGVkIHdpdGggbm9uZXN0ZXJpZmllZCBwbGFudCBzdGVyb2xzIG9uIG1ham9y
IHNlcnVtIGxpcGlkcyBhbmQgYXBvbGlwb3Byb3RlaW5zIGluIG5vcm1vY2hvbGVzdGVyb2xlbWlj
IGluZGl2aWR1YWxzPC9UaXRsZV9QcmltYXJ5PjxBdXRob3JzX1ByaW1hcnk+U29kZXJob2xtLFAu
UC48L0F1dGhvcnNfUHJpbWFyeT48QXV0aG9yc19QcmltYXJ5PkFsZnRoYW4sRy48L0F1dGhvcnNf
UHJpbWFyeT48QXV0aG9yc19QcmltYXJ5Pktvc2tlbGEsQS5ILjwvQXV0aG9yc19QcmltYXJ5PjxB
dXRob3JzX1ByaW1hcnk+QWRsZXJjcmV1dHosSC48L0F1dGhvcnNfUHJpbWFyeT48QXV0aG9yc19Q
cmltYXJ5PlRpa2thbmVuLE0uSi48L0F1dGhvcnNfUHJpbWFyeT48RGF0ZV9QcmltYXJ5PjIwMTIv
NzwvRGF0ZV9QcmltYXJ5PjxLZXl3b3Jkcz5lcHBpLXJldmlld2VyNDwvS2V5d29yZHM+PFJlcHJp
bnQ+Tm90IGluIEZpbGU8L1JlcHJpbnQ+PFN0YXJ0X1BhZ2U+NTc1PC9TdGFydF9QYWdlPjxFbmRf
UGFnZT41ODI8L0VuZF9QYWdlPjxQZXJpb2RpY2FsPk51dHJpdGlvbiwgbWV0YWJvbGlzbSwgYW5k
IGNhcmRpb3Zhc2N1bGFyIGRpc2Vhc2VzIDogTk1DRDwvUGVyaW9kaWNhbD48Vm9sdW1lPjIyPC9W
b2x1bWU+PElzc3VlPjc8L0lzc3VlPjxQdWJfUGxhY2U+TmV0aGVybGFuZHM8L1B1Yl9QbGFjZT48
VXNlcl9EZWZfMT4xMTM1MjUwNjwvVXNlcl9EZWZfMT48SVNTTl9JU0JOPjA5MzktNDc1MyAoTGlu
a2luZyk8L0lTU05fSVNCTj48WlpfSm91cm5hbEZ1bGw+PGYgbmFtZT0iU3lzdGVtIj5OdXRyaXRp
b24sIG1ldGFib2xpc20sIGFuZCBjYXJkaW92YXNjdWxhciBkaXNlYXNlcyA6IE5NQ0Q8L2Y+PC9a
Wl9Kb3VybmFsRnVsbD48WlpfV29ya2Zvcm1JRD4xPC9aWl9Xb3JrZm9ybUlEPjwvTURMPjwvQ2l0
ZT48Q2l0ZT48QXV0aG9yPldlaWRuZXI8L0F1dGhvcj48WWVhcj4yMDA4PC9ZZWFyPjxSZWNOdW0+
MjA8L1JlY051bT48SURUZXh0PkNob2xlc3Rlcm9sIGxvd2VyaW5nIGVmZmVjdCBvZiBhIHNveSBk
cmluayBlbnJpY2hlZCB3aXRoIHBsYW50IHN0ZXJvbHMgaW4gYSBGcmVuY2ggcG9wdWxhdGlvbiB3
aXRoIG1vZGVyYXRlIGh5cGVyY2hvbGVzdGVyb2xlbWlhPC9JRFRleHQ+PE1ETCBSZWZfVHlwZT0i
Sm91cm5hbCI+PFJlZl9UeXBlPkpvdXJuYWw8L1JlZl9UeXBlPjxSZWZfSUQ+MjA8L1JlZl9JRD48
VGl0bGVfUHJpbWFyeT5DaG9sZXN0ZXJvbCBsb3dlcmluZyBlZmZlY3Qgb2YgYSBzb3kgZHJpbmsg
ZW5yaWNoZWQgd2l0aCBwbGFudCBzdGVyb2xzIGluIGEgRnJlbmNoIHBvcHVsYXRpb24gd2l0aCBt
b2RlcmF0ZSBoeXBlcmNob2xlc3Rlcm9sZW1pYTwvVGl0bGVfUHJpbWFyeT48QXV0aG9yc19Qcmlt
YXJ5PldlaWRuZXIsQy48L0F1dGhvcnNfUHJpbWFyeT48QXV0aG9yc19QcmltYXJ5PktyZW1wZixN
LjwvQXV0aG9yc19QcmltYXJ5PjxBdXRob3JzX1ByaW1hcnk+QmFyZCxKLk0uPC9BdXRob3JzX1By
aW1hcnk+PEF1dGhvcnNfUHJpbWFyeT5DYXphdWJpZWwsTS48L0F1dGhvcnNfUHJpbWFyeT48QXV0
aG9yc19QcmltYXJ5PkJlbGwsRC48L0F1dGhvcnNfUHJpbWFyeT48RGF0ZV9QcmltYXJ5PjIwMDg8
L0RhdGVfUHJpbWFyeT48S2V5d29yZHM+ZXBwaS1yZXZpZXdlcjQ8L0tleXdvcmRzPjxSZXByaW50
Pk5vdCBpbiBGaWxlPC9SZXByaW50PjxTdGFydF9QYWdlPjM1PC9TdGFydF9QYWdlPjxQZXJpb2Rp
Y2FsPkxpcGlkcyBpbiBIZWFsdGggJmFtcDsgRGlzZWFzZTwvUGVyaW9kaWNhbD48Vm9sdW1lPjc8
L1ZvbHVtZT48VXNlcl9EZWZfMT4xMTM1MjUzOTwvVXNlcl9EZWZfMT48VXNlcl9EZWZfMj4xNTY8
L1VzZXJfRGVmXzI+PFpaX0pvdXJuYWxGdWxsPjxmIG5hbWU9IlN5c3RlbSI+TGlwaWRzIGluIEhl
YWx0aCAmYW1wOyBEaXNlYXNlPC9mPjwvWlpfSm91cm5hbEZ1bGw+PFpaX1dvcmtmb3JtSUQ+MTwv
WlpfV29ya2Zvcm1JRD48L01ETD48L0NpdGU+PC9SZWZtYW4+
</w:fldData>
        </w:fldChar>
      </w:r>
      <w:r w:rsidR="00111D01">
        <w:instrText xml:space="preserve"> ADDIN EN.CITE.DATA </w:instrText>
      </w:r>
      <w:r w:rsidR="00111D01">
        <w:fldChar w:fldCharType="end"/>
      </w:r>
      <w:r w:rsidR="00E11D21">
        <w:fldChar w:fldCharType="separate"/>
      </w:r>
      <w:r w:rsidR="005351A3">
        <w:rPr>
          <w:noProof/>
        </w:rPr>
        <w:t>(Goncalves et al. 2007; Weidner et al. 2008; Gylling et al. 2009; Khandelwal et al. 2009; Banuls et al. 2010; Gagliardi et al. 2010; Banuls et al. 2011; Dulalia et al. 2011; Hernandez-Mijares et al. 2011; Sialvera et al. 2012; Soderholm et al. 2012; Buyuktuncer et al. 2013; Gylling et al. 2013; Hallikainen et al. 2013)</w:t>
      </w:r>
      <w:r w:rsidR="00E11D21">
        <w:fldChar w:fldCharType="end"/>
      </w:r>
      <w:r w:rsidR="00D2752D">
        <w:t xml:space="preserve">, and there were </w:t>
      </w:r>
      <w:r w:rsidR="008D6E4D">
        <w:t>f</w:t>
      </w:r>
      <w:r w:rsidR="00C1613D">
        <w:t>ive</w:t>
      </w:r>
      <w:r w:rsidR="008D6E4D">
        <w:t xml:space="preserve"> </w:t>
      </w:r>
      <w:r w:rsidR="00D2752D">
        <w:t>cross-over trials</w:t>
      </w:r>
      <w:r w:rsidR="00E11D21">
        <w:t xml:space="preserve"> </w:t>
      </w:r>
      <w:r w:rsidR="008D6E4D">
        <w:fldChar w:fldCharType="begin">
          <w:fldData xml:space="preserve">PFJlZm1hbj48Q2l0ZT48QXV0aG9yPkFsbGVuPC9BdXRob3I+PFllYXI+MjAwODwvWWVhcj48UmVj
TnVtPjE8L1JlY051bT48SURUZXh0PkRhaWx5IGNvbnN1bXB0aW9uIG9mIGEgZGFyayBjaG9jb2xh
dGUgY29udGFpbmluZyBmbGF2YW5vbHMgYW5kIGFkZGVkIHN0ZXJvbCBlc3RlcnMgYWZmZWN0cyBj
YXJkaW92YXNjdWxhciByaXNrIGZhY3RvcnMgaW4gYSBub3Jtb3RlbnNpdmUgcG9wdWxhdGlvbiB3
aXRoIGVsZXZhdGVkIGNob2xlc3Rlcm9sPC9JRFRleHQ+PE1ETCBSZWZfVHlwZT0iSm91cm5hbCI+
PFJlZl9UeXBlPkpvdXJuYWw8L1JlZl9UeXBlPjxSZWZfSUQ+MTwvUmVmX0lEPjxUaXRsZV9Qcmlt
YXJ5PkRhaWx5IGNvbnN1bXB0aW9uIG9mIGEgZGFyayBjaG9jb2xhdGUgY29udGFpbmluZyBmbGF2
YW5vbHMgYW5kIGFkZGVkIHN0ZXJvbCBlc3RlcnMgYWZmZWN0cyBjYXJkaW92YXNjdWxhciByaXNr
IGZhY3RvcnMgaW4gYSBub3Jtb3RlbnNpdmUgcG9wdWxhdGlvbiB3aXRoIGVsZXZhdGVkIGNob2xl
c3Rlcm9sPC9UaXRsZV9QcmltYXJ5PjxBdXRob3JzX1ByaW1hcnk+QWxsZW4sUi5SLjwvQXV0aG9y
c19QcmltYXJ5PjxBdXRob3JzX1ByaW1hcnk+Q2Fyc29uLEwuPC9BdXRob3JzX1ByaW1hcnk+PEF1
dGhvcnNfUHJpbWFyeT5Ld2lrLVVyaWJlLEMuPC9BdXRob3JzX1ByaW1hcnk+PEF1dGhvcnNfUHJp
bWFyeT5FdmFucyxFLk0uPC9BdXRob3JzX1ByaW1hcnk+PEF1dGhvcnNfUHJpbWFyeT5FcmRtYW4s
Si5XLjwvQXV0aG9yc19QcmltYXJ5PjxEYXRlX1ByaW1hcnk+MjAwOC80PC9EYXRlX1ByaW1hcnk+
PEtleXdvcmRzPmVwcGktcmV2aWV3ZXI0PC9LZXl3b3Jkcz48UmVwcmludD5Ob3QgaW4gRmlsZTwv
UmVwcmludD48U3RhcnRfUGFnZT43MjU8L1N0YXJ0X1BhZ2U+PEVuZF9QYWdlPjczMTwvRW5kX1Bh
Z2U+PFBlcmlvZGljYWw+Sm91cm5hbCBvZiBOdXRyaXRpb248L1BlcmlvZGljYWw+PFZvbHVtZT4x
Mzg8L1ZvbHVtZT48SXNzdWU+NDwvSXNzdWU+PFVzZXJfRGVmXzE+MTEzNTI1MDc8L1VzZXJfRGVm
XzE+PFVzZXJfRGVmXzI+MTg2PC9Vc2VyX0RlZl8yPjxaWl9Kb3VybmFsRnVsbD48ZiBuYW1lPSJT
eXN0ZW0iPkpvdXJuYWwgb2YgTnV0cml0aW9uPC9mPjwvWlpfSm91cm5hbEZ1bGw+PFpaX1dvcmtm
b3JtSUQ+MTwvWlpfV29ya2Zvcm1JRD48L01ETD48L0NpdGU+PENpdGU+PEF1dGhvcj5CYXVtZ2Fy
dG5lcjwvQXV0aG9yPjxZZWFyPjIwMTM8L1llYXI+PFJlY051bT40PC9SZWNOdW0+PElEVGV4dD5F
ZmZlY3RzIG9mIHBsYW50IHN0ZXJvbC0gb3Igc3Rhbm9sLWVucmljaGVkIG1hcmdhcmluZSBvbiBm
YXN0aW5nIHBsYXNtYSBveHlwaHl0b3N0ZXJvbCBjb25jZW50cmF0aW9ucyBpbiBoZWFsdGh5IHN1
YmplY3RzPC9JRFRleHQ+PE1ETCBSZWZfVHlwZT0iSm91cm5hbCI+PFJlZl9UeXBlPkpvdXJuYWw8
L1JlZl9UeXBlPjxSZWZfSUQ+NDwvUmVmX0lEPjxUaXRsZV9QcmltYXJ5PkVmZmVjdHMgb2YgcGxh
bnQgc3Rlcm9sLSBvciBzdGFub2wtZW5yaWNoZWQgbWFyZ2FyaW5lIG9uIGZhc3RpbmcgcGxhc21h
IG94eXBoeXRvc3Rlcm9sIGNvbmNlbnRyYXRpb25zIGluIGhlYWx0aHkgc3ViamVjdHM8L1RpdGxl
X1ByaW1hcnk+PEF1dGhvcnNfUHJpbWFyeT5CYXVtZ2FydG5lcixTLjwvQXV0aG9yc19QcmltYXJ5
PjxBdXRob3JzX1ByaW1hcnk+TWVuc2luayxSLlAuPC9BdXRob3JzX1ByaW1hcnk+PEF1dGhvcnNf
UHJpbWFyeT5IdXNjaGUsQy48L0F1dGhvcnNfUHJpbWFyeT48QXV0aG9yc19QcmltYXJ5Pkx1dGpv
aGFubixELjwvQXV0aG9yc19QcmltYXJ5PjxBdXRob3JzX1ByaW1hcnk+UGxhdCxKLjwvQXV0aG9y
c19QcmltYXJ5PjxEYXRlX1ByaW1hcnk+MjAxMy80PC9EYXRlX1ByaW1hcnk+PEtleXdvcmRzPmVw
cGktcmV2aWV3ZXI0PC9LZXl3b3Jkcz48UmVwcmludD5Ob3QgaW4gRmlsZTwvUmVwcmludD48U3Rh
cnRfUGFnZT40MTQ8L1N0YXJ0X1BhZ2U+PEVuZF9QYWdlPjQxOTwvRW5kX1BhZ2U+PFBlcmlvZGlj
YWw+QXRoZXJvc2NsZXJvc2lzPC9QZXJpb2RpY2FsPjxWb2x1bWU+MjI3PC9Wb2x1bWU+PElzc3Vl
PjI8L0lzc3VlPjxQdWJfUGxhY2U+SXJlbGFuZDwvUHViX1BsYWNlPjxVc2VyX0RlZl8xPjExMzUy
NDc3PC9Vc2VyX0RlZl8xPjxJU1NOX0lTQk4+MDAyMS05MTUwIChMaW5raW5nKTwvSVNTTl9JU0JO
PjxaWl9Kb3VybmFsRnVsbD48ZiBuYW1lPSJTeXN0ZW0iPkF0aGVyb3NjbGVyb3NpczwvZj48L1pa
X0pvdXJuYWxGdWxsPjxaWl9Xb3JrZm9ybUlEPjE8L1paX1dvcmtmb3JtSUQ+PC9NREw+PC9DaXRl
PjxDaXRlPjxBdXRob3I+UnVpdTwvQXV0aG9yPjxZZWFyPjIwMDk8L1llYXI+PFJlY051bT4xNjwv
UmVjTnVtPjxJRFRleHQ+UGh5dG9zdGVyb2wtZW5yaWNoZWQgeW9ndXJ0IGluY3JlYXNlcyBMREwg
YWZmaW5pdHkgYW5kIHJlZHVjZXMgQ0QzNiBleHByZXNzaW9uIGluIHBvbHlnZW5pYyBoeXBlcmNo
b2xlc3Rlcm9sZW1pYTwvSURUZXh0PjxNREwgUmVmX1R5cGU9IkpvdXJuYWwiPjxSZWZfVHlwZT5K
b3VybmFsPC9SZWZfVHlwZT48UmVmX0lEPjE2PC9SZWZfSUQ+PFRpdGxlX1ByaW1hcnk+UGh5dG9z
dGVyb2wtZW5yaWNoZWQgeW9ndXJ0IGluY3JlYXNlcyBMREwgYWZmaW5pdHkgYW5kIHJlZHVjZXMg
Q0QzNiBleHByZXNzaW9uIGluIHBvbHlnZW5pYyBoeXBlcmNob2xlc3Rlcm9sZW1pYTwvVGl0bGVf
UHJpbWFyeT48QXV0aG9yc19QcmltYXJ5PlJ1aXUsRy48L0F1dGhvcnNfUHJpbWFyeT48QXV0aG9y
c19QcmltYXJ5PlBpbmFjaCxTLjwvQXV0aG9yc19QcmltYXJ5PjxBdXRob3JzX1ByaW1hcnk+VmVn
bGlhLEYuPC9BdXRob3JzX1ByaW1hcnk+PEF1dGhvcnNfUHJpbWFyeT5HYW1iaW5vLFIuPC9BdXRo
b3JzX1ByaW1hcnk+PEF1dGhvcnNfUHJpbWFyeT5NYXJlbmEsUy48L0F1dGhvcnNfUHJpbWFyeT48
QXV0aG9yc19QcmltYXJ5PlViZXJ0aSxCLjwvQXV0aG9yc19QcmltYXJ5PjxBdXRob3JzX1ByaW1h
cnk+QWxlbWFubm8sTi48L0F1dGhvcnNfUHJpbWFyeT48QXV0aG9yc19QcmltYXJ5PkJ1cnQsRC48
L0F1dGhvcnNfUHJpbWFyeT48QXV0aG9yc19QcmltYXJ5PlBhZ2FubyxHLjwvQXV0aG9yc19Qcmlt
YXJ5PjxBdXRob3JzX1ByaW1hcnk+Q2Fzc2FkZXIsTS48L0F1dGhvcnNfUHJpbWFyeT48RGF0ZV9Q
cmltYXJ5PjIwMDkvMjwvRGF0ZV9QcmltYXJ5PjxLZXl3b3Jkcz5lcHBpLXJldmlld2VyNDwvS2V5
d29yZHM+PFJlcHJpbnQ+Tm90IGluIEZpbGU8L1JlcHJpbnQ+PFN0YXJ0X1BhZ2U+MTUzPC9TdGFy
dF9QYWdlPjxFbmRfUGFnZT4xNjA8L0VuZF9QYWdlPjxQZXJpb2RpY2FsPkxpcGlkczwvUGVyaW9k
aWNhbD48Vm9sdW1lPjQ0PC9Wb2x1bWU+PElzc3VlPjI8L0lzc3VlPjxVc2VyX0RlZl8xPjExMzUy
NTM1PC9Vc2VyX0RlZl8xPjxVc2VyX0RlZl8yPjEzOTwvVXNlcl9EZWZfMj48SVNTTl9JU0JOPjAw
MjQtNDIwMTwvSVNTTl9JU0JOPjxaWl9Kb3VybmFsRnVsbD48ZiBuYW1lPSJTeXN0ZW0iPkxpcGlk
czwvZj48L1paX0pvdXJuYWxGdWxsPjxaWl9Xb3JrZm9ybUlEPjE8L1paX1dvcmtmb3JtSUQ+PC9N
REw+PC9DaXRlPjxDaXRlPjxBdXRob3I+U2hhZ2hhZ2hpPC9BdXRob3I+PFllYXI+MjAxNDwvWWVh
cj48UmVjTnVtPjE3PC9SZWNOdW0+PElEVGV4dD5XYXRlciBkaXNwZXJzaWJsZSBwbGFudCBzdGVy
b2wgZm9ybXVsYXRpb24gc2hvd3MgaW1wcm92ZWQgZWZmZWN0IG9uIGxpcGlkIHByb2ZpbGUgY29t
cGFyZWQgdG8gcGxhbnQgc3Rlcm9sIGVzdGVyczwvSURUZXh0PjxNREwgUmVmX1R5cGU9IkpvdXJu
YWwiPjxSZWZfVHlwZT5Kb3VybmFsPC9SZWZfVHlwZT48UmVmX0lEPjE3PC9SZWZfSUQ+PFRpdGxl
X1ByaW1hcnk+V2F0ZXIgZGlzcGVyc2libGUgcGxhbnQgc3Rlcm9sIGZvcm11bGF0aW9uIHNob3dz
IGltcHJvdmVkIGVmZmVjdCBvbiBsaXBpZCBwcm9maWxlIGNvbXBhcmVkIHRvIHBsYW50IHN0ZXJv
bCBlc3RlcnM8L1RpdGxlX1ByaW1hcnk+PEF1dGhvcnNfUHJpbWFyeT5TaGFnaGFnaGksTS5BLjwv
QXV0aG9yc19QcmltYXJ5PjxBdXRob3JzX1ByaW1hcnk+SGFyZGluZyxTLixWPC9BdXRob3JzX1By
aW1hcnk+PEF1dGhvcnNfUHJpbWFyeT5Kb25lcyxQLkouSC48L0F1dGhvcnNfUHJpbWFyeT48RGF0
ZV9QcmltYXJ5PjIwMTQvMTwvRGF0ZV9QcmltYXJ5PjxLZXl3b3Jkcz5lcHBpLXJldmlld2VyNDwv
S2V5d29yZHM+PFJlcHJpbnQ+Tm90IGluIEZpbGU8L1JlcHJpbnQ+PFN0YXJ0X1BhZ2U+MjgwPC9T
dGFydF9QYWdlPjxFbmRfUGFnZT4yODk8L0VuZF9QYWdlPjxQZXJpb2RpY2FsPkpvdXJuYWwgb2Yg
RnVuY3Rpb25hbCBGb29kczwvUGVyaW9kaWNhbD48Vm9sdW1lPjY8L1ZvbHVtZT48UHVibGlzaGVy
PkNvcnJlc3BvbmRlbmNlIGFkZHJlc3MsIFAuIEouIEguIEpvbmVzLCBSaWNoYXJkc29uIENlbnRl
ciBmb3IgRnVuY3Rpb25hbCBGb29kcyBhbmQgTnV0cmFjZXV0aWNhbHMsIFVuaXZlcnNpdHkgb2Yg
TWFuaXRvYmEsIDE5NiBJbm5vdmF0aW9uIERyaXZlLCBXaW5uaXBlZywgTUIgUjNUIDZDNSwgQ2Fu
YWRhLiBUZWwuICsxIDIwNCA0NzQgODg4My4gRmF4ICsxIDIwNCA0NzQgNzU1Mi4gRS1tYWlsIHBl
dGVyPC9QdWJsaXNoZXI+PFVzZXJfRGVmXzE+MTEzNTI0MTk8L1VzZXJfRGVmXzE+PFVzZXJfRGVm
XzI+MTI8L1VzZXJfRGVmXzI+PElTU05fSVNCTj4xNzU2LTQ2NDY8L0lTU05fSVNCTj48V2ViX1VS
TD5odHRwOi8vc2VhcmNoLmVic2NvaG9zdC5jb20vbG9naW4uYXNweD9kaXJlY3Q9dHJ1ZSZhbXA7
ZGI9ZmZoJmFtcDtBTj0yMDE0LTA2LVBsNTM3MiZhbXA7c2l0ZT1laG9zdC1saXZlPC9XZWJfVVJM
PjxaWl9Kb3VybmFsRnVsbD48ZiBuYW1lPSJTeXN0ZW0iPkpvdXJuYWwgb2YgRnVuY3Rpb25hbCBG
b29kczwvZj48L1paX0pvdXJuYWxGdWxsPjxaWl9Xb3JrZm9ybUlEPjE8L1paX1dvcmtmb3JtSUQ+
PC9NREw+PC9DaXRlPjxDaXRlPjxBdXRob3I+Q2hlbjwvQXV0aG9yPjxZZWFyPjIwMDk8L1llYXI+
PFJlY051bT43PC9SZWNOdW0+PElEVGV4dD5QaHl0b3N0ZXJvbCBpbnRha2UgYW5kIGRpZXRhcnkg
ZmF0IHJlZHVjdGlvbiBhcmUgaW5kZXBlbmRlbnQgYW5kIGFkZGl0aXZlIGluIHRoZWlyIGFiaWxp
dHkgdG8gcmVkdWNlIHBsYXNtYSBMREwgY2hvbGVzdGVyb2w8L0lEVGV4dD48TURMIFJlZl9UeXBl
PSJKb3VybmFsIj48UmVmX1R5cGU+Sm91cm5hbDwvUmVmX1R5cGU+PFJlZl9JRD43PC9SZWZfSUQ+
PFRpdGxlX1ByaW1hcnk+UGh5dG9zdGVyb2wgaW50YWtlIGFuZCBkaWV0YXJ5IGZhdCByZWR1Y3Rp
b24gYXJlIGluZGVwZW5kZW50IGFuZCBhZGRpdGl2ZSBpbiB0aGVpciBhYmlsaXR5IHRvIHJlZHVj
ZSBwbGFzbWEgTERMIGNob2xlc3Rlcm9sPC9UaXRsZV9QcmltYXJ5PjxBdXRob3JzX1ByaW1hcnk+
Q2hlbixTLkMuPC9BdXRob3JzX1ByaW1hcnk+PEF1dGhvcnNfUHJpbWFyeT5KdWRkLEouVC48L0F1
dGhvcnNfUHJpbWFyeT48QXV0aG9yc19QcmltYXJ5PktyYW1lcixNLjwvQXV0aG9yc19QcmltYXJ5
PjxBdXRob3JzX1ByaW1hcnk+TWVpamVyLEcuVy48L0F1dGhvcnNfUHJpbWFyeT48QXV0aG9yc19Q
cmltYXJ5PkNsZXZpZGVuY2UsQi5BLjwvQXV0aG9yc19QcmltYXJ5PjxBdXRob3JzX1ByaW1hcnk+
QmFlcixELkouPC9BdXRob3JzX1ByaW1hcnk+PERhdGVfUHJpbWFyeT4yMDA5LzM8L0RhdGVfUHJp
bWFyeT48S2V5d29yZHM+ZXBwaS1yZXZpZXdlcjQ8L0tleXdvcmRzPjxSZXByaW50Pk5vdCBpbiBG
aWxlPC9SZXByaW50PjxTdGFydF9QYWdlPjI3MzwvU3RhcnRfUGFnZT48RW5kX1BhZ2U+MjgxPC9F
bmRfUGFnZT48UGVyaW9kaWNhbD5MaXBpZHM8L1BlcmlvZGljYWw+PFZvbHVtZT40NDwvVm9sdW1l
PjxJc3N1ZT4zPC9Jc3N1ZT48VXNlcl9EZWZfMT4xMTM1MjUxMjwvVXNlcl9EZWZfMT48VXNlcl9E
ZWZfMj4xMzY8L1VzZXJfRGVmXzI+PFpaX0pvdXJuYWxGdWxsPjxmIG5hbWU9IlN5c3RlbSI+TGlw
aWRzPC9mPjwvWlpfSm91cm5hbEZ1bGw+PFpaX1dvcmtmb3JtSUQ+MTwvWlpfV29ya2Zvcm1JRD48
L01ETD48L0NpdGU+PC9SZWZtYW4+
</w:fldData>
        </w:fldChar>
      </w:r>
      <w:r w:rsidR="00111D01">
        <w:instrText xml:space="preserve"> ADDIN REFMGR.CITE </w:instrText>
      </w:r>
      <w:r w:rsidR="00111D01">
        <w:fldChar w:fldCharType="begin">
          <w:fldData xml:space="preserve">PFJlZm1hbj48Q2l0ZT48QXV0aG9yPkFsbGVuPC9BdXRob3I+PFllYXI+MjAwODwvWWVhcj48UmVj
TnVtPjE8L1JlY051bT48SURUZXh0PkRhaWx5IGNvbnN1bXB0aW9uIG9mIGEgZGFyayBjaG9jb2xh
dGUgY29udGFpbmluZyBmbGF2YW5vbHMgYW5kIGFkZGVkIHN0ZXJvbCBlc3RlcnMgYWZmZWN0cyBj
YXJkaW92YXNjdWxhciByaXNrIGZhY3RvcnMgaW4gYSBub3Jtb3RlbnNpdmUgcG9wdWxhdGlvbiB3
aXRoIGVsZXZhdGVkIGNob2xlc3Rlcm9sPC9JRFRleHQ+PE1ETCBSZWZfVHlwZT0iSm91cm5hbCI+
PFJlZl9UeXBlPkpvdXJuYWw8L1JlZl9UeXBlPjxSZWZfSUQ+MTwvUmVmX0lEPjxUaXRsZV9Qcmlt
YXJ5PkRhaWx5IGNvbnN1bXB0aW9uIG9mIGEgZGFyayBjaG9jb2xhdGUgY29udGFpbmluZyBmbGF2
YW5vbHMgYW5kIGFkZGVkIHN0ZXJvbCBlc3RlcnMgYWZmZWN0cyBjYXJkaW92YXNjdWxhciByaXNr
IGZhY3RvcnMgaW4gYSBub3Jtb3RlbnNpdmUgcG9wdWxhdGlvbiB3aXRoIGVsZXZhdGVkIGNob2xl
c3Rlcm9sPC9UaXRsZV9QcmltYXJ5PjxBdXRob3JzX1ByaW1hcnk+QWxsZW4sUi5SLjwvQXV0aG9y
c19QcmltYXJ5PjxBdXRob3JzX1ByaW1hcnk+Q2Fyc29uLEwuPC9BdXRob3JzX1ByaW1hcnk+PEF1
dGhvcnNfUHJpbWFyeT5Ld2lrLVVyaWJlLEMuPC9BdXRob3JzX1ByaW1hcnk+PEF1dGhvcnNfUHJp
bWFyeT5FdmFucyxFLk0uPC9BdXRob3JzX1ByaW1hcnk+PEF1dGhvcnNfUHJpbWFyeT5FcmRtYW4s
Si5XLjwvQXV0aG9yc19QcmltYXJ5PjxEYXRlX1ByaW1hcnk+MjAwOC80PC9EYXRlX1ByaW1hcnk+
PEtleXdvcmRzPmVwcGktcmV2aWV3ZXI0PC9LZXl3b3Jkcz48UmVwcmludD5Ob3QgaW4gRmlsZTwv
UmVwcmludD48U3RhcnRfUGFnZT43MjU8L1N0YXJ0X1BhZ2U+PEVuZF9QYWdlPjczMTwvRW5kX1Bh
Z2U+PFBlcmlvZGljYWw+Sm91cm5hbCBvZiBOdXRyaXRpb248L1BlcmlvZGljYWw+PFZvbHVtZT4x
Mzg8L1ZvbHVtZT48SXNzdWU+NDwvSXNzdWU+PFVzZXJfRGVmXzE+MTEzNTI1MDc8L1VzZXJfRGVm
XzE+PFVzZXJfRGVmXzI+MTg2PC9Vc2VyX0RlZl8yPjxaWl9Kb3VybmFsRnVsbD48ZiBuYW1lPSJT
eXN0ZW0iPkpvdXJuYWwgb2YgTnV0cml0aW9uPC9mPjwvWlpfSm91cm5hbEZ1bGw+PFpaX1dvcmtm
b3JtSUQ+MTwvWlpfV29ya2Zvcm1JRD48L01ETD48L0NpdGU+PENpdGU+PEF1dGhvcj5CYXVtZ2Fy
dG5lcjwvQXV0aG9yPjxZZWFyPjIwMTM8L1llYXI+PFJlY051bT40PC9SZWNOdW0+PElEVGV4dD5F
ZmZlY3RzIG9mIHBsYW50IHN0ZXJvbC0gb3Igc3Rhbm9sLWVucmljaGVkIG1hcmdhcmluZSBvbiBm
YXN0aW5nIHBsYXNtYSBveHlwaHl0b3N0ZXJvbCBjb25jZW50cmF0aW9ucyBpbiBoZWFsdGh5IHN1
YmplY3RzPC9JRFRleHQ+PE1ETCBSZWZfVHlwZT0iSm91cm5hbCI+PFJlZl9UeXBlPkpvdXJuYWw8
L1JlZl9UeXBlPjxSZWZfSUQ+NDwvUmVmX0lEPjxUaXRsZV9QcmltYXJ5PkVmZmVjdHMgb2YgcGxh
bnQgc3Rlcm9sLSBvciBzdGFub2wtZW5yaWNoZWQgbWFyZ2FyaW5lIG9uIGZhc3RpbmcgcGxhc21h
IG94eXBoeXRvc3Rlcm9sIGNvbmNlbnRyYXRpb25zIGluIGhlYWx0aHkgc3ViamVjdHM8L1RpdGxl
X1ByaW1hcnk+PEF1dGhvcnNfUHJpbWFyeT5CYXVtZ2FydG5lcixTLjwvQXV0aG9yc19QcmltYXJ5
PjxBdXRob3JzX1ByaW1hcnk+TWVuc2luayxSLlAuPC9BdXRob3JzX1ByaW1hcnk+PEF1dGhvcnNf
UHJpbWFyeT5IdXNjaGUsQy48L0F1dGhvcnNfUHJpbWFyeT48QXV0aG9yc19QcmltYXJ5Pkx1dGpv
aGFubixELjwvQXV0aG9yc19QcmltYXJ5PjxBdXRob3JzX1ByaW1hcnk+UGxhdCxKLjwvQXV0aG9y
c19QcmltYXJ5PjxEYXRlX1ByaW1hcnk+MjAxMy80PC9EYXRlX1ByaW1hcnk+PEtleXdvcmRzPmVw
cGktcmV2aWV3ZXI0PC9LZXl3b3Jkcz48UmVwcmludD5Ob3QgaW4gRmlsZTwvUmVwcmludD48U3Rh
cnRfUGFnZT40MTQ8L1N0YXJ0X1BhZ2U+PEVuZF9QYWdlPjQxOTwvRW5kX1BhZ2U+PFBlcmlvZGlj
YWw+QXRoZXJvc2NsZXJvc2lzPC9QZXJpb2RpY2FsPjxWb2x1bWU+MjI3PC9Wb2x1bWU+PElzc3Vl
PjI8L0lzc3VlPjxQdWJfUGxhY2U+SXJlbGFuZDwvUHViX1BsYWNlPjxVc2VyX0RlZl8xPjExMzUy
NDc3PC9Vc2VyX0RlZl8xPjxJU1NOX0lTQk4+MDAyMS05MTUwIChMaW5raW5nKTwvSVNTTl9JU0JO
PjxaWl9Kb3VybmFsRnVsbD48ZiBuYW1lPSJTeXN0ZW0iPkF0aGVyb3NjbGVyb3NpczwvZj48L1pa
X0pvdXJuYWxGdWxsPjxaWl9Xb3JrZm9ybUlEPjE8L1paX1dvcmtmb3JtSUQ+PC9NREw+PC9DaXRl
PjxDaXRlPjxBdXRob3I+UnVpdTwvQXV0aG9yPjxZZWFyPjIwMDk8L1llYXI+PFJlY051bT4xNjwv
UmVjTnVtPjxJRFRleHQ+UGh5dG9zdGVyb2wtZW5yaWNoZWQgeW9ndXJ0IGluY3JlYXNlcyBMREwg
YWZmaW5pdHkgYW5kIHJlZHVjZXMgQ0QzNiBleHByZXNzaW9uIGluIHBvbHlnZW5pYyBoeXBlcmNo
b2xlc3Rlcm9sZW1pYTwvSURUZXh0PjxNREwgUmVmX1R5cGU9IkpvdXJuYWwiPjxSZWZfVHlwZT5K
b3VybmFsPC9SZWZfVHlwZT48UmVmX0lEPjE2PC9SZWZfSUQ+PFRpdGxlX1ByaW1hcnk+UGh5dG9z
dGVyb2wtZW5yaWNoZWQgeW9ndXJ0IGluY3JlYXNlcyBMREwgYWZmaW5pdHkgYW5kIHJlZHVjZXMg
Q0QzNiBleHByZXNzaW9uIGluIHBvbHlnZW5pYyBoeXBlcmNob2xlc3Rlcm9sZW1pYTwvVGl0bGVf
UHJpbWFyeT48QXV0aG9yc19QcmltYXJ5PlJ1aXUsRy48L0F1dGhvcnNfUHJpbWFyeT48QXV0aG9y
c19QcmltYXJ5PlBpbmFjaCxTLjwvQXV0aG9yc19QcmltYXJ5PjxBdXRob3JzX1ByaW1hcnk+VmVn
bGlhLEYuPC9BdXRob3JzX1ByaW1hcnk+PEF1dGhvcnNfUHJpbWFyeT5HYW1iaW5vLFIuPC9BdXRo
b3JzX1ByaW1hcnk+PEF1dGhvcnNfUHJpbWFyeT5NYXJlbmEsUy48L0F1dGhvcnNfUHJpbWFyeT48
QXV0aG9yc19QcmltYXJ5PlViZXJ0aSxCLjwvQXV0aG9yc19QcmltYXJ5PjxBdXRob3JzX1ByaW1h
cnk+QWxlbWFubm8sTi48L0F1dGhvcnNfUHJpbWFyeT48QXV0aG9yc19QcmltYXJ5PkJ1cnQsRC48
L0F1dGhvcnNfUHJpbWFyeT48QXV0aG9yc19QcmltYXJ5PlBhZ2FubyxHLjwvQXV0aG9yc19Qcmlt
YXJ5PjxBdXRob3JzX1ByaW1hcnk+Q2Fzc2FkZXIsTS48L0F1dGhvcnNfUHJpbWFyeT48RGF0ZV9Q
cmltYXJ5PjIwMDkvMjwvRGF0ZV9QcmltYXJ5PjxLZXl3b3Jkcz5lcHBpLXJldmlld2VyNDwvS2V5
d29yZHM+PFJlcHJpbnQ+Tm90IGluIEZpbGU8L1JlcHJpbnQ+PFN0YXJ0X1BhZ2U+MTUzPC9TdGFy
dF9QYWdlPjxFbmRfUGFnZT4xNjA8L0VuZF9QYWdlPjxQZXJpb2RpY2FsPkxpcGlkczwvUGVyaW9k
aWNhbD48Vm9sdW1lPjQ0PC9Wb2x1bWU+PElzc3VlPjI8L0lzc3VlPjxVc2VyX0RlZl8xPjExMzUy
NTM1PC9Vc2VyX0RlZl8xPjxVc2VyX0RlZl8yPjEzOTwvVXNlcl9EZWZfMj48SVNTTl9JU0JOPjAw
MjQtNDIwMTwvSVNTTl9JU0JOPjxaWl9Kb3VybmFsRnVsbD48ZiBuYW1lPSJTeXN0ZW0iPkxpcGlk
czwvZj48L1paX0pvdXJuYWxGdWxsPjxaWl9Xb3JrZm9ybUlEPjE8L1paX1dvcmtmb3JtSUQ+PC9N
REw+PC9DaXRlPjxDaXRlPjxBdXRob3I+U2hhZ2hhZ2hpPC9BdXRob3I+PFllYXI+MjAxNDwvWWVh
cj48UmVjTnVtPjE3PC9SZWNOdW0+PElEVGV4dD5XYXRlciBkaXNwZXJzaWJsZSBwbGFudCBzdGVy
b2wgZm9ybXVsYXRpb24gc2hvd3MgaW1wcm92ZWQgZWZmZWN0IG9uIGxpcGlkIHByb2ZpbGUgY29t
cGFyZWQgdG8gcGxhbnQgc3Rlcm9sIGVzdGVyczwvSURUZXh0PjxNREwgUmVmX1R5cGU9IkpvdXJu
YWwiPjxSZWZfVHlwZT5Kb3VybmFsPC9SZWZfVHlwZT48UmVmX0lEPjE3PC9SZWZfSUQ+PFRpdGxl
X1ByaW1hcnk+V2F0ZXIgZGlzcGVyc2libGUgcGxhbnQgc3Rlcm9sIGZvcm11bGF0aW9uIHNob3dz
IGltcHJvdmVkIGVmZmVjdCBvbiBsaXBpZCBwcm9maWxlIGNvbXBhcmVkIHRvIHBsYW50IHN0ZXJv
bCBlc3RlcnM8L1RpdGxlX1ByaW1hcnk+PEF1dGhvcnNfUHJpbWFyeT5TaGFnaGFnaGksTS5BLjwv
QXV0aG9yc19QcmltYXJ5PjxBdXRob3JzX1ByaW1hcnk+SGFyZGluZyxTLixWPC9BdXRob3JzX1By
aW1hcnk+PEF1dGhvcnNfUHJpbWFyeT5Kb25lcyxQLkouSC48L0F1dGhvcnNfUHJpbWFyeT48RGF0
ZV9QcmltYXJ5PjIwMTQvMTwvRGF0ZV9QcmltYXJ5PjxLZXl3b3Jkcz5lcHBpLXJldmlld2VyNDwv
S2V5d29yZHM+PFJlcHJpbnQ+Tm90IGluIEZpbGU8L1JlcHJpbnQ+PFN0YXJ0X1BhZ2U+MjgwPC9T
dGFydF9QYWdlPjxFbmRfUGFnZT4yODk8L0VuZF9QYWdlPjxQZXJpb2RpY2FsPkpvdXJuYWwgb2Yg
RnVuY3Rpb25hbCBGb29kczwvUGVyaW9kaWNhbD48Vm9sdW1lPjY8L1ZvbHVtZT48UHVibGlzaGVy
PkNvcnJlc3BvbmRlbmNlIGFkZHJlc3MsIFAuIEouIEguIEpvbmVzLCBSaWNoYXJkc29uIENlbnRl
ciBmb3IgRnVuY3Rpb25hbCBGb29kcyBhbmQgTnV0cmFjZXV0aWNhbHMsIFVuaXZlcnNpdHkgb2Yg
TWFuaXRvYmEsIDE5NiBJbm5vdmF0aW9uIERyaXZlLCBXaW5uaXBlZywgTUIgUjNUIDZDNSwgQ2Fu
YWRhLiBUZWwuICsxIDIwNCA0NzQgODg4My4gRmF4ICsxIDIwNCA0NzQgNzU1Mi4gRS1tYWlsIHBl
dGVyPC9QdWJsaXNoZXI+PFVzZXJfRGVmXzE+MTEzNTI0MTk8L1VzZXJfRGVmXzE+PFVzZXJfRGVm
XzI+MTI8L1VzZXJfRGVmXzI+PElTU05fSVNCTj4xNzU2LTQ2NDY8L0lTU05fSVNCTj48V2ViX1VS
TD5odHRwOi8vc2VhcmNoLmVic2NvaG9zdC5jb20vbG9naW4uYXNweD9kaXJlY3Q9dHJ1ZSZhbXA7
ZGI9ZmZoJmFtcDtBTj0yMDE0LTA2LVBsNTM3MiZhbXA7c2l0ZT1laG9zdC1saXZlPC9XZWJfVVJM
PjxaWl9Kb3VybmFsRnVsbD48ZiBuYW1lPSJTeXN0ZW0iPkpvdXJuYWwgb2YgRnVuY3Rpb25hbCBG
b29kczwvZj48L1paX0pvdXJuYWxGdWxsPjxaWl9Xb3JrZm9ybUlEPjE8L1paX1dvcmtmb3JtSUQ+
PC9NREw+PC9DaXRlPjxDaXRlPjxBdXRob3I+Q2hlbjwvQXV0aG9yPjxZZWFyPjIwMDk8L1llYXI+
PFJlY051bT43PC9SZWNOdW0+PElEVGV4dD5QaHl0b3N0ZXJvbCBpbnRha2UgYW5kIGRpZXRhcnkg
ZmF0IHJlZHVjdGlvbiBhcmUgaW5kZXBlbmRlbnQgYW5kIGFkZGl0aXZlIGluIHRoZWlyIGFiaWxp
dHkgdG8gcmVkdWNlIHBsYXNtYSBMREwgY2hvbGVzdGVyb2w8L0lEVGV4dD48TURMIFJlZl9UeXBl
PSJKb3VybmFsIj48UmVmX1R5cGU+Sm91cm5hbDwvUmVmX1R5cGU+PFJlZl9JRD43PC9SZWZfSUQ+
PFRpdGxlX1ByaW1hcnk+UGh5dG9zdGVyb2wgaW50YWtlIGFuZCBkaWV0YXJ5IGZhdCByZWR1Y3Rp
b24gYXJlIGluZGVwZW5kZW50IGFuZCBhZGRpdGl2ZSBpbiB0aGVpciBhYmlsaXR5IHRvIHJlZHVj
ZSBwbGFzbWEgTERMIGNob2xlc3Rlcm9sPC9UaXRsZV9QcmltYXJ5PjxBdXRob3JzX1ByaW1hcnk+
Q2hlbixTLkMuPC9BdXRob3JzX1ByaW1hcnk+PEF1dGhvcnNfUHJpbWFyeT5KdWRkLEouVC48L0F1
dGhvcnNfUHJpbWFyeT48QXV0aG9yc19QcmltYXJ5PktyYW1lcixNLjwvQXV0aG9yc19QcmltYXJ5
PjxBdXRob3JzX1ByaW1hcnk+TWVpamVyLEcuVy48L0F1dGhvcnNfUHJpbWFyeT48QXV0aG9yc19Q
cmltYXJ5PkNsZXZpZGVuY2UsQi5BLjwvQXV0aG9yc19QcmltYXJ5PjxBdXRob3JzX1ByaW1hcnk+
QmFlcixELkouPC9BdXRob3JzX1ByaW1hcnk+PERhdGVfUHJpbWFyeT4yMDA5LzM8L0RhdGVfUHJp
bWFyeT48S2V5d29yZHM+ZXBwaS1yZXZpZXdlcjQ8L0tleXdvcmRzPjxSZXByaW50Pk5vdCBpbiBG
aWxlPC9SZXByaW50PjxTdGFydF9QYWdlPjI3MzwvU3RhcnRfUGFnZT48RW5kX1BhZ2U+MjgxPC9F
bmRfUGFnZT48UGVyaW9kaWNhbD5MaXBpZHM8L1BlcmlvZGljYWw+PFZvbHVtZT40NDwvVm9sdW1l
PjxJc3N1ZT4zPC9Jc3N1ZT48VXNlcl9EZWZfMT4xMTM1MjUxMjwvVXNlcl9EZWZfMT48VXNlcl9E
ZWZfMj4xMzY8L1VzZXJfRGVmXzI+PFpaX0pvdXJuYWxGdWxsPjxmIG5hbWU9IlN5c3RlbSI+TGlw
aWRzPC9mPjwvWlpfSm91cm5hbEZ1bGw+PFpaX1dvcmtmb3JtSUQ+MTwvWlpfV29ya2Zvcm1JRD48
L01ETD48L0NpdGU+PC9SZWZtYW4+
</w:fldData>
        </w:fldChar>
      </w:r>
      <w:r w:rsidR="00111D01">
        <w:instrText xml:space="preserve"> ADDIN EN.CITE.DATA </w:instrText>
      </w:r>
      <w:r w:rsidR="00111D01">
        <w:fldChar w:fldCharType="end"/>
      </w:r>
      <w:r w:rsidR="008D6E4D">
        <w:fldChar w:fldCharType="separate"/>
      </w:r>
      <w:r w:rsidR="00E308BE">
        <w:rPr>
          <w:noProof/>
        </w:rPr>
        <w:t>(Allen et al. 2008; Ruiu et al. 2009; Chen et al. 2009; Baumgartner et al. 2013a; Shaghaghi et al. 2014)</w:t>
      </w:r>
      <w:r w:rsidR="008D6E4D">
        <w:fldChar w:fldCharType="end"/>
      </w:r>
      <w:r w:rsidR="008D6E4D">
        <w:t>.</w:t>
      </w:r>
      <w:r w:rsidR="00E11D21">
        <w:t xml:space="preserve"> The majority of trials were in populations with hypercholesterolaemia, or with the majority of participants having hypercholesterolemia. Two trials were in subjects with normal blood lipids </w:t>
      </w:r>
      <w:r w:rsidR="00E11D21">
        <w:fldChar w:fldCharType="begin">
          <w:fldData xml:space="preserve">PFJlZm1hbj48Q2l0ZT48QXV0aG9yPkJhdW1nYXJ0bmVyPC9BdXRob3I+PFllYXI+MjAxMzwvWWVh
cj48UmVjTnVtPjQ8L1JlY051bT48SURUZXh0PkVmZmVjdHMgb2YgcGxhbnQgc3Rlcm9sLSBvciBz
dGFub2wtZW5yaWNoZWQgbWFyZ2FyaW5lIG9uIGZhc3RpbmcgcGxhc21hIG94eXBoeXRvc3Rlcm9s
IGNvbmNlbnRyYXRpb25zIGluIGhlYWx0aHkgc3ViamVjdHM8L0lEVGV4dD48TURMIFJlZl9UeXBl
PSJKb3VybmFsIj48UmVmX1R5cGU+Sm91cm5hbDwvUmVmX1R5cGU+PFJlZl9JRD40PC9SZWZfSUQ+
PFRpdGxlX1ByaW1hcnk+RWZmZWN0cyBvZiBwbGFudCBzdGVyb2wtIG9yIHN0YW5vbC1lbnJpY2hl
ZCBtYXJnYXJpbmUgb24gZmFzdGluZyBwbGFzbWEgb3h5cGh5dG9zdGVyb2wgY29uY2VudHJhdGlv
bnMgaW4gaGVhbHRoeSBzdWJqZWN0czwvVGl0bGVfUHJpbWFyeT48QXV0aG9yc19QcmltYXJ5PkJh
dW1nYXJ0bmVyLFMuPC9BdXRob3JzX1ByaW1hcnk+PEF1dGhvcnNfUHJpbWFyeT5NZW5zaW5rLFIu
UC48L0F1dGhvcnNfUHJpbWFyeT48QXV0aG9yc19QcmltYXJ5Pkh1c2NoZSxDLjwvQXV0aG9yc19Q
cmltYXJ5PjxBdXRob3JzX1ByaW1hcnk+THV0am9oYW5uLEQuPC9BdXRob3JzX1ByaW1hcnk+PEF1
dGhvcnNfUHJpbWFyeT5QbGF0LEouPC9BdXRob3JzX1ByaW1hcnk+PERhdGVfUHJpbWFyeT4yMDEz
LzQ8L0RhdGVfUHJpbWFyeT48S2V5d29yZHM+ZXBwaS1yZXZpZXdlcjQ8L0tleXdvcmRzPjxSZXBy
aW50Pk5vdCBpbiBGaWxlPC9SZXByaW50PjxTdGFydF9QYWdlPjQxNDwvU3RhcnRfUGFnZT48RW5k
X1BhZ2U+NDE5PC9FbmRfUGFnZT48UGVyaW9kaWNhbD5BdGhlcm9zY2xlcm9zaXM8L1BlcmlvZGlj
YWw+PFZvbHVtZT4yMjc8L1ZvbHVtZT48SXNzdWU+MjwvSXNzdWU+PFB1Yl9QbGFjZT5JcmVsYW5k
PC9QdWJfUGxhY2U+PFVzZXJfRGVmXzE+MTEzNTI0Nzc8L1VzZXJfRGVmXzE+PElTU05fSVNCTj4w
MDIxLTkxNTAgKExpbmtpbmcpPC9JU1NOX0lTQk4+PFpaX0pvdXJuYWxGdWxsPjxmIG5hbWU9IlN5
c3RlbSI+QXRoZXJvc2NsZXJvc2lzPC9mPjwvWlpfSm91cm5hbEZ1bGw+PFpaX1dvcmtmb3JtSUQ+
MTwvWlpfV29ya2Zvcm1JRD48L01ETD48L0NpdGU+PENpdGU+PEF1dGhvcj5Tb2RlcmhvbG08L0F1
dGhvcj48WWVhcj4yMDEyPC9ZZWFyPjxSZWNOdW0+MTk8L1JlY051bT48SURUZXh0PlRoZSBlZmZl
Y3Qgb2YgaGlnaC1maWJlciByeWUgYnJlYWQgZW5yaWNoZWQgd2l0aCBub25lc3RlcmlmaWVkIHBs
YW50IHN0ZXJvbHMgb24gbWFqb3Igc2VydW0gbGlwaWRzIGFuZCBhcG9saXBvcHJvdGVpbnMgaW4g
bm9ybW9jaG9sZXN0ZXJvbGVtaWMgaW5kaXZpZHVhbHM8L0lEVGV4dD48TURMIFJlZl9UeXBlPSJK
b3VybmFsIj48UmVmX1R5cGU+Sm91cm5hbDwvUmVmX1R5cGU+PFJlZl9JRD4xOTwvUmVmX0lEPjxU
aXRsZV9QcmltYXJ5PlRoZSBlZmZlY3Qgb2YgaGlnaC1maWJlciByeWUgYnJlYWQgZW5yaWNoZWQg
d2l0aCBub25lc3RlcmlmaWVkIHBsYW50IHN0ZXJvbHMgb24gbWFqb3Igc2VydW0gbGlwaWRzIGFu
ZCBhcG9saXBvcHJvdGVpbnMgaW4gbm9ybW9jaG9sZXN0ZXJvbGVtaWMgaW5kaXZpZHVhbHM8L1Rp
dGxlX1ByaW1hcnk+PEF1dGhvcnNfUHJpbWFyeT5Tb2RlcmhvbG0sUC5QLjwvQXV0aG9yc19Qcmlt
YXJ5PjxBdXRob3JzX1ByaW1hcnk+QWxmdGhhbixHLjwvQXV0aG9yc19QcmltYXJ5PjxBdXRob3Jz
X1ByaW1hcnk+S29za2VsYSxBLkguPC9BdXRob3JzX1ByaW1hcnk+PEF1dGhvcnNfUHJpbWFyeT5B
ZGxlcmNyZXV0eixILjwvQXV0aG9yc19QcmltYXJ5PjxBdXRob3JzX1ByaW1hcnk+VGlra2FuZW4s
TS5KLjwvQXV0aG9yc19QcmltYXJ5PjxEYXRlX1ByaW1hcnk+MjAxMi83PC9EYXRlX1ByaW1hcnk+
PEtleXdvcmRzPmVwcGktcmV2aWV3ZXI0PC9LZXl3b3Jkcz48UmVwcmludD5Ob3QgaW4gRmlsZTwv
UmVwcmludD48U3RhcnRfUGFnZT41NzU8L1N0YXJ0X1BhZ2U+PEVuZF9QYWdlPjU4MjwvRW5kX1Bh
Z2U+PFBlcmlvZGljYWw+TnV0cml0aW9uLCBtZXRhYm9saXNtLCBhbmQgY2FyZGlvdmFzY3VsYXIg
ZGlzZWFzZXMgOiBOTUNEPC9QZXJpb2RpY2FsPjxWb2x1bWU+MjI8L1ZvbHVtZT48SXNzdWU+Nzwv
SXNzdWU+PFB1Yl9QbGFjZT5OZXRoZXJsYW5kczwvUHViX1BsYWNlPjxVc2VyX0RlZl8xPjExMzUy
NTA2PC9Vc2VyX0RlZl8xPjxJU1NOX0lTQk4+MDkzOS00NzUzIChMaW5raW5nKTwvSVNTTl9JU0JO
PjxaWl9Kb3VybmFsRnVsbD48ZiBuYW1lPSJTeXN0ZW0iPk51dHJpdGlvbiwgbWV0YWJvbGlzbSwg
YW5kIGNhcmRpb3Zhc2N1bGFyIGRpc2Vhc2VzIDogTk1DRDwvZj48L1paX0pvdXJuYWxGdWxsPjxa
Wl9Xb3JrZm9ybUlEPjE8L1paX1dvcmtmb3JtSUQ+PC9NREw+PC9DaXRlPjwvUmVmbWFuPgB=
</w:fldData>
        </w:fldChar>
      </w:r>
      <w:r w:rsidR="00111D01">
        <w:instrText xml:space="preserve"> ADDIN REFMGR.CITE </w:instrText>
      </w:r>
      <w:r w:rsidR="00111D01">
        <w:fldChar w:fldCharType="begin">
          <w:fldData xml:space="preserve">PFJlZm1hbj48Q2l0ZT48QXV0aG9yPkJhdW1nYXJ0bmVyPC9BdXRob3I+PFllYXI+MjAxMzwvWWVh
cj48UmVjTnVtPjQ8L1JlY051bT48SURUZXh0PkVmZmVjdHMgb2YgcGxhbnQgc3Rlcm9sLSBvciBz
dGFub2wtZW5yaWNoZWQgbWFyZ2FyaW5lIG9uIGZhc3RpbmcgcGxhc21hIG94eXBoeXRvc3Rlcm9s
IGNvbmNlbnRyYXRpb25zIGluIGhlYWx0aHkgc3ViamVjdHM8L0lEVGV4dD48TURMIFJlZl9UeXBl
PSJKb3VybmFsIj48UmVmX1R5cGU+Sm91cm5hbDwvUmVmX1R5cGU+PFJlZl9JRD40PC9SZWZfSUQ+
PFRpdGxlX1ByaW1hcnk+RWZmZWN0cyBvZiBwbGFudCBzdGVyb2wtIG9yIHN0YW5vbC1lbnJpY2hl
ZCBtYXJnYXJpbmUgb24gZmFzdGluZyBwbGFzbWEgb3h5cGh5dG9zdGVyb2wgY29uY2VudHJhdGlv
bnMgaW4gaGVhbHRoeSBzdWJqZWN0czwvVGl0bGVfUHJpbWFyeT48QXV0aG9yc19QcmltYXJ5PkJh
dW1nYXJ0bmVyLFMuPC9BdXRob3JzX1ByaW1hcnk+PEF1dGhvcnNfUHJpbWFyeT5NZW5zaW5rLFIu
UC48L0F1dGhvcnNfUHJpbWFyeT48QXV0aG9yc19QcmltYXJ5Pkh1c2NoZSxDLjwvQXV0aG9yc19Q
cmltYXJ5PjxBdXRob3JzX1ByaW1hcnk+THV0am9oYW5uLEQuPC9BdXRob3JzX1ByaW1hcnk+PEF1
dGhvcnNfUHJpbWFyeT5QbGF0LEouPC9BdXRob3JzX1ByaW1hcnk+PERhdGVfUHJpbWFyeT4yMDEz
LzQ8L0RhdGVfUHJpbWFyeT48S2V5d29yZHM+ZXBwaS1yZXZpZXdlcjQ8L0tleXdvcmRzPjxSZXBy
aW50Pk5vdCBpbiBGaWxlPC9SZXByaW50PjxTdGFydF9QYWdlPjQxNDwvU3RhcnRfUGFnZT48RW5k
X1BhZ2U+NDE5PC9FbmRfUGFnZT48UGVyaW9kaWNhbD5BdGhlcm9zY2xlcm9zaXM8L1BlcmlvZGlj
YWw+PFZvbHVtZT4yMjc8L1ZvbHVtZT48SXNzdWU+MjwvSXNzdWU+PFB1Yl9QbGFjZT5JcmVsYW5k
PC9QdWJfUGxhY2U+PFVzZXJfRGVmXzE+MTEzNTI0Nzc8L1VzZXJfRGVmXzE+PElTU05fSVNCTj4w
MDIxLTkxNTAgKExpbmtpbmcpPC9JU1NOX0lTQk4+PFpaX0pvdXJuYWxGdWxsPjxmIG5hbWU9IlN5
c3RlbSI+QXRoZXJvc2NsZXJvc2lzPC9mPjwvWlpfSm91cm5hbEZ1bGw+PFpaX1dvcmtmb3JtSUQ+
MTwvWlpfV29ya2Zvcm1JRD48L01ETD48L0NpdGU+PENpdGU+PEF1dGhvcj5Tb2RlcmhvbG08L0F1
dGhvcj48WWVhcj4yMDEyPC9ZZWFyPjxSZWNOdW0+MTk8L1JlY051bT48SURUZXh0PlRoZSBlZmZl
Y3Qgb2YgaGlnaC1maWJlciByeWUgYnJlYWQgZW5yaWNoZWQgd2l0aCBub25lc3RlcmlmaWVkIHBs
YW50IHN0ZXJvbHMgb24gbWFqb3Igc2VydW0gbGlwaWRzIGFuZCBhcG9saXBvcHJvdGVpbnMgaW4g
bm9ybW9jaG9sZXN0ZXJvbGVtaWMgaW5kaXZpZHVhbHM8L0lEVGV4dD48TURMIFJlZl9UeXBlPSJK
b3VybmFsIj48UmVmX1R5cGU+Sm91cm5hbDwvUmVmX1R5cGU+PFJlZl9JRD4xOTwvUmVmX0lEPjxU
aXRsZV9QcmltYXJ5PlRoZSBlZmZlY3Qgb2YgaGlnaC1maWJlciByeWUgYnJlYWQgZW5yaWNoZWQg
d2l0aCBub25lc3RlcmlmaWVkIHBsYW50IHN0ZXJvbHMgb24gbWFqb3Igc2VydW0gbGlwaWRzIGFu
ZCBhcG9saXBvcHJvdGVpbnMgaW4gbm9ybW9jaG9sZXN0ZXJvbGVtaWMgaW5kaXZpZHVhbHM8L1Rp
dGxlX1ByaW1hcnk+PEF1dGhvcnNfUHJpbWFyeT5Tb2RlcmhvbG0sUC5QLjwvQXV0aG9yc19Qcmlt
YXJ5PjxBdXRob3JzX1ByaW1hcnk+QWxmdGhhbixHLjwvQXV0aG9yc19QcmltYXJ5PjxBdXRob3Jz
X1ByaW1hcnk+S29za2VsYSxBLkguPC9BdXRob3JzX1ByaW1hcnk+PEF1dGhvcnNfUHJpbWFyeT5B
ZGxlcmNyZXV0eixILjwvQXV0aG9yc19QcmltYXJ5PjxBdXRob3JzX1ByaW1hcnk+VGlra2FuZW4s
TS5KLjwvQXV0aG9yc19QcmltYXJ5PjxEYXRlX1ByaW1hcnk+MjAxMi83PC9EYXRlX1ByaW1hcnk+
PEtleXdvcmRzPmVwcGktcmV2aWV3ZXI0PC9LZXl3b3Jkcz48UmVwcmludD5Ob3QgaW4gRmlsZTwv
UmVwcmludD48U3RhcnRfUGFnZT41NzU8L1N0YXJ0X1BhZ2U+PEVuZF9QYWdlPjU4MjwvRW5kX1Bh
Z2U+PFBlcmlvZGljYWw+TnV0cml0aW9uLCBtZXRhYm9saXNtLCBhbmQgY2FyZGlvdmFzY3VsYXIg
ZGlzZWFzZXMgOiBOTUNEPC9QZXJpb2RpY2FsPjxWb2x1bWU+MjI8L1ZvbHVtZT48SXNzdWU+Nzwv
SXNzdWU+PFB1Yl9QbGFjZT5OZXRoZXJsYW5kczwvUHViX1BsYWNlPjxVc2VyX0RlZl8xPjExMzUy
NTA2PC9Vc2VyX0RlZl8xPjxJU1NOX0lTQk4+MDkzOS00NzUzIChMaW5raW5nKTwvSVNTTl9JU0JO
PjxaWl9Kb3VybmFsRnVsbD48ZiBuYW1lPSJTeXN0ZW0iPk51dHJpdGlvbiwgbWV0YWJvbGlzbSwg
YW5kIGNhcmRpb3Zhc2N1bGFyIGRpc2Vhc2VzIDogTk1DRDwvZj48L1paX0pvdXJuYWxGdWxsPjxa
Wl9Xb3JrZm9ybUlEPjE8L1paX1dvcmtmb3JtSUQ+PC9NREw+PC9DaXRlPjwvUmVmbWFuPgB=
</w:fldData>
        </w:fldChar>
      </w:r>
      <w:r w:rsidR="00111D01">
        <w:instrText xml:space="preserve"> ADDIN EN.CITE.DATA </w:instrText>
      </w:r>
      <w:r w:rsidR="00111D01">
        <w:fldChar w:fldCharType="end"/>
      </w:r>
      <w:r w:rsidR="00E11D21">
        <w:fldChar w:fldCharType="separate"/>
      </w:r>
      <w:r w:rsidR="00E308BE">
        <w:rPr>
          <w:noProof/>
        </w:rPr>
        <w:t>(Soderholm et al. 2012; Baumgartner et al. 2013a)</w:t>
      </w:r>
      <w:r w:rsidR="00E11D21">
        <w:fldChar w:fldCharType="end"/>
      </w:r>
      <w:r w:rsidR="00E11D21">
        <w:t xml:space="preserve">, and three selected participants with metabolic syndrome </w:t>
      </w:r>
      <w:r w:rsidR="00BB248F">
        <w:fldChar w:fldCharType="begin">
          <w:fldData xml:space="preserve">PFJlZm1hbj48Q2l0ZT48QXV0aG9yPkdhZ2xpYXJkaTwvQXV0aG9yPjxZZWFyPjIwMTA8L1llYXI+
PFJlY051bT45PC9SZWNOdW0+PElEVGV4dD5FZmZlY3RzIG9mIG1hcmdhcmluZXMgYW5kIGJ1dHRl
ciBjb25zdW1wdGlvbiBvbiBsaXBpZCBwcm9maWxlcywgaW5mbGFtbWF0aW9uIG1hcmtlcnMgYW5k
IGxpcGlkIHRyYW5zZmVyIHRvIEhETCBwYXJ0aWNsZXMgaW4gZnJlZS1saXZpbmcgc3ViamVjdHMg
d2l0aCB0aGUgbWV0YWJvbGljIHN5bmRyb21lPC9JRFRleHQ+PE1ETCBSZWZfVHlwZT0iSm91cm5h
bCI+PFJlZl9UeXBlPkpvdXJuYWw8L1JlZl9UeXBlPjxSZWZfSUQ+OTwvUmVmX0lEPjxUaXRsZV9Q
cmltYXJ5PkVmZmVjdHMgb2YgbWFyZ2FyaW5lcyBhbmQgYnV0dGVyIGNvbnN1bXB0aW9uIG9uIGxp
cGlkIHByb2ZpbGVzLCBpbmZsYW1tYXRpb24gbWFya2VycyBhbmQgbGlwaWQgdHJhbnNmZXIgdG8g
SERMIHBhcnRpY2xlcyBpbiBmcmVlLWxpdmluZyBzdWJqZWN0cyB3aXRoIHRoZSBtZXRhYm9saWMg
c3luZHJvbWU8L1RpdGxlX1ByaW1hcnk+PEF1dGhvcnNfUHJpbWFyeT5HYWdsaWFyZGksQS5DLjwv
QXV0aG9yc19QcmltYXJ5PjxBdXRob3JzX1ByaW1hcnk+TWFyYW5oYW8sUi5DLjwvQXV0aG9yc19Q
cmltYXJ5PjxBdXRob3JzX1ByaW1hcnk+ZGUgU291c2EsSC5QLjwvQXV0aG9yc19QcmltYXJ5PjxB
dXRob3JzX1ByaW1hcnk+U2NoYWVmZXIsRS5KLjwvQXV0aG9yc19QcmltYXJ5PjxBdXRob3JzX1By
aW1hcnk+U2FudG9zLFIuRC48L0F1dGhvcnNfUHJpbWFyeT48RGF0ZV9QcmltYXJ5PjIwMTAvMTA8
L0RhdGVfUHJpbWFyeT48S2V5d29yZHM+ZXBwaS1yZXZpZXdlcjQ8L0tleXdvcmRzPjxSZXByaW50
Pk5vdCBpbiBGaWxlPC9SZXByaW50PjxTdGFydF9QYWdlPjExNDE8L1N0YXJ0X1BhZ2U+PEVuZF9Q
YWdlPjExNDk8L0VuZF9QYWdlPjxQZXJpb2RpY2FsPkV1cm9wZWFuIEpvdXJuYWwgb2YgQ2xpbmlj
YWwgTnV0cml0aW9uPC9QZXJpb2RpY2FsPjxWb2x1bWU+NjQ8L1ZvbHVtZT48SXNzdWU+MTA8L0lz
c3VlPjxVc2VyX0RlZl8xPjExMzUyNTE5PC9Vc2VyX0RlZl8xPjxVc2VyX0RlZl8yPjY4PC9Vc2Vy
X0RlZl8yPjxaWl9Kb3VybmFsRnVsbD48ZiBuYW1lPSJTeXN0ZW0iPkV1cm9wZWFuIEpvdXJuYWwg
b2YgQ2xpbmljYWwgTnV0cml0aW9uPC9mPjwvWlpfSm91cm5hbEZ1bGw+PFpaX1dvcmtmb3JtSUQ+
MTwvWlpfV29ya2Zvcm1JRD48L01ETD48L0NpdGU+PENpdGU+PEF1dGhvcj5IZXJuYW5kZXotTWlq
YXJlczwvQXV0aG9yPjxZZWFyPjIwMTE8L1llYXI+PFJlY051bT4xNDwvUmVjTnVtPjxJRFRleHQ+
TG93IGludGVzdGluYWwgY2hvbGVzdGVyb2wgYWJzb3JwdGlvbiBpcyBhc3NvY2lhdGVkIHdpdGgg
YSByZWR1Y2VkIGVmZmljYWN5IG9mIHBoeXRvc3Rlcm9sIGVzdGVycyBhcyBoeXBvbGlwZW1pYyBh
Z2VudHMgaW4gcGF0aWVudHMgd2l0aCBtZXRhYm9saWMgc3luZHJvbWU8L0lEVGV4dD48TURMIFJl
Zl9UeXBlPSJKb3VybmFsIj48UmVmX1R5cGU+Sm91cm5hbDwvUmVmX1R5cGU+PFJlZl9JRD4xNDwv
UmVmX0lEPjxUaXRsZV9QcmltYXJ5PkxvdyBpbnRlc3RpbmFsIGNob2xlc3Rlcm9sIGFic29ycHRp
b24gaXMgYXNzb2NpYXRlZCB3aXRoIGEgcmVkdWNlZCBlZmZpY2FjeSBvZiBwaHl0b3N0ZXJvbCBl
c3RlcnMgYXMgaHlwb2xpcGVtaWMgYWdlbnRzIGluIHBhdGllbnRzIHdpdGggbWV0YWJvbGljIHN5
bmRyb21lPC9UaXRsZV9QcmltYXJ5PjxBdXRob3JzX1ByaW1hcnk+SGVybmFuZGV6LU1pamFyZXMs
QS48L0F1dGhvcnNfUHJpbWFyeT48QXV0aG9yc19QcmltYXJ5PkJhbnVscyxDLjwvQXV0aG9yc19Q
cmltYXJ5PjxBdXRob3JzX1ByaW1hcnk+Sm92ZXIsQS48L0F1dGhvcnNfUHJpbWFyeT48QXV0aG9y
c19QcmltYXJ5PlNvbGEsRS48L0F1dGhvcnNfUHJpbWFyeT48QXV0aG9yc19QcmltYXJ5PkJlbGxv
ZCxMLjwvQXV0aG9yc19QcmltYXJ5PjxBdXRob3JzX1ByaW1hcnk+TWFydGluZXotVHJpZ3Vlcm8s
TS5MLjwvQXV0aG9yc19QcmltYXJ5PjxBdXRob3JzX1ByaW1hcnk+TGFnYXJkYSxNLkouPC9BdXRo
b3JzX1ByaW1hcnk+PEF1dGhvcnNfUHJpbWFyeT5WaWN0b3IsVi5NLjwvQXV0aG9yc19QcmltYXJ5
PjxBdXRob3JzX1ByaW1hcnk+Um9jaGEsTS48L0F1dGhvcnNfUHJpbWFyeT48RGF0ZV9QcmltYXJ5
PjIwMTEvMTA8L0RhdGVfUHJpbWFyeT48S2V5d29yZHM+ZXBwaS1yZXZpZXdlcjQ8L0tleXdvcmRz
PjxSZXByaW50Pk5vdCBpbiBGaWxlPC9SZXByaW50PjxTdGFydF9QYWdlPjYwNDwvU3RhcnRfUGFn
ZT48RW5kX1BhZ2U+NjA5PC9FbmRfUGFnZT48UGVyaW9kaWNhbD5DbGluaWNhbCBOdXRyaXRpb248
L1BlcmlvZGljYWw+PFZvbHVtZT4zMDwvVm9sdW1lPjxJc3N1ZT41PC9Jc3N1ZT48VXNlcl9EZWZf
MT4xMTM1MjUyMzwvVXNlcl9EZWZfMT48VXNlcl9EZWZfMj4xMzwvVXNlcl9EZWZfMj48WlpfSm91
cm5hbEZ1bGw+PGYgbmFtZT0iU3lzdGVtIj5DbGluaWNhbCBOdXRyaXRpb248L2Y+PC9aWl9Kb3Vy
bmFsRnVsbD48WlpfV29ya2Zvcm1JRD4xPC9aWl9Xb3JrZm9ybUlEPjwvTURMPjwvQ2l0ZT48Q2l0
ZT48QXV0aG9yPlNpYWx2ZXJhPC9BdXRob3I+PFllYXI+MjAxMjwvWWVhcj48UmVjTnVtPjE4PC9S
ZWNOdW0+PElEVGV4dD5QaHl0b3N0ZXJvbHMgc3VwcGxlbWVudGF0aW9uIGRlY3JlYXNlcyBwbGFz
bWEgc21hbGwgYW5kIGRlbnNlIExETCBsZXZlbHMgaW4gbWV0YWJvbGljIHN5bmRyb21lIHBhdGll
bnRzIG9uIGEgd2VzdGVybml6ZWQgdHlwZSBkaWV0PC9JRFRleHQ+PE1ETCBSZWZfVHlwZT0iSm91
cm5hbCI+PFJlZl9UeXBlPkpvdXJuYWw8L1JlZl9UeXBlPjxSZWZfSUQ+MTg8L1JlZl9JRD48VGl0
bGVfUHJpbWFyeT5QaHl0b3N0ZXJvbHMgc3VwcGxlbWVudGF0aW9uIGRlY3JlYXNlcyBwbGFzbWEg
c21hbGwgYW5kIGRlbnNlIExETCBsZXZlbHMgaW4gbWV0YWJvbGljIHN5bmRyb21lIHBhdGllbnRz
IG9uIGEgd2VzdGVybml6ZWQgdHlwZSBkaWV0PC9UaXRsZV9QcmltYXJ5PjxBdXRob3JzX1ByaW1h
cnk+U2lhbHZlcmEsVC5FLjwvQXV0aG9yc19QcmltYXJ5PjxBdXRob3JzX1ByaW1hcnk+UG91bmlz
LEcuRC48L0F1dGhvcnNfUHJpbWFyeT48QXV0aG9yc19QcmltYXJ5PktvdXRlbGlkYWtpcyxBLkUu
PC9BdXRob3JzX1ByaW1hcnk+PEF1dGhvcnNfUHJpbWFyeT5SaWNodGVyLEQuSi48L0F1dGhvcnNf
UHJpbWFyeT48QXV0aG9yc19QcmltYXJ5PllmYW50aSxHLjwvQXV0aG9yc19QcmltYXJ5PjxBdXRo
b3JzX1ByaW1hcnk+S2Fwc29rZWZhbG91LE0uPC9BdXRob3JzX1ByaW1hcnk+PEF1dGhvcnNfUHJp
bWFyeT5Hb3VtYXMsRy48L0F1dGhvcnNfUHJpbWFyeT48QXV0aG9yc19QcmltYXJ5PkNoaW90aW5p
cyxOLjwvQXV0aG9yc19QcmltYXJ5PjxBdXRob3JzX1ByaW1hcnk+RGlhbWFudG9wb3Vsb3MsRS48
L0F1dGhvcnNfUHJpbWFyeT48QXV0aG9yc19QcmltYXJ5PlphbXBlbGFzLEEuPC9BdXRob3JzX1By
aW1hcnk+PERhdGVfUHJpbWFyeT4yMDEyLzEwPC9EYXRlX1ByaW1hcnk+PEtleXdvcmRzPmVwcGkt
cmV2aWV3ZXI0PC9LZXl3b3Jkcz48UmVwcmludD5Ob3QgaW4gRmlsZTwvUmVwcmludD48U3RhcnRf
UGFnZT44NDM8L1N0YXJ0X1BhZ2U+PEVuZF9QYWdlPjg0ODwvRW5kX1BhZ2U+PFBlcmlvZGljYWw+
TnV0cml0aW9uLCBtZXRhYm9saXNtLCBhbmQgY2FyZGlvdmFzY3VsYXIgZGlzZWFzZXMgOiBOTUNE
PC9QZXJpb2RpY2FsPjxWb2x1bWU+MjI8L1ZvbHVtZT48SXNzdWU+MTA8L0lzc3VlPjxQdWJfUGxh
Y2U+TmV0aGVybGFuZHM8L1B1Yl9QbGFjZT48VXNlcl9EZWZfMT4xMTM1MjUwNTwvVXNlcl9EZWZf
MT48SVNTTl9JU0JOPjA5MzktNDc1MyAoTGlua2luZyk8L0lTU05fSVNCTj48WlpfSm91cm5hbEZ1
bGw+PGYgbmFtZT0iU3lzdGVtIj5OdXRyaXRpb24sIG1ldGFib2xpc20sIGFuZCBjYXJkaW92YXNj
dWxhciBkaXNlYXNlcyA6IE5NQ0Q8L2Y+PC9aWl9Kb3VybmFsRnVsbD48WlpfV29ya2Zvcm1JRD4x
PC9aWl9Xb3JrZm9ybUlEPjwvTURMPjwvQ2l0ZT48L1JlZm1hbj5=
</w:fldData>
        </w:fldChar>
      </w:r>
      <w:r w:rsidR="00111D01">
        <w:instrText xml:space="preserve"> ADDIN REFMGR.CITE </w:instrText>
      </w:r>
      <w:r w:rsidR="00111D01">
        <w:fldChar w:fldCharType="begin">
          <w:fldData xml:space="preserve">PFJlZm1hbj48Q2l0ZT48QXV0aG9yPkdhZ2xpYXJkaTwvQXV0aG9yPjxZZWFyPjIwMTA8L1llYXI+
PFJlY051bT45PC9SZWNOdW0+PElEVGV4dD5FZmZlY3RzIG9mIG1hcmdhcmluZXMgYW5kIGJ1dHRl
ciBjb25zdW1wdGlvbiBvbiBsaXBpZCBwcm9maWxlcywgaW5mbGFtbWF0aW9uIG1hcmtlcnMgYW5k
IGxpcGlkIHRyYW5zZmVyIHRvIEhETCBwYXJ0aWNsZXMgaW4gZnJlZS1saXZpbmcgc3ViamVjdHMg
d2l0aCB0aGUgbWV0YWJvbGljIHN5bmRyb21lPC9JRFRleHQ+PE1ETCBSZWZfVHlwZT0iSm91cm5h
bCI+PFJlZl9UeXBlPkpvdXJuYWw8L1JlZl9UeXBlPjxSZWZfSUQ+OTwvUmVmX0lEPjxUaXRsZV9Q
cmltYXJ5PkVmZmVjdHMgb2YgbWFyZ2FyaW5lcyBhbmQgYnV0dGVyIGNvbnN1bXB0aW9uIG9uIGxp
cGlkIHByb2ZpbGVzLCBpbmZsYW1tYXRpb24gbWFya2VycyBhbmQgbGlwaWQgdHJhbnNmZXIgdG8g
SERMIHBhcnRpY2xlcyBpbiBmcmVlLWxpdmluZyBzdWJqZWN0cyB3aXRoIHRoZSBtZXRhYm9saWMg
c3luZHJvbWU8L1RpdGxlX1ByaW1hcnk+PEF1dGhvcnNfUHJpbWFyeT5HYWdsaWFyZGksQS5DLjwv
QXV0aG9yc19QcmltYXJ5PjxBdXRob3JzX1ByaW1hcnk+TWFyYW5oYW8sUi5DLjwvQXV0aG9yc19Q
cmltYXJ5PjxBdXRob3JzX1ByaW1hcnk+ZGUgU291c2EsSC5QLjwvQXV0aG9yc19QcmltYXJ5PjxB
dXRob3JzX1ByaW1hcnk+U2NoYWVmZXIsRS5KLjwvQXV0aG9yc19QcmltYXJ5PjxBdXRob3JzX1By
aW1hcnk+U2FudG9zLFIuRC48L0F1dGhvcnNfUHJpbWFyeT48RGF0ZV9QcmltYXJ5PjIwMTAvMTA8
L0RhdGVfUHJpbWFyeT48S2V5d29yZHM+ZXBwaS1yZXZpZXdlcjQ8L0tleXdvcmRzPjxSZXByaW50
Pk5vdCBpbiBGaWxlPC9SZXByaW50PjxTdGFydF9QYWdlPjExNDE8L1N0YXJ0X1BhZ2U+PEVuZF9Q
YWdlPjExNDk8L0VuZF9QYWdlPjxQZXJpb2RpY2FsPkV1cm9wZWFuIEpvdXJuYWwgb2YgQ2xpbmlj
YWwgTnV0cml0aW9uPC9QZXJpb2RpY2FsPjxWb2x1bWU+NjQ8L1ZvbHVtZT48SXNzdWU+MTA8L0lz
c3VlPjxVc2VyX0RlZl8xPjExMzUyNTE5PC9Vc2VyX0RlZl8xPjxVc2VyX0RlZl8yPjY4PC9Vc2Vy
X0RlZl8yPjxaWl9Kb3VybmFsRnVsbD48ZiBuYW1lPSJTeXN0ZW0iPkV1cm9wZWFuIEpvdXJuYWwg
b2YgQ2xpbmljYWwgTnV0cml0aW9uPC9mPjwvWlpfSm91cm5hbEZ1bGw+PFpaX1dvcmtmb3JtSUQ+
MTwvWlpfV29ya2Zvcm1JRD48L01ETD48L0NpdGU+PENpdGU+PEF1dGhvcj5IZXJuYW5kZXotTWlq
YXJlczwvQXV0aG9yPjxZZWFyPjIwMTE8L1llYXI+PFJlY051bT4xNDwvUmVjTnVtPjxJRFRleHQ+
TG93IGludGVzdGluYWwgY2hvbGVzdGVyb2wgYWJzb3JwdGlvbiBpcyBhc3NvY2lhdGVkIHdpdGgg
YSByZWR1Y2VkIGVmZmljYWN5IG9mIHBoeXRvc3Rlcm9sIGVzdGVycyBhcyBoeXBvbGlwZW1pYyBh
Z2VudHMgaW4gcGF0aWVudHMgd2l0aCBtZXRhYm9saWMgc3luZHJvbWU8L0lEVGV4dD48TURMIFJl
Zl9UeXBlPSJKb3VybmFsIj48UmVmX1R5cGU+Sm91cm5hbDwvUmVmX1R5cGU+PFJlZl9JRD4xNDwv
UmVmX0lEPjxUaXRsZV9QcmltYXJ5PkxvdyBpbnRlc3RpbmFsIGNob2xlc3Rlcm9sIGFic29ycHRp
b24gaXMgYXNzb2NpYXRlZCB3aXRoIGEgcmVkdWNlZCBlZmZpY2FjeSBvZiBwaHl0b3N0ZXJvbCBl
c3RlcnMgYXMgaHlwb2xpcGVtaWMgYWdlbnRzIGluIHBhdGllbnRzIHdpdGggbWV0YWJvbGljIHN5
bmRyb21lPC9UaXRsZV9QcmltYXJ5PjxBdXRob3JzX1ByaW1hcnk+SGVybmFuZGV6LU1pamFyZXMs
QS48L0F1dGhvcnNfUHJpbWFyeT48QXV0aG9yc19QcmltYXJ5PkJhbnVscyxDLjwvQXV0aG9yc19Q
cmltYXJ5PjxBdXRob3JzX1ByaW1hcnk+Sm92ZXIsQS48L0F1dGhvcnNfUHJpbWFyeT48QXV0aG9y
c19QcmltYXJ5PlNvbGEsRS48L0F1dGhvcnNfUHJpbWFyeT48QXV0aG9yc19QcmltYXJ5PkJlbGxv
ZCxMLjwvQXV0aG9yc19QcmltYXJ5PjxBdXRob3JzX1ByaW1hcnk+TWFydGluZXotVHJpZ3Vlcm8s
TS5MLjwvQXV0aG9yc19QcmltYXJ5PjxBdXRob3JzX1ByaW1hcnk+TGFnYXJkYSxNLkouPC9BdXRo
b3JzX1ByaW1hcnk+PEF1dGhvcnNfUHJpbWFyeT5WaWN0b3IsVi5NLjwvQXV0aG9yc19QcmltYXJ5
PjxBdXRob3JzX1ByaW1hcnk+Um9jaGEsTS48L0F1dGhvcnNfUHJpbWFyeT48RGF0ZV9QcmltYXJ5
PjIwMTEvMTA8L0RhdGVfUHJpbWFyeT48S2V5d29yZHM+ZXBwaS1yZXZpZXdlcjQ8L0tleXdvcmRz
PjxSZXByaW50Pk5vdCBpbiBGaWxlPC9SZXByaW50PjxTdGFydF9QYWdlPjYwNDwvU3RhcnRfUGFn
ZT48RW5kX1BhZ2U+NjA5PC9FbmRfUGFnZT48UGVyaW9kaWNhbD5DbGluaWNhbCBOdXRyaXRpb248
L1BlcmlvZGljYWw+PFZvbHVtZT4zMDwvVm9sdW1lPjxJc3N1ZT41PC9Jc3N1ZT48VXNlcl9EZWZf
MT4xMTM1MjUyMzwvVXNlcl9EZWZfMT48VXNlcl9EZWZfMj4xMzwvVXNlcl9EZWZfMj48WlpfSm91
cm5hbEZ1bGw+PGYgbmFtZT0iU3lzdGVtIj5DbGluaWNhbCBOdXRyaXRpb248L2Y+PC9aWl9Kb3Vy
bmFsRnVsbD48WlpfV29ya2Zvcm1JRD4xPC9aWl9Xb3JrZm9ybUlEPjwvTURMPjwvQ2l0ZT48Q2l0
ZT48QXV0aG9yPlNpYWx2ZXJhPC9BdXRob3I+PFllYXI+MjAxMjwvWWVhcj48UmVjTnVtPjE4PC9S
ZWNOdW0+PElEVGV4dD5QaHl0b3N0ZXJvbHMgc3VwcGxlbWVudGF0aW9uIGRlY3JlYXNlcyBwbGFz
bWEgc21hbGwgYW5kIGRlbnNlIExETCBsZXZlbHMgaW4gbWV0YWJvbGljIHN5bmRyb21lIHBhdGll
bnRzIG9uIGEgd2VzdGVybml6ZWQgdHlwZSBkaWV0PC9JRFRleHQ+PE1ETCBSZWZfVHlwZT0iSm91
cm5hbCI+PFJlZl9UeXBlPkpvdXJuYWw8L1JlZl9UeXBlPjxSZWZfSUQ+MTg8L1JlZl9JRD48VGl0
bGVfUHJpbWFyeT5QaHl0b3N0ZXJvbHMgc3VwcGxlbWVudGF0aW9uIGRlY3JlYXNlcyBwbGFzbWEg
c21hbGwgYW5kIGRlbnNlIExETCBsZXZlbHMgaW4gbWV0YWJvbGljIHN5bmRyb21lIHBhdGllbnRz
IG9uIGEgd2VzdGVybml6ZWQgdHlwZSBkaWV0PC9UaXRsZV9QcmltYXJ5PjxBdXRob3JzX1ByaW1h
cnk+U2lhbHZlcmEsVC5FLjwvQXV0aG9yc19QcmltYXJ5PjxBdXRob3JzX1ByaW1hcnk+UG91bmlz
LEcuRC48L0F1dGhvcnNfUHJpbWFyeT48QXV0aG9yc19QcmltYXJ5PktvdXRlbGlkYWtpcyxBLkUu
PC9BdXRob3JzX1ByaW1hcnk+PEF1dGhvcnNfUHJpbWFyeT5SaWNodGVyLEQuSi48L0F1dGhvcnNf
UHJpbWFyeT48QXV0aG9yc19QcmltYXJ5PllmYW50aSxHLjwvQXV0aG9yc19QcmltYXJ5PjxBdXRo
b3JzX1ByaW1hcnk+S2Fwc29rZWZhbG91LE0uPC9BdXRob3JzX1ByaW1hcnk+PEF1dGhvcnNfUHJp
bWFyeT5Hb3VtYXMsRy48L0F1dGhvcnNfUHJpbWFyeT48QXV0aG9yc19QcmltYXJ5PkNoaW90aW5p
cyxOLjwvQXV0aG9yc19QcmltYXJ5PjxBdXRob3JzX1ByaW1hcnk+RGlhbWFudG9wb3Vsb3MsRS48
L0F1dGhvcnNfUHJpbWFyeT48QXV0aG9yc19QcmltYXJ5PlphbXBlbGFzLEEuPC9BdXRob3JzX1By
aW1hcnk+PERhdGVfUHJpbWFyeT4yMDEyLzEwPC9EYXRlX1ByaW1hcnk+PEtleXdvcmRzPmVwcGkt
cmV2aWV3ZXI0PC9LZXl3b3Jkcz48UmVwcmludD5Ob3QgaW4gRmlsZTwvUmVwcmludD48U3RhcnRf
UGFnZT44NDM8L1N0YXJ0X1BhZ2U+PEVuZF9QYWdlPjg0ODwvRW5kX1BhZ2U+PFBlcmlvZGljYWw+
TnV0cml0aW9uLCBtZXRhYm9saXNtLCBhbmQgY2FyZGlvdmFzY3VsYXIgZGlzZWFzZXMgOiBOTUNE
PC9QZXJpb2RpY2FsPjxWb2x1bWU+MjI8L1ZvbHVtZT48SXNzdWU+MTA8L0lzc3VlPjxQdWJfUGxh
Y2U+TmV0aGVybGFuZHM8L1B1Yl9QbGFjZT48VXNlcl9EZWZfMT4xMTM1MjUwNTwvVXNlcl9EZWZf
MT48SVNTTl9JU0JOPjA5MzktNDc1MyAoTGlua2luZyk8L0lTU05fSVNCTj48WlpfSm91cm5hbEZ1
bGw+PGYgbmFtZT0iU3lzdGVtIj5OdXRyaXRpb24sIG1ldGFib2xpc20sIGFuZCBjYXJkaW92YXNj
dWxhciBkaXNlYXNlcyA6IE5NQ0Q8L2Y+PC9aWl9Kb3VybmFsRnVsbD48WlpfV29ya2Zvcm1JRD4x
PC9aWl9Xb3JrZm9ybUlEPjwvTURMPjwvQ2l0ZT48L1JlZm1hbj5=
</w:fldData>
        </w:fldChar>
      </w:r>
      <w:r w:rsidR="00111D01">
        <w:instrText xml:space="preserve"> ADDIN EN.CITE.DATA </w:instrText>
      </w:r>
      <w:r w:rsidR="00111D01">
        <w:fldChar w:fldCharType="end"/>
      </w:r>
      <w:r w:rsidR="00BB248F">
        <w:fldChar w:fldCharType="separate"/>
      </w:r>
      <w:r w:rsidR="00BB248F">
        <w:rPr>
          <w:noProof/>
        </w:rPr>
        <w:t>(Gagliardi et al. 2010; Hernandez-Mijares et al. 2011; Sialvera et al. 2012)</w:t>
      </w:r>
      <w:r w:rsidR="00BB248F">
        <w:fldChar w:fldCharType="end"/>
      </w:r>
      <w:r w:rsidR="00E11D21">
        <w:t>.</w:t>
      </w:r>
      <w:r w:rsidR="00BB248F">
        <w:t xml:space="preserve"> One trial was conducted in subjects with familial hypercholesterolemia</w:t>
      </w:r>
      <w:r w:rsidR="00B60206">
        <w:t xml:space="preserve"> </w:t>
      </w:r>
      <w:r w:rsidR="00B60206">
        <w:fldChar w:fldCharType="begin"/>
      </w:r>
      <w:r w:rsidR="00111D01">
        <w:instrText xml:space="preserve"> ADDIN REFMGR.CITE &lt;Refman&gt;&lt;Cite&gt;&lt;Author&gt;Ruiu&lt;/Author&gt;&lt;Year&gt;2009&lt;/Year&gt;&lt;RecNum&gt;16&lt;/RecNum&gt;&lt;IDText&gt;Phytosterol-enriched yogurt increases LDL affinity and reduces CD36 expression in polygenic hypercholesterolemia&lt;/IDText&gt;&lt;MDL Ref_Type="Journal"&gt;&lt;Ref_Type&gt;Journal&lt;/Ref_Type&gt;&lt;Ref_ID&gt;16&lt;/Ref_ID&gt;&lt;Title_Primary&gt;Phytosterol-enriched yogurt increases LDL affinity and reduces CD36 expression in polygenic hypercholesterolemia&lt;/Title_Primary&gt;&lt;Authors_Primary&gt;Ruiu,G.&lt;/Authors_Primary&gt;&lt;Authors_Primary&gt;Pinach,S.&lt;/Authors_Primary&gt;&lt;Authors_Primary&gt;Veglia,F.&lt;/Authors_Primary&gt;&lt;Authors_Primary&gt;Gambino,R.&lt;/Authors_Primary&gt;&lt;Authors_Primary&gt;Marena,S.&lt;/Authors_Primary&gt;&lt;Authors_Primary&gt;Uberti,B.&lt;/Authors_Primary&gt;&lt;Authors_Primary&gt;Alemanno,N.&lt;/Authors_Primary&gt;&lt;Authors_Primary&gt;Burt,D.&lt;/Authors_Primary&gt;&lt;Authors_Primary&gt;Pagano,G.&lt;/Authors_Primary&gt;&lt;Authors_Primary&gt;Cassader,M.&lt;/Authors_Primary&gt;&lt;Date_Primary&gt;2009/2&lt;/Date_Primary&gt;&lt;Keywords&gt;eppi-reviewer4&lt;/Keywords&gt;&lt;Reprint&gt;Not in File&lt;/Reprint&gt;&lt;Start_Page&gt;153&lt;/Start_Page&gt;&lt;End_Page&gt;160&lt;/End_Page&gt;&lt;Periodical&gt;Lipids&lt;/Periodical&gt;&lt;Volume&gt;44&lt;/Volume&gt;&lt;Issue&gt;2&lt;/Issue&gt;&lt;User_Def_1&gt;11352535&lt;/User_Def_1&gt;&lt;User_Def_2&gt;139&lt;/User_Def_2&gt;&lt;ISSN_ISBN&gt;0024-4201&lt;/ISSN_ISBN&gt;&lt;ZZ_JournalFull&gt;&lt;f name="System"&gt;Lipids&lt;/f&gt;&lt;/ZZ_JournalFull&gt;&lt;ZZ_WorkformID&gt;1&lt;/ZZ_WorkformID&gt;&lt;/MDL&gt;&lt;/Cite&gt;&lt;/Refman&gt;</w:instrText>
      </w:r>
      <w:r w:rsidR="00B60206">
        <w:fldChar w:fldCharType="separate"/>
      </w:r>
      <w:r w:rsidR="00B60206">
        <w:rPr>
          <w:noProof/>
        </w:rPr>
        <w:t>(Ruiu et al. 2009)</w:t>
      </w:r>
      <w:r w:rsidR="00B60206">
        <w:fldChar w:fldCharType="end"/>
      </w:r>
      <w:r w:rsidR="00BB248F">
        <w:t xml:space="preserve">, a genetic condition causing severe elevations in blood </w:t>
      </w:r>
      <w:r w:rsidR="00A87B85">
        <w:t>cholesterol concentration</w:t>
      </w:r>
      <w:r w:rsidR="00BB248F">
        <w:t>s.</w:t>
      </w:r>
    </w:p>
    <w:p w14:paraId="51864360" w14:textId="77777777" w:rsidR="00E55E4F" w:rsidRDefault="00E55E4F" w:rsidP="00E55E4F"/>
    <w:p w14:paraId="51864361" w14:textId="0DAC729B" w:rsidR="001B0CDC" w:rsidRDefault="007A6FC3" w:rsidP="001B0CDC">
      <w:pPr>
        <w:rPr>
          <w:lang w:eastAsia="en-AU"/>
        </w:rPr>
      </w:pPr>
      <w:r>
        <w:t>Trial d</w:t>
      </w:r>
      <w:r w:rsidR="00082DB0">
        <w:t xml:space="preserve">uration is summarised in Table </w:t>
      </w:r>
      <w:r w:rsidR="0049211A">
        <w:t>5</w:t>
      </w:r>
      <w:r>
        <w:t>, with the most common duration being 4 weeks.</w:t>
      </w:r>
      <w:r w:rsidR="00087B88">
        <w:t xml:space="preserve"> Fou</w:t>
      </w:r>
      <w:r>
        <w:t xml:space="preserve">rteen trials tested the effects of plant sterols, three tested plant stanols, and </w:t>
      </w:r>
      <w:r w:rsidR="00087B88">
        <w:t>two tested both. The doses ranged from 1.6 to 4.0</w:t>
      </w:r>
      <w:r w:rsidR="0049211A">
        <w:t xml:space="preserve"> </w:t>
      </w:r>
      <w:r w:rsidR="00087B88">
        <w:t xml:space="preserve">g </w:t>
      </w:r>
      <w:r w:rsidR="00963C3E">
        <w:t xml:space="preserve">plant sterol or stanol </w:t>
      </w:r>
      <w:r w:rsidR="00087B88">
        <w:t>per day</w:t>
      </w:r>
      <w:r w:rsidR="00D035D8">
        <w:t xml:space="preserve"> (see Table </w:t>
      </w:r>
      <w:r w:rsidR="0049211A">
        <w:t>5</w:t>
      </w:r>
      <w:r w:rsidR="00D035D8">
        <w:t>)</w:t>
      </w:r>
      <w:r w:rsidR="00087B88">
        <w:t>.</w:t>
      </w:r>
      <w:r w:rsidR="00963C3E">
        <w:t xml:space="preserve"> Seven studies were industry funded, four were government funded, </w:t>
      </w:r>
      <w:r w:rsidR="00B55722">
        <w:t>four</w:t>
      </w:r>
      <w:r w:rsidR="00963C3E">
        <w:t xml:space="preserve"> received mixed industry and government funding</w:t>
      </w:r>
      <w:r w:rsidR="000E363D">
        <w:t>. T</w:t>
      </w:r>
      <w:r w:rsidR="00963C3E">
        <w:t>he funding source was unclear for the remaining four trials.</w:t>
      </w:r>
      <w:r w:rsidR="001B0CDC" w:rsidRPr="001B0CDC">
        <w:rPr>
          <w:lang w:eastAsia="en-AU"/>
        </w:rPr>
        <w:t xml:space="preserve"> </w:t>
      </w:r>
      <w:r w:rsidR="001B0CDC">
        <w:rPr>
          <w:lang w:eastAsia="en-AU"/>
        </w:rPr>
        <w:t>No serious adverse effects were reported with phytosterol consumption.</w:t>
      </w:r>
    </w:p>
    <w:p w14:paraId="51864362" w14:textId="77777777" w:rsidR="00510D91" w:rsidRDefault="00510D91" w:rsidP="001B0CDC">
      <w:pPr>
        <w:rPr>
          <w:lang w:eastAsia="en-AU"/>
        </w:rPr>
      </w:pPr>
    </w:p>
    <w:p w14:paraId="51864363" w14:textId="138CA9C7" w:rsidR="00C92116" w:rsidRDefault="00510D91" w:rsidP="0067008C">
      <w:pPr>
        <w:rPr>
          <w:lang w:eastAsia="en-AU"/>
        </w:rPr>
      </w:pPr>
      <w:r>
        <w:rPr>
          <w:lang w:eastAsia="en-AU"/>
        </w:rPr>
        <w:t xml:space="preserve">Figure 2 shows the effect sizes of the newly identified studies overlayed on </w:t>
      </w:r>
      <w:r w:rsidR="0049211A">
        <w:rPr>
          <w:lang w:eastAsia="en-AU"/>
        </w:rPr>
        <w:t xml:space="preserve">Figure 3A (showing </w:t>
      </w:r>
      <w:r>
        <w:rPr>
          <w:lang w:eastAsia="en-AU"/>
        </w:rPr>
        <w:t xml:space="preserve">the phytosterol dose/change in LDL </w:t>
      </w:r>
      <w:r w:rsidR="0049211A">
        <w:rPr>
          <w:lang w:eastAsia="en-AU"/>
        </w:rPr>
        <w:t xml:space="preserve">cholesterol) from </w:t>
      </w:r>
      <w:r>
        <w:rPr>
          <w:lang w:eastAsia="en-AU"/>
        </w:rPr>
        <w:t>Demonty et al</w:t>
      </w:r>
      <w:r w:rsidR="0049211A">
        <w:rPr>
          <w:lang w:eastAsia="en-AU"/>
        </w:rPr>
        <w:t>.</w:t>
      </w:r>
      <w:r>
        <w:rPr>
          <w:lang w:eastAsia="en-AU"/>
        </w:rPr>
        <w:t xml:space="preserve"> (2009)</w:t>
      </w:r>
      <w:r w:rsidR="001B54AC">
        <w:rPr>
          <w:lang w:eastAsia="en-AU"/>
        </w:rPr>
        <w:t>)</w:t>
      </w:r>
      <w:r>
        <w:rPr>
          <w:lang w:eastAsia="en-AU"/>
        </w:rPr>
        <w:t xml:space="preserve"> for those studies giving data as absolute data (mmol/L) rather than relative differences.</w:t>
      </w:r>
    </w:p>
    <w:p w14:paraId="51864364" w14:textId="77777777" w:rsidR="00510D91" w:rsidRDefault="00510D91" w:rsidP="0067008C">
      <w:pPr>
        <w:rPr>
          <w:lang w:eastAsia="en-AU"/>
        </w:rPr>
      </w:pPr>
    </w:p>
    <w:p w14:paraId="51864365" w14:textId="77777777" w:rsidR="00C92116" w:rsidRDefault="00C92116" w:rsidP="00C92116">
      <w:pPr>
        <w:keepNext/>
      </w:pPr>
      <w:r>
        <w:rPr>
          <w:noProof/>
          <w:lang w:eastAsia="en-GB"/>
        </w:rPr>
        <w:drawing>
          <wp:inline distT="0" distB="0" distL="0" distR="0" wp14:anchorId="51864916" wp14:editId="51864917">
            <wp:extent cx="5759450" cy="29552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nty_overlay_figure.jpg"/>
                    <pic:cNvPicPr/>
                  </pic:nvPicPr>
                  <pic:blipFill>
                    <a:blip r:embed="rId21">
                      <a:extLst>
                        <a:ext uri="{28A0092B-C50C-407E-A947-70E740481C1C}">
                          <a14:useLocalDpi xmlns:a14="http://schemas.microsoft.com/office/drawing/2010/main" val="0"/>
                        </a:ext>
                      </a:extLst>
                    </a:blip>
                    <a:stretch>
                      <a:fillRect/>
                    </a:stretch>
                  </pic:blipFill>
                  <pic:spPr>
                    <a:xfrm>
                      <a:off x="0" y="0"/>
                      <a:ext cx="5759450" cy="2955290"/>
                    </a:xfrm>
                    <a:prstGeom prst="rect">
                      <a:avLst/>
                    </a:prstGeom>
                  </pic:spPr>
                </pic:pic>
              </a:graphicData>
            </a:graphic>
          </wp:inline>
        </w:drawing>
      </w:r>
    </w:p>
    <w:p w14:paraId="51864366" w14:textId="5C611808" w:rsidR="00C92116" w:rsidRPr="00E2017A" w:rsidRDefault="00C92116" w:rsidP="00E2017A">
      <w:pPr>
        <w:pStyle w:val="Caption"/>
        <w:ind w:left="1695" w:hanging="1695"/>
        <w:rPr>
          <w:i/>
          <w:color w:val="auto"/>
          <w:sz w:val="22"/>
          <w:szCs w:val="22"/>
          <w:lang w:eastAsia="en-AU"/>
        </w:rPr>
      </w:pPr>
      <w:bookmarkStart w:id="28" w:name="_Ref399418035"/>
      <w:r w:rsidRPr="00E2017A">
        <w:rPr>
          <w:i/>
          <w:color w:val="auto"/>
          <w:sz w:val="22"/>
          <w:szCs w:val="22"/>
        </w:rPr>
        <w:t xml:space="preserve">Figure </w:t>
      </w:r>
      <w:r w:rsidR="00847C59" w:rsidRPr="00E2017A">
        <w:rPr>
          <w:i/>
          <w:color w:val="auto"/>
          <w:sz w:val="22"/>
          <w:szCs w:val="22"/>
        </w:rPr>
        <w:t>2</w:t>
      </w:r>
      <w:bookmarkEnd w:id="28"/>
      <w:r w:rsidR="00E2017A" w:rsidRPr="00E2017A">
        <w:rPr>
          <w:i/>
          <w:color w:val="auto"/>
          <w:sz w:val="22"/>
          <w:szCs w:val="22"/>
        </w:rPr>
        <w:tab/>
      </w:r>
      <w:r w:rsidR="00E2017A" w:rsidRPr="00E2017A">
        <w:rPr>
          <w:i/>
          <w:color w:val="auto"/>
          <w:sz w:val="22"/>
          <w:szCs w:val="22"/>
        </w:rPr>
        <w:tab/>
      </w:r>
      <w:r w:rsidRPr="00E2017A">
        <w:rPr>
          <w:b w:val="0"/>
          <w:i/>
          <w:color w:val="auto"/>
          <w:sz w:val="22"/>
          <w:szCs w:val="22"/>
        </w:rPr>
        <w:t xml:space="preserve">Overlay of the </w:t>
      </w:r>
      <w:r w:rsidR="000F57F8" w:rsidRPr="00E2017A">
        <w:rPr>
          <w:b w:val="0"/>
          <w:i/>
          <w:color w:val="auto"/>
          <w:sz w:val="22"/>
          <w:szCs w:val="22"/>
        </w:rPr>
        <w:t>difference</w:t>
      </w:r>
      <w:r w:rsidRPr="00E2017A">
        <w:rPr>
          <w:b w:val="0"/>
          <w:i/>
          <w:color w:val="auto"/>
          <w:sz w:val="22"/>
          <w:szCs w:val="22"/>
        </w:rPr>
        <w:t xml:space="preserve"> in LDL from the new studies reporting LDL cholesterol </w:t>
      </w:r>
      <w:r w:rsidR="000F57F8" w:rsidRPr="00E2017A">
        <w:rPr>
          <w:b w:val="0"/>
          <w:i/>
          <w:color w:val="auto"/>
          <w:sz w:val="22"/>
          <w:szCs w:val="22"/>
        </w:rPr>
        <w:t xml:space="preserve">in mmol/L </w:t>
      </w:r>
      <w:r w:rsidRPr="00E2017A">
        <w:rPr>
          <w:b w:val="0"/>
          <w:i/>
          <w:color w:val="auto"/>
          <w:sz w:val="22"/>
          <w:szCs w:val="22"/>
        </w:rPr>
        <w:t>on Figure 3A of Demonty</w:t>
      </w:r>
      <w:r w:rsidR="0049211A" w:rsidRPr="00E2017A">
        <w:rPr>
          <w:b w:val="0"/>
          <w:i/>
          <w:color w:val="auto"/>
          <w:sz w:val="22"/>
          <w:szCs w:val="22"/>
        </w:rPr>
        <w:t xml:space="preserve"> et al.</w:t>
      </w:r>
      <w:r w:rsidRPr="00E2017A">
        <w:rPr>
          <w:b w:val="0"/>
          <w:i/>
          <w:color w:val="auto"/>
          <w:sz w:val="22"/>
          <w:szCs w:val="22"/>
        </w:rPr>
        <w:t xml:space="preserve"> (2009). Reproduced with permission.</w:t>
      </w:r>
    </w:p>
    <w:p w14:paraId="306EB7DD" w14:textId="0D02EA61" w:rsidR="00637813" w:rsidRDefault="00637813" w:rsidP="00637813">
      <w:pPr>
        <w:rPr>
          <w:rFonts w:eastAsiaTheme="majorEastAsia" w:cstheme="majorBidi"/>
          <w:szCs w:val="24"/>
          <w:lang w:eastAsia="en-AU"/>
        </w:rPr>
      </w:pPr>
    </w:p>
    <w:p w14:paraId="2C5E6114" w14:textId="77777777" w:rsidR="00A01F64" w:rsidRDefault="00A01F64"/>
    <w:p w14:paraId="1AC66A9E" w14:textId="77777777" w:rsidR="00A01F64" w:rsidRDefault="00A01F64">
      <w:pPr>
        <w:rPr>
          <w:rFonts w:eastAsiaTheme="majorEastAsia" w:cstheme="majorBidi"/>
          <w:b/>
          <w:bCs/>
          <w:szCs w:val="24"/>
          <w:lang w:eastAsia="en-AU"/>
        </w:rPr>
      </w:pPr>
    </w:p>
    <w:p w14:paraId="33565C87" w14:textId="77777777" w:rsidR="00E416EB" w:rsidRDefault="00E416EB">
      <w:pPr>
        <w:rPr>
          <w:rFonts w:eastAsiaTheme="majorEastAsia" w:cstheme="majorBidi"/>
          <w:b/>
          <w:bCs/>
          <w:szCs w:val="24"/>
          <w:lang w:eastAsia="en-AU"/>
        </w:rPr>
      </w:pPr>
      <w:r>
        <w:br w:type="page"/>
      </w:r>
    </w:p>
    <w:tbl>
      <w:tblPr>
        <w:tblStyle w:val="LightGrid-Accent5"/>
        <w:tblpPr w:leftFromText="180" w:rightFromText="180" w:vertAnchor="page" w:horzAnchor="margin" w:tblpY="2229"/>
        <w:tblW w:w="9350" w:type="dxa"/>
        <w:tblLayout w:type="fixed"/>
        <w:tblLook w:val="04A0" w:firstRow="1" w:lastRow="0" w:firstColumn="1" w:lastColumn="0" w:noHBand="0" w:noVBand="1"/>
      </w:tblPr>
      <w:tblGrid>
        <w:gridCol w:w="1545"/>
        <w:gridCol w:w="1682"/>
        <w:gridCol w:w="992"/>
        <w:gridCol w:w="1984"/>
        <w:gridCol w:w="1985"/>
        <w:gridCol w:w="1162"/>
      </w:tblGrid>
      <w:tr w:rsidR="00E416EB" w:rsidRPr="00CB23F3" w14:paraId="24278009" w14:textId="77777777" w:rsidTr="000E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2CCD0BC4" w14:textId="77777777" w:rsidR="00E416EB" w:rsidRPr="00CB23F3" w:rsidRDefault="00E416EB" w:rsidP="000E75CE">
            <w:pPr>
              <w:jc w:val="center"/>
              <w:rPr>
                <w:rFonts w:ascii="Arial" w:hAnsi="Arial" w:cs="Arial"/>
                <w:sz w:val="18"/>
                <w:szCs w:val="18"/>
              </w:rPr>
            </w:pPr>
            <w:r w:rsidRPr="00CB23F3">
              <w:rPr>
                <w:rFonts w:ascii="Arial" w:hAnsi="Arial" w:cs="Arial"/>
                <w:sz w:val="18"/>
                <w:szCs w:val="18"/>
              </w:rPr>
              <w:lastRenderedPageBreak/>
              <w:t>Study</w:t>
            </w:r>
          </w:p>
        </w:tc>
        <w:tc>
          <w:tcPr>
            <w:tcW w:w="1682" w:type="dxa"/>
            <w:vAlign w:val="center"/>
          </w:tcPr>
          <w:p w14:paraId="51491846" w14:textId="77777777" w:rsidR="00E416EB" w:rsidRPr="00CB23F3" w:rsidRDefault="00E416EB" w:rsidP="000E75C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3F3">
              <w:rPr>
                <w:rFonts w:ascii="Arial" w:hAnsi="Arial" w:cs="Arial"/>
                <w:sz w:val="18"/>
                <w:szCs w:val="18"/>
              </w:rPr>
              <w:t>D</w:t>
            </w:r>
            <w:r>
              <w:rPr>
                <w:rFonts w:ascii="Arial" w:hAnsi="Arial" w:cs="Arial"/>
                <w:sz w:val="18"/>
                <w:szCs w:val="18"/>
              </w:rPr>
              <w:t>aily d</w:t>
            </w:r>
            <w:r w:rsidRPr="00CB23F3">
              <w:rPr>
                <w:rFonts w:ascii="Arial" w:hAnsi="Arial" w:cs="Arial"/>
                <w:sz w:val="18"/>
                <w:szCs w:val="18"/>
              </w:rPr>
              <w:t>ose</w:t>
            </w:r>
            <w:r>
              <w:rPr>
                <w:rFonts w:ascii="Arial" w:hAnsi="Arial" w:cs="Arial"/>
                <w:sz w:val="18"/>
                <w:szCs w:val="18"/>
              </w:rPr>
              <w:t xml:space="preserve"> and type</w:t>
            </w:r>
            <w:r w:rsidRPr="00E75370">
              <w:rPr>
                <w:rFonts w:ascii="Arial" w:hAnsi="Arial" w:cs="Arial"/>
                <w:sz w:val="18"/>
                <w:szCs w:val="18"/>
                <w:vertAlign w:val="superscript"/>
              </w:rPr>
              <w:t>1</w:t>
            </w:r>
            <w:r>
              <w:rPr>
                <w:rFonts w:ascii="Arial" w:hAnsi="Arial" w:cs="Arial"/>
                <w:sz w:val="18"/>
                <w:szCs w:val="18"/>
              </w:rPr>
              <w:t xml:space="preserve"> </w:t>
            </w:r>
          </w:p>
        </w:tc>
        <w:tc>
          <w:tcPr>
            <w:tcW w:w="992" w:type="dxa"/>
            <w:vAlign w:val="center"/>
          </w:tcPr>
          <w:p w14:paraId="7C350680" w14:textId="77777777" w:rsidR="00E416EB" w:rsidRPr="008927EB" w:rsidRDefault="00E416EB" w:rsidP="000E75C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927EB">
              <w:rPr>
                <w:rFonts w:ascii="Arial" w:hAnsi="Arial" w:cs="Arial"/>
                <w:sz w:val="18"/>
                <w:szCs w:val="18"/>
              </w:rPr>
              <w:t>Duration</w:t>
            </w:r>
            <w:r>
              <w:rPr>
                <w:rFonts w:ascii="Arial" w:hAnsi="Arial" w:cs="Arial"/>
                <w:sz w:val="18"/>
                <w:szCs w:val="18"/>
              </w:rPr>
              <w:t xml:space="preserve"> (weeks)</w:t>
            </w:r>
          </w:p>
        </w:tc>
        <w:tc>
          <w:tcPr>
            <w:tcW w:w="1984" w:type="dxa"/>
            <w:vAlign w:val="center"/>
          </w:tcPr>
          <w:p w14:paraId="19474ADF" w14:textId="77777777" w:rsidR="00E416EB" w:rsidRPr="00CB23F3" w:rsidRDefault="00E416EB" w:rsidP="000E75C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3F3">
              <w:rPr>
                <w:rFonts w:ascii="Arial" w:hAnsi="Arial" w:cs="Arial"/>
                <w:sz w:val="18"/>
                <w:szCs w:val="18"/>
              </w:rPr>
              <w:t>Absolute change</w:t>
            </w:r>
            <w:r>
              <w:rPr>
                <w:rFonts w:ascii="Arial" w:hAnsi="Arial" w:cs="Arial"/>
                <w:sz w:val="18"/>
                <w:szCs w:val="18"/>
              </w:rPr>
              <w:t xml:space="preserve"> (mmol/L)</w:t>
            </w:r>
          </w:p>
        </w:tc>
        <w:tc>
          <w:tcPr>
            <w:tcW w:w="1985" w:type="dxa"/>
            <w:vAlign w:val="center"/>
          </w:tcPr>
          <w:p w14:paraId="5F1015EA" w14:textId="77777777" w:rsidR="00E416EB" w:rsidRDefault="00E416EB" w:rsidP="000E75C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3F3">
              <w:rPr>
                <w:rFonts w:ascii="Arial" w:hAnsi="Arial" w:cs="Arial"/>
                <w:sz w:val="18"/>
                <w:szCs w:val="18"/>
              </w:rPr>
              <w:t>Relative Change</w:t>
            </w:r>
            <w:r>
              <w:rPr>
                <w:rFonts w:ascii="Arial" w:hAnsi="Arial" w:cs="Arial"/>
                <w:sz w:val="18"/>
                <w:szCs w:val="18"/>
                <w:vertAlign w:val="superscript"/>
              </w:rPr>
              <w:t>2</w:t>
            </w:r>
            <w:r>
              <w:rPr>
                <w:rFonts w:ascii="Arial" w:hAnsi="Arial" w:cs="Arial"/>
                <w:sz w:val="18"/>
                <w:szCs w:val="18"/>
              </w:rPr>
              <w:t xml:space="preserve"> </w:t>
            </w:r>
          </w:p>
          <w:p w14:paraId="0725A819" w14:textId="77777777" w:rsidR="00E416EB" w:rsidRPr="00CB23F3" w:rsidRDefault="00E416EB" w:rsidP="000E75C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1162" w:type="dxa"/>
            <w:vAlign w:val="center"/>
          </w:tcPr>
          <w:p w14:paraId="4AAE84BF" w14:textId="77777777" w:rsidR="00E416EB" w:rsidRPr="00CA1C5A" w:rsidRDefault="00E416EB" w:rsidP="000E75C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A1C5A">
              <w:rPr>
                <w:rFonts w:ascii="Arial" w:hAnsi="Arial" w:cs="Arial"/>
                <w:sz w:val="18"/>
                <w:szCs w:val="18"/>
              </w:rPr>
              <w:t>Consist</w:t>
            </w:r>
            <w:r>
              <w:rPr>
                <w:rFonts w:ascii="Arial" w:hAnsi="Arial" w:cs="Arial"/>
                <w:sz w:val="18"/>
                <w:szCs w:val="18"/>
              </w:rPr>
              <w:t>ent</w:t>
            </w:r>
            <w:r w:rsidRPr="00CA1C5A">
              <w:rPr>
                <w:rFonts w:ascii="Arial" w:hAnsi="Arial" w:cs="Arial"/>
                <w:sz w:val="18"/>
                <w:szCs w:val="18"/>
              </w:rPr>
              <w:t xml:space="preserve"> with meta-analysis?</w:t>
            </w:r>
            <w:r w:rsidRPr="000F59CA">
              <w:rPr>
                <w:rFonts w:ascii="Arial" w:hAnsi="Arial" w:cs="Arial"/>
                <w:sz w:val="18"/>
                <w:szCs w:val="18"/>
                <w:vertAlign w:val="superscript"/>
              </w:rPr>
              <w:t>3</w:t>
            </w:r>
          </w:p>
        </w:tc>
      </w:tr>
      <w:tr w:rsidR="00E416EB" w:rsidRPr="00CB23F3" w14:paraId="5D456A2A" w14:textId="77777777" w:rsidTr="000E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1A679B49" w14:textId="77777777" w:rsidR="00E416EB" w:rsidRDefault="00E416EB" w:rsidP="000E75CE">
            <w:pPr>
              <w:jc w:val="center"/>
              <w:rPr>
                <w:rFonts w:ascii="Arial" w:hAnsi="Arial" w:cs="Arial"/>
                <w:sz w:val="18"/>
                <w:szCs w:val="18"/>
              </w:rPr>
            </w:pPr>
            <w:r w:rsidRPr="00B34062">
              <w:rPr>
                <w:rFonts w:ascii="Arial" w:hAnsi="Arial" w:cs="Arial"/>
                <w:sz w:val="18"/>
                <w:szCs w:val="18"/>
              </w:rPr>
              <w:t>Demonty 2009</w:t>
            </w:r>
          </w:p>
          <w:p w14:paraId="13BCF3F9" w14:textId="77777777" w:rsidR="00E416EB" w:rsidRPr="00B34062" w:rsidRDefault="00E416EB" w:rsidP="000E75CE">
            <w:pPr>
              <w:jc w:val="center"/>
              <w:rPr>
                <w:rFonts w:ascii="Arial" w:hAnsi="Arial" w:cs="Arial"/>
                <w:sz w:val="18"/>
                <w:szCs w:val="18"/>
              </w:rPr>
            </w:pPr>
            <w:r>
              <w:rPr>
                <w:rFonts w:ascii="Arial" w:hAnsi="Arial" w:cs="Arial"/>
                <w:sz w:val="18"/>
                <w:szCs w:val="18"/>
              </w:rPr>
              <w:t>(meta-analysis)</w:t>
            </w:r>
          </w:p>
        </w:tc>
        <w:tc>
          <w:tcPr>
            <w:tcW w:w="1682" w:type="dxa"/>
            <w:vAlign w:val="center"/>
          </w:tcPr>
          <w:p w14:paraId="52E850A0" w14:textId="77777777" w:rsidR="00E416EB" w:rsidRPr="00B34062"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2.2g</w:t>
            </w:r>
            <w:r w:rsidRPr="00B34062">
              <w:rPr>
                <w:rFonts w:cs="Arial"/>
                <w:b/>
                <w:sz w:val="18"/>
                <w:szCs w:val="18"/>
              </w:rPr>
              <w:t xml:space="preserve"> (</w:t>
            </w:r>
            <w:r>
              <w:rPr>
                <w:rFonts w:cs="Arial"/>
                <w:b/>
                <w:sz w:val="18"/>
                <w:szCs w:val="18"/>
              </w:rPr>
              <w:t xml:space="preserve">mixed, </w:t>
            </w:r>
            <w:r w:rsidRPr="00B34062">
              <w:rPr>
                <w:rFonts w:cs="Arial"/>
                <w:b/>
                <w:sz w:val="18"/>
                <w:szCs w:val="18"/>
              </w:rPr>
              <w:t>mean)</w:t>
            </w:r>
          </w:p>
        </w:tc>
        <w:tc>
          <w:tcPr>
            <w:tcW w:w="992" w:type="dxa"/>
            <w:vAlign w:val="center"/>
          </w:tcPr>
          <w:p w14:paraId="3569FAAB" w14:textId="77777777" w:rsidR="00E416EB" w:rsidRPr="008927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3 – 26</w:t>
            </w:r>
          </w:p>
        </w:tc>
        <w:tc>
          <w:tcPr>
            <w:tcW w:w="1984" w:type="dxa"/>
            <w:vAlign w:val="center"/>
          </w:tcPr>
          <w:p w14:paraId="3DC24538" w14:textId="77777777" w:rsidR="00E416EB" w:rsidRPr="00B34062"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B34062">
              <w:rPr>
                <w:rFonts w:cs="Arial"/>
                <w:b/>
                <w:sz w:val="18"/>
                <w:szCs w:val="18"/>
              </w:rPr>
              <w:t>-0.34</w:t>
            </w:r>
          </w:p>
          <w:p w14:paraId="60E639AD" w14:textId="77777777" w:rsidR="00E416EB" w:rsidRPr="00B34062"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B34062">
              <w:rPr>
                <w:rFonts w:cs="Arial"/>
                <w:b/>
                <w:sz w:val="18"/>
                <w:szCs w:val="18"/>
              </w:rPr>
              <w:t>(95%CI: -0.36, -0.31)</w:t>
            </w:r>
          </w:p>
        </w:tc>
        <w:tc>
          <w:tcPr>
            <w:tcW w:w="1985" w:type="dxa"/>
            <w:vAlign w:val="center"/>
          </w:tcPr>
          <w:p w14:paraId="7B3F94DC" w14:textId="77777777" w:rsidR="00E416EB" w:rsidRPr="00B34062"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B34062">
              <w:rPr>
                <w:rFonts w:cs="Arial"/>
                <w:b/>
                <w:sz w:val="18"/>
                <w:szCs w:val="18"/>
              </w:rPr>
              <w:t>-8.8</w:t>
            </w:r>
          </w:p>
          <w:p w14:paraId="513EB528" w14:textId="77777777" w:rsidR="00E416EB" w:rsidRPr="00B34062"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B34062">
              <w:rPr>
                <w:rFonts w:cs="Arial"/>
                <w:b/>
                <w:sz w:val="18"/>
                <w:szCs w:val="18"/>
              </w:rPr>
              <w:t>(95% CI: -9.4, -8.3)</w:t>
            </w:r>
          </w:p>
        </w:tc>
        <w:tc>
          <w:tcPr>
            <w:tcW w:w="1162" w:type="dxa"/>
            <w:vAlign w:val="center"/>
          </w:tcPr>
          <w:p w14:paraId="6DB89552" w14:textId="77777777" w:rsidR="00E416EB" w:rsidRPr="00CA1C5A"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n.a.</w:t>
            </w:r>
          </w:p>
        </w:tc>
      </w:tr>
      <w:tr w:rsidR="00E416EB" w:rsidRPr="00CB23F3" w14:paraId="6C4673F2" w14:textId="77777777" w:rsidTr="000E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4B06C55E" w14:textId="77777777" w:rsidR="00E416EB" w:rsidRDefault="00E416EB" w:rsidP="000E75CE">
            <w:pPr>
              <w:jc w:val="center"/>
              <w:rPr>
                <w:rFonts w:ascii="Arial" w:hAnsi="Arial" w:cs="Arial"/>
                <w:sz w:val="18"/>
                <w:szCs w:val="18"/>
              </w:rPr>
            </w:pPr>
            <w:r w:rsidRPr="00B34062">
              <w:rPr>
                <w:rFonts w:ascii="Arial" w:hAnsi="Arial" w:cs="Arial"/>
                <w:sz w:val="18"/>
                <w:szCs w:val="18"/>
              </w:rPr>
              <w:t>Ras 2013</w:t>
            </w:r>
          </w:p>
          <w:p w14:paraId="5DCE8781" w14:textId="77777777" w:rsidR="00E416EB" w:rsidRPr="00B34062" w:rsidRDefault="00E416EB" w:rsidP="000E75CE">
            <w:pPr>
              <w:jc w:val="center"/>
              <w:rPr>
                <w:rFonts w:ascii="Arial" w:hAnsi="Arial" w:cs="Arial"/>
                <w:sz w:val="18"/>
                <w:szCs w:val="18"/>
              </w:rPr>
            </w:pPr>
            <w:r>
              <w:rPr>
                <w:rFonts w:ascii="Arial" w:hAnsi="Arial" w:cs="Arial"/>
                <w:sz w:val="18"/>
                <w:szCs w:val="18"/>
              </w:rPr>
              <w:t>(meta-analysis)</w:t>
            </w:r>
          </w:p>
        </w:tc>
        <w:tc>
          <w:tcPr>
            <w:tcW w:w="1682" w:type="dxa"/>
            <w:vAlign w:val="center"/>
          </w:tcPr>
          <w:p w14:paraId="57315054" w14:textId="77777777" w:rsidR="00E416EB" w:rsidRPr="00B34062"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sidRPr="00B34062">
              <w:rPr>
                <w:rFonts w:cs="Arial"/>
                <w:b/>
                <w:sz w:val="18"/>
                <w:szCs w:val="18"/>
              </w:rPr>
              <w:t>1.6</w:t>
            </w:r>
            <w:r>
              <w:rPr>
                <w:rFonts w:cs="Arial"/>
                <w:b/>
                <w:sz w:val="18"/>
                <w:szCs w:val="18"/>
              </w:rPr>
              <w:t>g</w:t>
            </w:r>
            <w:r w:rsidRPr="00B34062">
              <w:rPr>
                <w:rFonts w:cs="Arial"/>
                <w:b/>
                <w:sz w:val="18"/>
                <w:szCs w:val="18"/>
              </w:rPr>
              <w:t xml:space="preserve"> (</w:t>
            </w:r>
            <w:r>
              <w:rPr>
                <w:rFonts w:cs="Arial"/>
                <w:b/>
                <w:sz w:val="18"/>
                <w:szCs w:val="18"/>
              </w:rPr>
              <w:t xml:space="preserve">mixed, </w:t>
            </w:r>
            <w:r w:rsidRPr="00B34062">
              <w:rPr>
                <w:rFonts w:cs="Arial"/>
                <w:b/>
                <w:sz w:val="18"/>
                <w:szCs w:val="18"/>
              </w:rPr>
              <w:t>mean)</w:t>
            </w:r>
          </w:p>
        </w:tc>
        <w:tc>
          <w:tcPr>
            <w:tcW w:w="992" w:type="dxa"/>
            <w:vAlign w:val="center"/>
          </w:tcPr>
          <w:p w14:paraId="19E39902" w14:textId="77777777" w:rsidR="00E416EB" w:rsidRPr="008927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3 – 45</w:t>
            </w:r>
          </w:p>
        </w:tc>
        <w:tc>
          <w:tcPr>
            <w:tcW w:w="1984" w:type="dxa"/>
            <w:vAlign w:val="center"/>
          </w:tcPr>
          <w:p w14:paraId="4B71AA2F" w14:textId="77777777" w:rsidR="00E416EB" w:rsidRPr="00B34062"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sidRPr="00B34062">
              <w:rPr>
                <w:rFonts w:cs="Arial"/>
                <w:b/>
                <w:sz w:val="18"/>
                <w:szCs w:val="18"/>
              </w:rPr>
              <w:t>-0.33</w:t>
            </w:r>
          </w:p>
          <w:p w14:paraId="629A9959" w14:textId="77777777" w:rsidR="00E416EB" w:rsidRPr="00B34062"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sidRPr="00B34062">
              <w:rPr>
                <w:rFonts w:cs="Arial"/>
                <w:b/>
                <w:sz w:val="18"/>
                <w:szCs w:val="18"/>
              </w:rPr>
              <w:t>(95%CI: -0.37, -0.30)</w:t>
            </w:r>
          </w:p>
        </w:tc>
        <w:tc>
          <w:tcPr>
            <w:tcW w:w="1985" w:type="dxa"/>
            <w:vAlign w:val="center"/>
          </w:tcPr>
          <w:p w14:paraId="5FF9E816" w14:textId="77777777" w:rsidR="00E416EB" w:rsidRPr="00B34062"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sidRPr="00B34062">
              <w:rPr>
                <w:rFonts w:cs="Arial"/>
                <w:b/>
                <w:sz w:val="18"/>
                <w:szCs w:val="18"/>
              </w:rPr>
              <w:t>-8.5</w:t>
            </w:r>
          </w:p>
          <w:p w14:paraId="11497E65" w14:textId="77777777" w:rsidR="00E416EB" w:rsidRPr="00B34062"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sidRPr="00B34062">
              <w:rPr>
                <w:rFonts w:cs="Arial"/>
                <w:b/>
                <w:sz w:val="18"/>
                <w:szCs w:val="18"/>
              </w:rPr>
              <w:t>(95% CI: -9.2, -7.7)</w:t>
            </w:r>
          </w:p>
        </w:tc>
        <w:tc>
          <w:tcPr>
            <w:tcW w:w="1162" w:type="dxa"/>
            <w:vAlign w:val="center"/>
          </w:tcPr>
          <w:p w14:paraId="4B829978" w14:textId="77777777" w:rsidR="00E416EB" w:rsidRPr="00CA1C5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n.a.</w:t>
            </w:r>
          </w:p>
        </w:tc>
      </w:tr>
      <w:tr w:rsidR="00E416EB" w:rsidRPr="00CB23F3" w14:paraId="7A3C4349" w14:textId="77777777" w:rsidTr="000E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65DB0592"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Allen 2008</w:t>
            </w:r>
          </w:p>
        </w:tc>
        <w:tc>
          <w:tcPr>
            <w:tcW w:w="1682" w:type="dxa"/>
            <w:vAlign w:val="center"/>
          </w:tcPr>
          <w:p w14:paraId="1E719938"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2.2g, sterol ester</w:t>
            </w:r>
          </w:p>
        </w:tc>
        <w:tc>
          <w:tcPr>
            <w:tcW w:w="992" w:type="dxa"/>
            <w:vAlign w:val="center"/>
          </w:tcPr>
          <w:p w14:paraId="070FB165" w14:textId="77777777" w:rsidR="00E416EB" w:rsidRPr="008927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w:t>
            </w:r>
          </w:p>
        </w:tc>
        <w:tc>
          <w:tcPr>
            <w:tcW w:w="1984" w:type="dxa"/>
            <w:vAlign w:val="center"/>
          </w:tcPr>
          <w:p w14:paraId="00151E14"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85" w:type="dxa"/>
            <w:vAlign w:val="center"/>
          </w:tcPr>
          <w:p w14:paraId="452F8316"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-4.0</w:t>
            </w:r>
          </w:p>
        </w:tc>
        <w:tc>
          <w:tcPr>
            <w:tcW w:w="1162" w:type="dxa"/>
            <w:vAlign w:val="center"/>
          </w:tcPr>
          <w:p w14:paraId="4AC4C812" w14:textId="77777777" w:rsidR="00E416EB" w:rsidRPr="00CA1C5A"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E416EB" w:rsidRPr="00CB23F3" w14:paraId="5A0D3E8A" w14:textId="77777777" w:rsidTr="000E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74EE452C"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Banuls 2010</w:t>
            </w:r>
          </w:p>
        </w:tc>
        <w:tc>
          <w:tcPr>
            <w:tcW w:w="1682" w:type="dxa"/>
            <w:vAlign w:val="center"/>
          </w:tcPr>
          <w:p w14:paraId="73E09A59"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2.0g, sterol ester</w:t>
            </w:r>
          </w:p>
        </w:tc>
        <w:tc>
          <w:tcPr>
            <w:tcW w:w="992" w:type="dxa"/>
            <w:vAlign w:val="center"/>
          </w:tcPr>
          <w:p w14:paraId="0A8E41CB" w14:textId="77777777" w:rsidR="00E416EB" w:rsidRPr="008927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13</w:t>
            </w:r>
          </w:p>
        </w:tc>
        <w:tc>
          <w:tcPr>
            <w:tcW w:w="1984" w:type="dxa"/>
            <w:vAlign w:val="center"/>
          </w:tcPr>
          <w:p w14:paraId="0E7ECD29"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985" w:type="dxa"/>
            <w:vAlign w:val="center"/>
          </w:tcPr>
          <w:p w14:paraId="31914B27"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-9.9</w:t>
            </w:r>
          </w:p>
        </w:tc>
        <w:tc>
          <w:tcPr>
            <w:tcW w:w="1162" w:type="dxa"/>
            <w:vAlign w:val="center"/>
          </w:tcPr>
          <w:p w14:paraId="2DFCE5EB" w14:textId="77777777" w:rsidR="00E416EB" w:rsidRPr="00CA1C5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E416EB" w:rsidRPr="00CB23F3" w14:paraId="37752C9B" w14:textId="77777777" w:rsidTr="000E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492509A0"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Banuls 2011</w:t>
            </w:r>
          </w:p>
        </w:tc>
        <w:tc>
          <w:tcPr>
            <w:tcW w:w="1682" w:type="dxa"/>
            <w:vAlign w:val="center"/>
          </w:tcPr>
          <w:p w14:paraId="2CEF22A2"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2.0g, sterol ester</w:t>
            </w:r>
          </w:p>
        </w:tc>
        <w:tc>
          <w:tcPr>
            <w:tcW w:w="992" w:type="dxa"/>
            <w:vAlign w:val="center"/>
          </w:tcPr>
          <w:p w14:paraId="6D105CB8" w14:textId="77777777" w:rsidR="00E416EB" w:rsidRPr="008927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13</w:t>
            </w:r>
          </w:p>
        </w:tc>
        <w:tc>
          <w:tcPr>
            <w:tcW w:w="1984" w:type="dxa"/>
            <w:vAlign w:val="center"/>
          </w:tcPr>
          <w:p w14:paraId="27C1DDB4"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85" w:type="dxa"/>
            <w:vAlign w:val="center"/>
          </w:tcPr>
          <w:p w14:paraId="53631A95"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-8.1</w:t>
            </w:r>
          </w:p>
        </w:tc>
        <w:tc>
          <w:tcPr>
            <w:tcW w:w="1162" w:type="dxa"/>
            <w:vAlign w:val="center"/>
          </w:tcPr>
          <w:p w14:paraId="1BFF97F4" w14:textId="77777777" w:rsidR="00E416EB" w:rsidRPr="00CA1C5A"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E416EB" w:rsidRPr="00CB23F3" w14:paraId="5E1E1BE6" w14:textId="77777777" w:rsidTr="000E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253CFC4B"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Baumgartner 2013</w:t>
            </w:r>
          </w:p>
        </w:tc>
        <w:tc>
          <w:tcPr>
            <w:tcW w:w="1682" w:type="dxa"/>
            <w:vAlign w:val="center"/>
          </w:tcPr>
          <w:p w14:paraId="2FA795C0"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3.0g, sterol and stanol, esters</w:t>
            </w:r>
          </w:p>
        </w:tc>
        <w:tc>
          <w:tcPr>
            <w:tcW w:w="992" w:type="dxa"/>
            <w:vAlign w:val="center"/>
          </w:tcPr>
          <w:p w14:paraId="4B28ABAF" w14:textId="77777777" w:rsidR="00E416EB" w:rsidRPr="008927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4</w:t>
            </w:r>
          </w:p>
        </w:tc>
        <w:tc>
          <w:tcPr>
            <w:tcW w:w="1984" w:type="dxa"/>
            <w:vAlign w:val="center"/>
          </w:tcPr>
          <w:p w14:paraId="724F369B" w14:textId="77777777" w:rsidR="00E416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Sterol: -0.29</w:t>
            </w:r>
          </w:p>
          <w:p w14:paraId="63EED6EF"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Stanol: -0.26</w:t>
            </w:r>
          </w:p>
        </w:tc>
        <w:tc>
          <w:tcPr>
            <w:tcW w:w="1985" w:type="dxa"/>
            <w:vAlign w:val="center"/>
          </w:tcPr>
          <w:p w14:paraId="5CB88DFA" w14:textId="77777777" w:rsidR="00E416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Sterol: -8.1</w:t>
            </w:r>
          </w:p>
          <w:p w14:paraId="2F2B9307"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Stanol: -7.8</w:t>
            </w:r>
          </w:p>
        </w:tc>
        <w:tc>
          <w:tcPr>
            <w:tcW w:w="1162" w:type="dxa"/>
            <w:vAlign w:val="center"/>
          </w:tcPr>
          <w:p w14:paraId="35B439E7" w14:textId="77777777" w:rsidR="00E416EB" w:rsidRPr="00CA1C5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E416EB" w:rsidRPr="00CB23F3" w14:paraId="5C759B7E" w14:textId="77777777" w:rsidTr="000E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44211D3F"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Buyuktuncer 2013</w:t>
            </w:r>
          </w:p>
        </w:tc>
        <w:tc>
          <w:tcPr>
            <w:tcW w:w="1682" w:type="dxa"/>
            <w:vAlign w:val="center"/>
          </w:tcPr>
          <w:p w14:paraId="456BD9CC"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1.9g, stanol ester</w:t>
            </w:r>
          </w:p>
        </w:tc>
        <w:tc>
          <w:tcPr>
            <w:tcW w:w="992" w:type="dxa"/>
            <w:vAlign w:val="center"/>
          </w:tcPr>
          <w:p w14:paraId="558F2DC4" w14:textId="77777777" w:rsidR="00E416EB" w:rsidRPr="008927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w:t>
            </w:r>
          </w:p>
        </w:tc>
        <w:tc>
          <w:tcPr>
            <w:tcW w:w="1984" w:type="dxa"/>
            <w:vAlign w:val="center"/>
          </w:tcPr>
          <w:p w14:paraId="70DB9D0E"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85" w:type="dxa"/>
            <w:vAlign w:val="center"/>
          </w:tcPr>
          <w:p w14:paraId="34250EA8"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-6.3</w:t>
            </w:r>
            <w:r w:rsidRPr="00DC07EC">
              <w:rPr>
                <w:rFonts w:cs="Arial"/>
                <w:sz w:val="18"/>
                <w:szCs w:val="18"/>
                <w:vertAlign w:val="superscript"/>
              </w:rPr>
              <w:t>3</w:t>
            </w:r>
          </w:p>
        </w:tc>
        <w:tc>
          <w:tcPr>
            <w:tcW w:w="1162" w:type="dxa"/>
            <w:vAlign w:val="center"/>
          </w:tcPr>
          <w:p w14:paraId="0CB02484" w14:textId="77777777" w:rsidR="00E416EB" w:rsidRPr="00CA1C5A"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E416EB" w:rsidRPr="00CB23F3" w14:paraId="46A94E0E" w14:textId="77777777" w:rsidTr="000E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26DB0BD0" w14:textId="77777777" w:rsidR="00E416EB" w:rsidRPr="00E53BBA" w:rsidRDefault="00E416EB" w:rsidP="000E75CE">
            <w:pPr>
              <w:jc w:val="center"/>
              <w:rPr>
                <w:rFonts w:ascii="Arial" w:hAnsi="Arial" w:cs="Arial"/>
                <w:sz w:val="18"/>
                <w:szCs w:val="18"/>
              </w:rPr>
            </w:pPr>
            <w:r w:rsidRPr="00E53BBA">
              <w:rPr>
                <w:rFonts w:ascii="Arial" w:hAnsi="Arial" w:cs="Arial"/>
                <w:sz w:val="18"/>
                <w:szCs w:val="18"/>
              </w:rPr>
              <w:t>Chen 2009</w:t>
            </w:r>
          </w:p>
        </w:tc>
        <w:tc>
          <w:tcPr>
            <w:tcW w:w="1682" w:type="dxa"/>
            <w:vAlign w:val="center"/>
          </w:tcPr>
          <w:p w14:paraId="3C60F8A3" w14:textId="77777777" w:rsidR="00E416EB" w:rsidRPr="00E53BB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3.3g, sterol ester</w:t>
            </w:r>
          </w:p>
        </w:tc>
        <w:tc>
          <w:tcPr>
            <w:tcW w:w="992" w:type="dxa"/>
            <w:vAlign w:val="center"/>
          </w:tcPr>
          <w:p w14:paraId="6F2F6964" w14:textId="77777777" w:rsidR="00E416EB" w:rsidRPr="00E53BB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3.1</w:t>
            </w:r>
          </w:p>
        </w:tc>
        <w:tc>
          <w:tcPr>
            <w:tcW w:w="1984" w:type="dxa"/>
            <w:vAlign w:val="center"/>
          </w:tcPr>
          <w:p w14:paraId="08EB1BEA" w14:textId="77777777" w:rsidR="00E416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Step 1 diet: -0.43</w:t>
            </w:r>
          </w:p>
          <w:p w14:paraId="3E9A99C7" w14:textId="77777777" w:rsidR="00E416EB" w:rsidRPr="00E53BB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Western diet: -0.45</w:t>
            </w:r>
          </w:p>
        </w:tc>
        <w:tc>
          <w:tcPr>
            <w:tcW w:w="1985" w:type="dxa"/>
            <w:vAlign w:val="center"/>
          </w:tcPr>
          <w:p w14:paraId="4C0A42DB" w14:textId="77777777" w:rsidR="00E416EB" w:rsidRPr="00E53BB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2" w:type="dxa"/>
            <w:vAlign w:val="center"/>
          </w:tcPr>
          <w:p w14:paraId="40B3A40D" w14:textId="77777777" w:rsidR="00E416EB" w:rsidRPr="00E53BB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E416EB" w:rsidRPr="00CB23F3" w14:paraId="50047A10" w14:textId="77777777" w:rsidTr="000E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682445ED" w14:textId="77777777" w:rsidR="00E416EB" w:rsidRDefault="00E416EB" w:rsidP="000E75CE">
            <w:pPr>
              <w:jc w:val="center"/>
              <w:rPr>
                <w:rFonts w:ascii="Arial" w:hAnsi="Arial" w:cs="Arial"/>
                <w:sz w:val="18"/>
                <w:szCs w:val="18"/>
                <w:lang w:val="en-AU"/>
              </w:rPr>
            </w:pPr>
            <w:r>
              <w:rPr>
                <w:rFonts w:ascii="Arial" w:hAnsi="Arial" w:cs="Arial"/>
                <w:sz w:val="18"/>
                <w:szCs w:val="18"/>
              </w:rPr>
              <w:t>Dulalia</w:t>
            </w:r>
            <w:r>
              <w:rPr>
                <w:rFonts w:ascii="Arial" w:hAnsi="Arial" w:cs="Arial"/>
                <w:sz w:val="18"/>
                <w:szCs w:val="18"/>
                <w:lang w:val="en-AU"/>
              </w:rPr>
              <w:t xml:space="preserve"> 2011</w:t>
            </w:r>
          </w:p>
        </w:tc>
        <w:tc>
          <w:tcPr>
            <w:tcW w:w="1682" w:type="dxa"/>
            <w:vAlign w:val="center"/>
          </w:tcPr>
          <w:p w14:paraId="529B82F1"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2g, free sterol</w:t>
            </w:r>
          </w:p>
        </w:tc>
        <w:tc>
          <w:tcPr>
            <w:tcW w:w="992" w:type="dxa"/>
            <w:vAlign w:val="center"/>
          </w:tcPr>
          <w:p w14:paraId="32FB3C55" w14:textId="77777777" w:rsidR="00E416EB" w:rsidRPr="008927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8</w:t>
            </w:r>
          </w:p>
        </w:tc>
        <w:tc>
          <w:tcPr>
            <w:tcW w:w="1984" w:type="dxa"/>
            <w:vAlign w:val="center"/>
          </w:tcPr>
          <w:p w14:paraId="6B46481E" w14:textId="77777777" w:rsidR="00E416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Pineapple juice: -0.32</w:t>
            </w:r>
          </w:p>
          <w:p w14:paraId="02498C6E" w14:textId="77777777" w:rsidR="00E416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Orange juice: -0.28 (ns)</w:t>
            </w:r>
          </w:p>
          <w:p w14:paraId="5A9D103B"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Placebo: -0.26</w:t>
            </w:r>
          </w:p>
        </w:tc>
        <w:tc>
          <w:tcPr>
            <w:tcW w:w="1985" w:type="dxa"/>
            <w:vAlign w:val="center"/>
          </w:tcPr>
          <w:p w14:paraId="56849115"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2" w:type="dxa"/>
            <w:vAlign w:val="center"/>
          </w:tcPr>
          <w:p w14:paraId="36BEC7D1" w14:textId="77777777" w:rsidR="00E416EB" w:rsidRPr="00CA1C5A"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E416EB" w:rsidRPr="00CB23F3" w14:paraId="3B2A54CC" w14:textId="77777777" w:rsidTr="000E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6CB892F"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Gagliardi 2010</w:t>
            </w:r>
          </w:p>
        </w:tc>
        <w:tc>
          <w:tcPr>
            <w:tcW w:w="1682" w:type="dxa"/>
            <w:vAlign w:val="center"/>
          </w:tcPr>
          <w:p w14:paraId="595AB3F4"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2.5g, sterol ester</w:t>
            </w:r>
          </w:p>
        </w:tc>
        <w:tc>
          <w:tcPr>
            <w:tcW w:w="992" w:type="dxa"/>
            <w:vAlign w:val="center"/>
          </w:tcPr>
          <w:p w14:paraId="07B6765B" w14:textId="77777777" w:rsidR="00E416EB" w:rsidRPr="008927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5</w:t>
            </w:r>
          </w:p>
        </w:tc>
        <w:tc>
          <w:tcPr>
            <w:tcW w:w="1984" w:type="dxa"/>
            <w:vAlign w:val="center"/>
          </w:tcPr>
          <w:p w14:paraId="7DE724F2"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985" w:type="dxa"/>
            <w:vAlign w:val="center"/>
          </w:tcPr>
          <w:p w14:paraId="27815858" w14:textId="77777777" w:rsidR="00E416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-11.4 </w:t>
            </w:r>
          </w:p>
          <w:p w14:paraId="2826E82F"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(median change, ns)</w:t>
            </w:r>
          </w:p>
        </w:tc>
        <w:tc>
          <w:tcPr>
            <w:tcW w:w="1162" w:type="dxa"/>
            <w:vAlign w:val="center"/>
          </w:tcPr>
          <w:p w14:paraId="77A62019" w14:textId="77777777" w:rsidR="00E416EB" w:rsidRPr="00CA1C5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E416EB" w:rsidRPr="00CB23F3" w14:paraId="53B94A90" w14:textId="77777777" w:rsidTr="000E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6203D75F"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Goncalves 2007</w:t>
            </w:r>
          </w:p>
        </w:tc>
        <w:tc>
          <w:tcPr>
            <w:tcW w:w="1682" w:type="dxa"/>
            <w:vAlign w:val="center"/>
          </w:tcPr>
          <w:p w14:paraId="486A395E"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2g, sterol, unclear</w:t>
            </w:r>
          </w:p>
        </w:tc>
        <w:tc>
          <w:tcPr>
            <w:tcW w:w="992" w:type="dxa"/>
            <w:vAlign w:val="center"/>
          </w:tcPr>
          <w:p w14:paraId="2E27AD88" w14:textId="77777777" w:rsidR="00E416EB" w:rsidRPr="008927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4.3</w:t>
            </w:r>
          </w:p>
        </w:tc>
        <w:tc>
          <w:tcPr>
            <w:tcW w:w="1984" w:type="dxa"/>
            <w:vAlign w:val="center"/>
          </w:tcPr>
          <w:p w14:paraId="433900D7"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85" w:type="dxa"/>
            <w:vAlign w:val="center"/>
          </w:tcPr>
          <w:p w14:paraId="7CE2080D" w14:textId="77777777" w:rsidR="00E416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-8.7 (30d)</w:t>
            </w:r>
          </w:p>
          <w:p w14:paraId="065BD3A9"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Note: similar decrease observed with placebo</w:t>
            </w:r>
          </w:p>
        </w:tc>
        <w:tc>
          <w:tcPr>
            <w:tcW w:w="1162" w:type="dxa"/>
            <w:vAlign w:val="center"/>
          </w:tcPr>
          <w:p w14:paraId="0BD3B451" w14:textId="77777777" w:rsidR="00E416EB" w:rsidRPr="00CA1C5A"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E416EB" w:rsidRPr="00CB23F3" w14:paraId="1B9B7849" w14:textId="77777777" w:rsidTr="000E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066E4691"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Gylling 2013</w:t>
            </w:r>
          </w:p>
        </w:tc>
        <w:tc>
          <w:tcPr>
            <w:tcW w:w="1682" w:type="dxa"/>
            <w:vAlign w:val="center"/>
          </w:tcPr>
          <w:p w14:paraId="4F95CA65"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3g, stanol ester</w:t>
            </w:r>
          </w:p>
        </w:tc>
        <w:tc>
          <w:tcPr>
            <w:tcW w:w="992" w:type="dxa"/>
            <w:vAlign w:val="center"/>
          </w:tcPr>
          <w:p w14:paraId="4082547E" w14:textId="77777777" w:rsidR="00E416EB" w:rsidRPr="008927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26</w:t>
            </w:r>
          </w:p>
        </w:tc>
        <w:tc>
          <w:tcPr>
            <w:tcW w:w="1984" w:type="dxa"/>
            <w:vAlign w:val="center"/>
          </w:tcPr>
          <w:p w14:paraId="62F02A68"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-0.29</w:t>
            </w:r>
          </w:p>
        </w:tc>
        <w:tc>
          <w:tcPr>
            <w:tcW w:w="1985" w:type="dxa"/>
            <w:vAlign w:val="center"/>
          </w:tcPr>
          <w:p w14:paraId="3297C04F"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-10.2</w:t>
            </w:r>
            <w:r>
              <w:rPr>
                <w:rFonts w:cs="Arial"/>
                <w:sz w:val="18"/>
                <w:szCs w:val="18"/>
                <w:vertAlign w:val="superscript"/>
              </w:rPr>
              <w:t>4</w:t>
            </w:r>
          </w:p>
        </w:tc>
        <w:tc>
          <w:tcPr>
            <w:tcW w:w="1162" w:type="dxa"/>
            <w:vAlign w:val="center"/>
          </w:tcPr>
          <w:p w14:paraId="02B95917" w14:textId="77777777" w:rsidR="00E416EB" w:rsidRPr="00CA1C5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E416EB" w:rsidRPr="00CB23F3" w14:paraId="7DF290F9" w14:textId="77777777" w:rsidTr="000E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36625373"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Hallikainen 2013</w:t>
            </w:r>
          </w:p>
        </w:tc>
        <w:tc>
          <w:tcPr>
            <w:tcW w:w="1682" w:type="dxa"/>
            <w:vAlign w:val="center"/>
          </w:tcPr>
          <w:p w14:paraId="752845D4"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2.7g, stanol ester</w:t>
            </w:r>
          </w:p>
        </w:tc>
        <w:tc>
          <w:tcPr>
            <w:tcW w:w="992" w:type="dxa"/>
            <w:vAlign w:val="center"/>
          </w:tcPr>
          <w:p w14:paraId="250BDB2A" w14:textId="77777777" w:rsidR="00E416EB" w:rsidRPr="008927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w:t>
            </w:r>
          </w:p>
        </w:tc>
        <w:tc>
          <w:tcPr>
            <w:tcW w:w="1984" w:type="dxa"/>
            <w:vAlign w:val="center"/>
          </w:tcPr>
          <w:p w14:paraId="52E3AB8E"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85" w:type="dxa"/>
            <w:vAlign w:val="center"/>
          </w:tcPr>
          <w:p w14:paraId="03394380" w14:textId="77777777" w:rsidR="00E416EB" w:rsidRPr="00D65505"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-8.5</w:t>
            </w:r>
            <w:r w:rsidRPr="00D65505">
              <w:rPr>
                <w:rFonts w:cs="Arial"/>
                <w:sz w:val="18"/>
                <w:szCs w:val="18"/>
                <w:vertAlign w:val="superscript"/>
              </w:rPr>
              <w:t>1</w:t>
            </w:r>
            <w:r>
              <w:rPr>
                <w:rFonts w:cs="Arial"/>
                <w:sz w:val="18"/>
                <w:szCs w:val="18"/>
              </w:rPr>
              <w:t>, -11.1</w:t>
            </w:r>
            <w:r>
              <w:rPr>
                <w:rFonts w:cs="Arial"/>
                <w:sz w:val="18"/>
                <w:szCs w:val="18"/>
                <w:vertAlign w:val="superscript"/>
              </w:rPr>
              <w:t>4</w:t>
            </w:r>
          </w:p>
        </w:tc>
        <w:tc>
          <w:tcPr>
            <w:tcW w:w="1162" w:type="dxa"/>
            <w:vAlign w:val="center"/>
          </w:tcPr>
          <w:p w14:paraId="46DF41F8" w14:textId="77777777" w:rsidR="00E416EB" w:rsidRPr="00CA1C5A"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E416EB" w:rsidRPr="00CB23F3" w14:paraId="39B9452A" w14:textId="77777777" w:rsidTr="000E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DB0950B"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Hernandez-Mijares 2011</w:t>
            </w:r>
          </w:p>
        </w:tc>
        <w:tc>
          <w:tcPr>
            <w:tcW w:w="1682" w:type="dxa"/>
            <w:vAlign w:val="center"/>
          </w:tcPr>
          <w:p w14:paraId="5A52B91C"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2.0g, sterol ester</w:t>
            </w:r>
          </w:p>
        </w:tc>
        <w:tc>
          <w:tcPr>
            <w:tcW w:w="992" w:type="dxa"/>
            <w:vAlign w:val="center"/>
          </w:tcPr>
          <w:p w14:paraId="32945983" w14:textId="77777777" w:rsidR="00E416EB" w:rsidRPr="008927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13</w:t>
            </w:r>
          </w:p>
        </w:tc>
        <w:tc>
          <w:tcPr>
            <w:tcW w:w="1984" w:type="dxa"/>
            <w:vAlign w:val="center"/>
          </w:tcPr>
          <w:p w14:paraId="003AD77A"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985" w:type="dxa"/>
            <w:vAlign w:val="center"/>
          </w:tcPr>
          <w:p w14:paraId="6C691179" w14:textId="77777777" w:rsidR="00E416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MetS(-ve): -10.5%</w:t>
            </w:r>
          </w:p>
          <w:p w14:paraId="15D04AF8"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Mets (+ve): no change</w:t>
            </w:r>
          </w:p>
        </w:tc>
        <w:tc>
          <w:tcPr>
            <w:tcW w:w="1162" w:type="dxa"/>
            <w:vAlign w:val="center"/>
          </w:tcPr>
          <w:p w14:paraId="72D8BF1E" w14:textId="77777777" w:rsidR="00E416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p w14:paraId="0028D67E" w14:textId="77777777" w:rsidR="00E416EB" w:rsidRPr="00CA1C5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w:t>
            </w:r>
          </w:p>
        </w:tc>
      </w:tr>
      <w:tr w:rsidR="00E416EB" w:rsidRPr="00CB23F3" w14:paraId="424A5C0A" w14:textId="77777777" w:rsidTr="000E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139F283D"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Khandelwal 2009</w:t>
            </w:r>
          </w:p>
        </w:tc>
        <w:tc>
          <w:tcPr>
            <w:tcW w:w="1682" w:type="dxa"/>
            <w:vAlign w:val="center"/>
          </w:tcPr>
          <w:p w14:paraId="5BD77510"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2.0g, sterol ester</w:t>
            </w:r>
          </w:p>
        </w:tc>
        <w:tc>
          <w:tcPr>
            <w:tcW w:w="992" w:type="dxa"/>
            <w:vAlign w:val="center"/>
          </w:tcPr>
          <w:p w14:paraId="73B2DCE6" w14:textId="77777777" w:rsidR="00E416EB" w:rsidRPr="008927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w:t>
            </w:r>
          </w:p>
        </w:tc>
        <w:tc>
          <w:tcPr>
            <w:tcW w:w="1984" w:type="dxa"/>
            <w:vAlign w:val="center"/>
          </w:tcPr>
          <w:p w14:paraId="2FD14796"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-0.16</w:t>
            </w:r>
            <w:r>
              <w:rPr>
                <w:rFonts w:cs="Arial"/>
                <w:sz w:val="18"/>
                <w:szCs w:val="18"/>
                <w:vertAlign w:val="superscript"/>
              </w:rPr>
              <w:t>5</w:t>
            </w:r>
          </w:p>
        </w:tc>
        <w:tc>
          <w:tcPr>
            <w:tcW w:w="1985" w:type="dxa"/>
            <w:vAlign w:val="center"/>
          </w:tcPr>
          <w:p w14:paraId="0AB40BDA"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-4.5</w:t>
            </w:r>
            <w:r>
              <w:rPr>
                <w:rFonts w:cs="Arial"/>
                <w:sz w:val="18"/>
                <w:szCs w:val="18"/>
                <w:vertAlign w:val="superscript"/>
              </w:rPr>
              <w:t>5</w:t>
            </w:r>
          </w:p>
        </w:tc>
        <w:tc>
          <w:tcPr>
            <w:tcW w:w="1162" w:type="dxa"/>
            <w:vAlign w:val="center"/>
          </w:tcPr>
          <w:p w14:paraId="3837732D" w14:textId="77777777" w:rsidR="00E416EB" w:rsidRPr="00CA1C5A"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r>
              <w:rPr>
                <w:rFonts w:cs="Arial"/>
                <w:sz w:val="18"/>
                <w:szCs w:val="18"/>
                <w:vertAlign w:val="superscript"/>
              </w:rPr>
              <w:t>4</w:t>
            </w:r>
          </w:p>
        </w:tc>
      </w:tr>
      <w:tr w:rsidR="00E416EB" w:rsidRPr="00CB23F3" w14:paraId="34D76D93" w14:textId="77777777" w:rsidTr="000E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39B9CB8B"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Ruiu 2009</w:t>
            </w:r>
          </w:p>
        </w:tc>
        <w:tc>
          <w:tcPr>
            <w:tcW w:w="1682" w:type="dxa"/>
            <w:vAlign w:val="center"/>
          </w:tcPr>
          <w:p w14:paraId="27C25A28"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1.6g, sterol ester (=1g free sterol)</w:t>
            </w:r>
          </w:p>
        </w:tc>
        <w:tc>
          <w:tcPr>
            <w:tcW w:w="992" w:type="dxa"/>
            <w:vAlign w:val="center"/>
          </w:tcPr>
          <w:p w14:paraId="66096F05" w14:textId="77777777" w:rsidR="00E416EB" w:rsidRPr="008927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4</w:t>
            </w:r>
          </w:p>
        </w:tc>
        <w:tc>
          <w:tcPr>
            <w:tcW w:w="1984" w:type="dxa"/>
            <w:vAlign w:val="center"/>
          </w:tcPr>
          <w:p w14:paraId="12F4FF64"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985" w:type="dxa"/>
            <w:vAlign w:val="center"/>
          </w:tcPr>
          <w:p w14:paraId="5BF65A5F"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-4.3</w:t>
            </w:r>
          </w:p>
        </w:tc>
        <w:tc>
          <w:tcPr>
            <w:tcW w:w="1162" w:type="dxa"/>
            <w:vAlign w:val="center"/>
          </w:tcPr>
          <w:p w14:paraId="14F5CD73" w14:textId="77777777" w:rsidR="00E416EB" w:rsidRPr="00CA1C5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E416EB" w:rsidRPr="00CB23F3" w14:paraId="2E6036F7" w14:textId="77777777" w:rsidTr="000E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47936E1A"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Shaghaghi 2014</w:t>
            </w:r>
          </w:p>
        </w:tc>
        <w:tc>
          <w:tcPr>
            <w:tcW w:w="1682" w:type="dxa"/>
            <w:vAlign w:val="center"/>
          </w:tcPr>
          <w:p w14:paraId="7DF3C325"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2.0g, water-dispersible free sterols and sterol esters</w:t>
            </w:r>
          </w:p>
        </w:tc>
        <w:tc>
          <w:tcPr>
            <w:tcW w:w="992" w:type="dxa"/>
            <w:vAlign w:val="center"/>
          </w:tcPr>
          <w:p w14:paraId="0B924B45" w14:textId="77777777" w:rsidR="00E416EB" w:rsidRPr="008927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4.1</w:t>
            </w:r>
          </w:p>
        </w:tc>
        <w:tc>
          <w:tcPr>
            <w:tcW w:w="1984" w:type="dxa"/>
            <w:vAlign w:val="center"/>
          </w:tcPr>
          <w:p w14:paraId="065E4E0B" w14:textId="77777777" w:rsidR="00E416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Free sterols: -0.27</w:t>
            </w:r>
          </w:p>
          <w:p w14:paraId="6AE4A368"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Sterol esters -0.25</w:t>
            </w:r>
          </w:p>
        </w:tc>
        <w:tc>
          <w:tcPr>
            <w:tcW w:w="1985" w:type="dxa"/>
            <w:vAlign w:val="center"/>
          </w:tcPr>
          <w:p w14:paraId="605DBB73" w14:textId="77777777" w:rsidR="00E416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Free sterols: -11.7</w:t>
            </w:r>
            <w:r>
              <w:rPr>
                <w:rFonts w:cs="Arial"/>
                <w:sz w:val="18"/>
                <w:szCs w:val="18"/>
                <w:vertAlign w:val="superscript"/>
              </w:rPr>
              <w:t>4</w:t>
            </w:r>
          </w:p>
          <w:p w14:paraId="06ED0F8F"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Sterol esters: -11.64</w:t>
            </w:r>
          </w:p>
        </w:tc>
        <w:tc>
          <w:tcPr>
            <w:tcW w:w="1162" w:type="dxa"/>
            <w:vAlign w:val="center"/>
          </w:tcPr>
          <w:p w14:paraId="4F7AA030" w14:textId="77777777" w:rsidR="00E416EB" w:rsidRPr="00CA1C5A"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E416EB" w:rsidRPr="00CB23F3" w14:paraId="153C0350" w14:textId="77777777" w:rsidTr="000E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3C29804A"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Sialvera 2012</w:t>
            </w:r>
          </w:p>
        </w:tc>
        <w:tc>
          <w:tcPr>
            <w:tcW w:w="1682" w:type="dxa"/>
            <w:vAlign w:val="center"/>
          </w:tcPr>
          <w:p w14:paraId="1F2B7991"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4.0g, sterol, unclear</w:t>
            </w:r>
          </w:p>
        </w:tc>
        <w:tc>
          <w:tcPr>
            <w:tcW w:w="992" w:type="dxa"/>
            <w:vAlign w:val="center"/>
          </w:tcPr>
          <w:p w14:paraId="61E36B9E" w14:textId="77777777" w:rsidR="00E416EB" w:rsidRPr="008927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8.7</w:t>
            </w:r>
          </w:p>
        </w:tc>
        <w:tc>
          <w:tcPr>
            <w:tcW w:w="1984" w:type="dxa"/>
            <w:vAlign w:val="center"/>
          </w:tcPr>
          <w:p w14:paraId="6CA47239"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985" w:type="dxa"/>
            <w:vAlign w:val="center"/>
          </w:tcPr>
          <w:p w14:paraId="7BBEEF23"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-20.3</w:t>
            </w:r>
          </w:p>
        </w:tc>
        <w:tc>
          <w:tcPr>
            <w:tcW w:w="1162" w:type="dxa"/>
            <w:vAlign w:val="center"/>
          </w:tcPr>
          <w:p w14:paraId="66E90A46" w14:textId="77777777" w:rsidR="00E416EB" w:rsidRPr="00CA1C5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E416EB" w:rsidRPr="00CB23F3" w14:paraId="137C6EC4" w14:textId="77777777" w:rsidTr="000E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3A57CC69"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Soderholm 2012</w:t>
            </w:r>
          </w:p>
        </w:tc>
        <w:tc>
          <w:tcPr>
            <w:tcW w:w="1682" w:type="dxa"/>
            <w:vAlign w:val="center"/>
          </w:tcPr>
          <w:p w14:paraId="5549A266"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2.0g for 2wk then 4.0g for 2wk, free sterols</w:t>
            </w:r>
          </w:p>
        </w:tc>
        <w:tc>
          <w:tcPr>
            <w:tcW w:w="992" w:type="dxa"/>
            <w:vAlign w:val="center"/>
          </w:tcPr>
          <w:p w14:paraId="04E7FD1F" w14:textId="77777777" w:rsidR="00E416EB" w:rsidRPr="008927EB"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w:t>
            </w:r>
          </w:p>
        </w:tc>
        <w:tc>
          <w:tcPr>
            <w:tcW w:w="1984" w:type="dxa"/>
            <w:vAlign w:val="center"/>
          </w:tcPr>
          <w:p w14:paraId="52E64E79"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-0.32</w:t>
            </w:r>
          </w:p>
        </w:tc>
        <w:tc>
          <w:tcPr>
            <w:tcW w:w="1985" w:type="dxa"/>
            <w:vAlign w:val="center"/>
          </w:tcPr>
          <w:p w14:paraId="685D6B58" w14:textId="77777777" w:rsidR="00E416EB" w:rsidRPr="00CB23F3"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-10.4</w:t>
            </w:r>
          </w:p>
        </w:tc>
        <w:tc>
          <w:tcPr>
            <w:tcW w:w="1162" w:type="dxa"/>
            <w:vAlign w:val="center"/>
          </w:tcPr>
          <w:p w14:paraId="62EC04AE" w14:textId="77777777" w:rsidR="00E416EB" w:rsidRPr="00CA1C5A" w:rsidRDefault="00E416EB" w:rsidP="000E75C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E416EB" w:rsidRPr="00CB23F3" w14:paraId="1C18139B" w14:textId="77777777" w:rsidTr="000E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27B209BB" w14:textId="77777777" w:rsidR="00E416EB" w:rsidRDefault="00E416EB" w:rsidP="000E75CE">
            <w:pPr>
              <w:jc w:val="center"/>
              <w:rPr>
                <w:rFonts w:ascii="Arial" w:hAnsi="Arial" w:cs="Arial"/>
                <w:sz w:val="18"/>
                <w:szCs w:val="18"/>
                <w:lang w:val="en-AU"/>
              </w:rPr>
            </w:pPr>
            <w:r>
              <w:rPr>
                <w:rFonts w:ascii="Arial" w:hAnsi="Arial" w:cs="Arial"/>
                <w:sz w:val="18"/>
                <w:szCs w:val="18"/>
                <w:lang w:val="en-AU"/>
              </w:rPr>
              <w:t>Weidner 2008</w:t>
            </w:r>
          </w:p>
        </w:tc>
        <w:tc>
          <w:tcPr>
            <w:tcW w:w="1682" w:type="dxa"/>
            <w:vAlign w:val="center"/>
          </w:tcPr>
          <w:p w14:paraId="742C0B12"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2.6g, sterol ester (=1.6g free sterol)</w:t>
            </w:r>
          </w:p>
        </w:tc>
        <w:tc>
          <w:tcPr>
            <w:tcW w:w="992" w:type="dxa"/>
            <w:vAlign w:val="center"/>
          </w:tcPr>
          <w:p w14:paraId="58B19DF6" w14:textId="77777777" w:rsidR="00E416EB" w:rsidRPr="008927EB"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8</w:t>
            </w:r>
          </w:p>
        </w:tc>
        <w:tc>
          <w:tcPr>
            <w:tcW w:w="1984" w:type="dxa"/>
            <w:vAlign w:val="center"/>
          </w:tcPr>
          <w:p w14:paraId="3105B9EA"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-0.29</w:t>
            </w:r>
          </w:p>
        </w:tc>
        <w:tc>
          <w:tcPr>
            <w:tcW w:w="1985" w:type="dxa"/>
            <w:vAlign w:val="center"/>
          </w:tcPr>
          <w:p w14:paraId="43BA0DCA" w14:textId="77777777" w:rsidR="00E416EB" w:rsidRPr="00CB23F3"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-6.8</w:t>
            </w:r>
          </w:p>
        </w:tc>
        <w:tc>
          <w:tcPr>
            <w:tcW w:w="1162" w:type="dxa"/>
            <w:vAlign w:val="center"/>
          </w:tcPr>
          <w:p w14:paraId="53AFD8AC" w14:textId="77777777" w:rsidR="00E416EB" w:rsidRPr="00CA1C5A" w:rsidRDefault="00E416EB" w:rsidP="000E75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bl>
    <w:p w14:paraId="4688357D" w14:textId="4B97C985" w:rsidR="00E416EB" w:rsidRPr="00E2017A" w:rsidRDefault="00E416EB" w:rsidP="00E2017A">
      <w:pPr>
        <w:ind w:left="1695" w:hanging="1695"/>
        <w:rPr>
          <w:b/>
          <w:i/>
          <w:lang w:eastAsia="en-AU"/>
        </w:rPr>
      </w:pPr>
      <w:r w:rsidRPr="00E416EB">
        <w:rPr>
          <w:b/>
          <w:i/>
          <w:lang w:eastAsia="en-AU"/>
        </w:rPr>
        <w:t>Table 5</w:t>
      </w:r>
      <w:r w:rsidRPr="00E416EB">
        <w:rPr>
          <w:b/>
          <w:i/>
          <w:lang w:eastAsia="en-AU"/>
        </w:rPr>
        <w:tab/>
      </w:r>
      <w:r w:rsidRPr="00E416EB">
        <w:rPr>
          <w:b/>
          <w:i/>
          <w:lang w:eastAsia="en-AU"/>
        </w:rPr>
        <w:tab/>
      </w:r>
      <w:r w:rsidRPr="00E416EB">
        <w:rPr>
          <w:i/>
          <w:lang w:eastAsia="en-AU"/>
        </w:rPr>
        <w:t>Changes in LDL cholesterol reported in studies included in the FSANZ update compared to two previously published meta-analyses</w:t>
      </w:r>
    </w:p>
    <w:p w14:paraId="01B89C76" w14:textId="77777777" w:rsidR="00E416EB" w:rsidRDefault="00E416EB" w:rsidP="00E416EB"/>
    <w:p w14:paraId="225706A1" w14:textId="77777777" w:rsidR="00E416EB" w:rsidRPr="00A01F64" w:rsidRDefault="00E416EB" w:rsidP="00E416EB">
      <w:pPr>
        <w:rPr>
          <w:sz w:val="18"/>
          <w:szCs w:val="18"/>
        </w:rPr>
      </w:pPr>
      <w:r w:rsidRPr="00A01F64">
        <w:rPr>
          <w:sz w:val="18"/>
          <w:szCs w:val="18"/>
          <w:vertAlign w:val="superscript"/>
          <w:lang w:eastAsia="en-AU"/>
        </w:rPr>
        <w:t>1</w:t>
      </w:r>
      <w:r w:rsidRPr="00A01F64">
        <w:rPr>
          <w:sz w:val="18"/>
          <w:szCs w:val="18"/>
          <w:lang w:eastAsia="en-AU"/>
        </w:rPr>
        <w:t>Dose as reported as either free or esterified. In meta-analysis dose was presented as free sterol equivalents.</w:t>
      </w:r>
    </w:p>
    <w:p w14:paraId="7FA604F6" w14:textId="77777777" w:rsidR="00E416EB" w:rsidRPr="00A01F64" w:rsidRDefault="00E416EB" w:rsidP="00E416EB">
      <w:pPr>
        <w:rPr>
          <w:sz w:val="18"/>
          <w:szCs w:val="18"/>
        </w:rPr>
      </w:pPr>
      <w:r w:rsidRPr="00A01F64">
        <w:rPr>
          <w:sz w:val="18"/>
          <w:szCs w:val="18"/>
          <w:vertAlign w:val="superscript"/>
        </w:rPr>
        <w:t>2</w:t>
      </w:r>
      <w:r w:rsidRPr="00A01F64">
        <w:rPr>
          <w:sz w:val="18"/>
          <w:szCs w:val="18"/>
        </w:rPr>
        <w:t>Relative change was usually reported as change from baseline, not the difference in change between intervention and placebo groups, except where indicated.</w:t>
      </w:r>
    </w:p>
    <w:p w14:paraId="1F19443C" w14:textId="77777777" w:rsidR="00E416EB" w:rsidRPr="00A01F64" w:rsidRDefault="00E416EB" w:rsidP="00E416EB">
      <w:pPr>
        <w:rPr>
          <w:rFonts w:cs="Arial"/>
          <w:sz w:val="18"/>
          <w:szCs w:val="18"/>
        </w:rPr>
      </w:pPr>
      <w:r w:rsidRPr="00A01F64">
        <w:rPr>
          <w:rFonts w:cs="Arial"/>
          <w:sz w:val="18"/>
          <w:szCs w:val="18"/>
          <w:vertAlign w:val="superscript"/>
        </w:rPr>
        <w:t>3</w:t>
      </w:r>
      <w:r w:rsidRPr="00A01F64">
        <w:rPr>
          <w:rFonts w:cs="Arial"/>
          <w:sz w:val="18"/>
          <w:szCs w:val="18"/>
        </w:rPr>
        <w:t>Y+; consistent with meta-analysis effect larger than 95%CI, Y-; consistent with meta-analysis but effect lower than 95%CI, Y=; within 95%CI of effect estimate from meta-analysis, N; not consistent with direction of effect estimate.</w:t>
      </w:r>
    </w:p>
    <w:p w14:paraId="275B76CF" w14:textId="77777777" w:rsidR="00E416EB" w:rsidRPr="00A01F64" w:rsidRDefault="00E416EB" w:rsidP="00E416EB">
      <w:pPr>
        <w:rPr>
          <w:rFonts w:cs="Arial"/>
          <w:sz w:val="18"/>
          <w:szCs w:val="18"/>
        </w:rPr>
      </w:pPr>
      <w:r w:rsidRPr="00A01F64">
        <w:rPr>
          <w:rFonts w:cs="Arial"/>
          <w:sz w:val="18"/>
          <w:szCs w:val="18"/>
          <w:vertAlign w:val="superscript"/>
        </w:rPr>
        <w:t>4</w:t>
      </w:r>
      <w:r w:rsidRPr="00A01F64">
        <w:rPr>
          <w:rFonts w:cs="Arial"/>
          <w:sz w:val="18"/>
          <w:szCs w:val="18"/>
        </w:rPr>
        <w:t>Change adjusted for difference in control group</w:t>
      </w:r>
      <w:r w:rsidRPr="00A01F64">
        <w:rPr>
          <w:rFonts w:cs="Arial"/>
          <w:sz w:val="18"/>
          <w:szCs w:val="18"/>
        </w:rPr>
        <w:br/>
      </w:r>
      <w:r w:rsidRPr="00A01F64">
        <w:rPr>
          <w:rFonts w:cs="Arial"/>
          <w:sz w:val="18"/>
          <w:szCs w:val="18"/>
          <w:vertAlign w:val="superscript"/>
        </w:rPr>
        <w:t>5</w:t>
      </w:r>
      <w:r w:rsidRPr="00A01F64">
        <w:rPr>
          <w:rFonts w:cs="Arial"/>
          <w:sz w:val="18"/>
          <w:szCs w:val="18"/>
        </w:rPr>
        <w:t>Difference from ANCOVA analysis. Note, the unadjusted values showed a +0.01 mmol/L increase in LDL cholesterol from baseline to end of intervention with plant sterols.</w:t>
      </w:r>
    </w:p>
    <w:p w14:paraId="7AE9A1D6" w14:textId="77777777" w:rsidR="00E416EB" w:rsidRPr="00A01F64" w:rsidRDefault="00E416EB" w:rsidP="00E416EB">
      <w:pPr>
        <w:rPr>
          <w:sz w:val="18"/>
          <w:szCs w:val="18"/>
        </w:rPr>
      </w:pPr>
      <w:r w:rsidRPr="00A01F64">
        <w:rPr>
          <w:rFonts w:cs="Arial"/>
          <w:sz w:val="18"/>
          <w:szCs w:val="18"/>
        </w:rPr>
        <w:t>MetS: metabolic syndrome</w:t>
      </w:r>
    </w:p>
    <w:p w14:paraId="51864367" w14:textId="2EFA8487" w:rsidR="00E55E4F" w:rsidRDefault="00637813" w:rsidP="00AE7128">
      <w:pPr>
        <w:pStyle w:val="Heading3"/>
      </w:pPr>
      <w:bookmarkStart w:id="29" w:name="_Toc431458524"/>
      <w:r>
        <w:lastRenderedPageBreak/>
        <w:t>3.2.3</w:t>
      </w:r>
      <w:r>
        <w:tab/>
      </w:r>
      <w:r w:rsidR="00E55E4F" w:rsidRPr="009E2292">
        <w:t>Quality assessment</w:t>
      </w:r>
      <w:r w:rsidR="0095697C">
        <w:t xml:space="preserve"> of </w:t>
      </w:r>
      <w:r w:rsidR="00E55E4F">
        <w:t>individual studies</w:t>
      </w:r>
      <w:bookmarkEnd w:id="29"/>
    </w:p>
    <w:p w14:paraId="51864368" w14:textId="4DD16B17" w:rsidR="00634692" w:rsidRDefault="00E72845" w:rsidP="00E72845">
      <w:pPr>
        <w:rPr>
          <w:lang w:eastAsia="en-AU"/>
        </w:rPr>
      </w:pPr>
      <w:r>
        <w:rPr>
          <w:lang w:eastAsia="en-AU"/>
        </w:rPr>
        <w:t xml:space="preserve">The risk of bias analysis for individual trials is presented in Appendix 3, and is summarised in Table </w:t>
      </w:r>
      <w:r w:rsidR="00E05326">
        <w:rPr>
          <w:lang w:eastAsia="en-AU"/>
        </w:rPr>
        <w:t>6</w:t>
      </w:r>
      <w:r>
        <w:rPr>
          <w:lang w:eastAsia="en-AU"/>
        </w:rPr>
        <w:t>.</w:t>
      </w:r>
      <w:r w:rsidR="0010338A">
        <w:rPr>
          <w:lang w:eastAsia="en-AU"/>
        </w:rPr>
        <w:t xml:space="preserve"> The overall body of new evidence was at low risk of </w:t>
      </w:r>
      <w:r w:rsidR="0067008C">
        <w:rPr>
          <w:lang w:eastAsia="en-AU"/>
        </w:rPr>
        <w:t xml:space="preserve">selection, performance, detection, attrition and reporting </w:t>
      </w:r>
      <w:r w:rsidR="0010338A">
        <w:rPr>
          <w:lang w:eastAsia="en-AU"/>
        </w:rPr>
        <w:t>bias.</w:t>
      </w:r>
      <w:r w:rsidR="00C92CEE">
        <w:rPr>
          <w:lang w:eastAsia="en-AU"/>
        </w:rPr>
        <w:t xml:space="preserve"> Eight</w:t>
      </w:r>
      <w:r w:rsidR="00D07AED">
        <w:rPr>
          <w:lang w:eastAsia="en-AU"/>
        </w:rPr>
        <w:t xml:space="preserve"> of the 19</w:t>
      </w:r>
      <w:r w:rsidR="00C92CEE">
        <w:rPr>
          <w:lang w:eastAsia="en-AU"/>
        </w:rPr>
        <w:t xml:space="preserve"> studies ha</w:t>
      </w:r>
      <w:r w:rsidR="008A18E0">
        <w:rPr>
          <w:lang w:eastAsia="en-AU"/>
        </w:rPr>
        <w:t>d</w:t>
      </w:r>
      <w:r w:rsidR="00C92CEE">
        <w:rPr>
          <w:lang w:eastAsia="en-AU"/>
        </w:rPr>
        <w:t xml:space="preserve"> a high risk of at least one type of bias. Blinding of outcome assessors was unclear for the majority of trials, and was classified as high risk for 3 </w:t>
      </w:r>
      <w:r w:rsidR="005934D2">
        <w:rPr>
          <w:lang w:eastAsia="en-AU"/>
        </w:rPr>
        <w:t>trials which were described as ‘single blind’</w:t>
      </w:r>
      <w:r w:rsidR="00C92CEE">
        <w:rPr>
          <w:lang w:eastAsia="en-AU"/>
        </w:rPr>
        <w:t xml:space="preserve">. However, given the outcome of interest is measured objectively this is unlikely to affect the overall quality of these trials. </w:t>
      </w:r>
    </w:p>
    <w:p w14:paraId="51864369" w14:textId="77777777" w:rsidR="0010338A" w:rsidRDefault="0010338A" w:rsidP="00E72845">
      <w:pPr>
        <w:rPr>
          <w:lang w:eastAsia="en-AU"/>
        </w:rPr>
      </w:pPr>
    </w:p>
    <w:p w14:paraId="5186436A" w14:textId="720B5370" w:rsidR="001D39BA" w:rsidRDefault="001D39BA" w:rsidP="00E72845">
      <w:pPr>
        <w:rPr>
          <w:lang w:eastAsia="en-AU"/>
        </w:rPr>
      </w:pPr>
      <w:r>
        <w:rPr>
          <w:lang w:eastAsia="en-AU"/>
        </w:rPr>
        <w:t>Publication bias was not formally assessed in the update. In the review</w:t>
      </w:r>
      <w:r w:rsidR="0049211A">
        <w:rPr>
          <w:lang w:eastAsia="en-AU"/>
        </w:rPr>
        <w:t xml:space="preserve"> by Demonty et al. (2009)</w:t>
      </w:r>
      <w:r>
        <w:rPr>
          <w:lang w:eastAsia="en-AU"/>
        </w:rPr>
        <w:t xml:space="preserve">, publication bias was not observed. </w:t>
      </w:r>
      <w:r w:rsidR="004F3EBD">
        <w:rPr>
          <w:lang w:eastAsia="en-AU"/>
        </w:rPr>
        <w:t>While</w:t>
      </w:r>
      <w:r>
        <w:rPr>
          <w:lang w:eastAsia="en-AU"/>
        </w:rPr>
        <w:t>, Ras et al</w:t>
      </w:r>
      <w:r w:rsidR="0049211A">
        <w:rPr>
          <w:lang w:eastAsia="en-AU"/>
        </w:rPr>
        <w:t>. (2013)</w:t>
      </w:r>
      <w:r>
        <w:rPr>
          <w:lang w:eastAsia="en-AU"/>
        </w:rPr>
        <w:t xml:space="preserve"> note</w:t>
      </w:r>
      <w:r w:rsidR="004F3EBD">
        <w:rPr>
          <w:lang w:eastAsia="en-AU"/>
        </w:rPr>
        <w:t>d</w:t>
      </w:r>
      <w:r>
        <w:rPr>
          <w:lang w:eastAsia="en-AU"/>
        </w:rPr>
        <w:t xml:space="preserve"> significant publication bias</w:t>
      </w:r>
      <w:r w:rsidR="004F3EBD">
        <w:rPr>
          <w:lang w:eastAsia="en-AU"/>
        </w:rPr>
        <w:t xml:space="preserve"> for s</w:t>
      </w:r>
      <w:r>
        <w:rPr>
          <w:lang w:eastAsia="en-AU"/>
        </w:rPr>
        <w:t>erum phytosterol levels</w:t>
      </w:r>
      <w:r w:rsidR="004F3EBD">
        <w:rPr>
          <w:lang w:eastAsia="en-AU"/>
        </w:rPr>
        <w:t>, it was not present for cholesterol outcomes</w:t>
      </w:r>
      <w:r>
        <w:rPr>
          <w:lang w:eastAsia="en-AU"/>
        </w:rPr>
        <w:t xml:space="preserve">. Comparison of results from recent trials </w:t>
      </w:r>
      <w:r w:rsidR="00911FCF">
        <w:rPr>
          <w:lang w:eastAsia="en-AU"/>
        </w:rPr>
        <w:t xml:space="preserve">with </w:t>
      </w:r>
      <w:r>
        <w:rPr>
          <w:lang w:eastAsia="en-AU"/>
        </w:rPr>
        <w:t>the effect estimates in the meta-analysis</w:t>
      </w:r>
      <w:r w:rsidR="00911FCF">
        <w:rPr>
          <w:lang w:eastAsia="en-AU"/>
        </w:rPr>
        <w:t xml:space="preserve"> by Demonty et al. (2009),</w:t>
      </w:r>
      <w:r>
        <w:rPr>
          <w:lang w:eastAsia="en-AU"/>
        </w:rPr>
        <w:t xml:space="preserve"> demonstrated an even distribution </w:t>
      </w:r>
      <w:r w:rsidR="002F10AB">
        <w:rPr>
          <w:lang w:eastAsia="en-AU"/>
        </w:rPr>
        <w:t xml:space="preserve">of </w:t>
      </w:r>
      <w:r>
        <w:rPr>
          <w:lang w:eastAsia="en-AU"/>
        </w:rPr>
        <w:t>results above, below or within the effect estimate</w:t>
      </w:r>
      <w:r w:rsidR="00297C4B">
        <w:rPr>
          <w:lang w:eastAsia="en-AU"/>
        </w:rPr>
        <w:t xml:space="preserve"> and so does not suggest that the new data would change this conclusion</w:t>
      </w:r>
      <w:r w:rsidR="00443591">
        <w:rPr>
          <w:lang w:eastAsia="en-AU"/>
        </w:rPr>
        <w:t>.</w:t>
      </w:r>
    </w:p>
    <w:p w14:paraId="5186436B" w14:textId="77777777" w:rsidR="00443591" w:rsidRDefault="00443591" w:rsidP="00E72845">
      <w:pPr>
        <w:rPr>
          <w:lang w:eastAsia="en-AU"/>
        </w:rPr>
      </w:pPr>
    </w:p>
    <w:p w14:paraId="5186436D" w14:textId="7C001A60" w:rsidR="001D39BA" w:rsidRDefault="0010338A" w:rsidP="00E72845">
      <w:pPr>
        <w:rPr>
          <w:lang w:eastAsia="en-AU"/>
        </w:rPr>
      </w:pPr>
      <w:r>
        <w:rPr>
          <w:lang w:eastAsia="en-AU"/>
        </w:rPr>
        <w:t>Consideration of individual trials found that all had clearly stated objectives with adequate experimental design to assess the research question. Approximately half of the trials used a power calculation to determine sample size, although these calculations were not always performed for blood cholesterol outcome</w:t>
      </w:r>
      <w:r w:rsidR="004F3EBD">
        <w:rPr>
          <w:lang w:eastAsia="en-AU"/>
        </w:rPr>
        <w:t>s</w:t>
      </w:r>
      <w:r w:rsidR="006E6846">
        <w:rPr>
          <w:lang w:eastAsia="en-AU"/>
        </w:rPr>
        <w:t xml:space="preserve"> (see Appendix 2)</w:t>
      </w:r>
      <w:r>
        <w:rPr>
          <w:lang w:eastAsia="en-AU"/>
        </w:rPr>
        <w:t xml:space="preserve">. </w:t>
      </w:r>
      <w:r w:rsidR="0031448C">
        <w:rPr>
          <w:lang w:eastAsia="en-AU"/>
        </w:rPr>
        <w:t>Confounding factors w</w:t>
      </w:r>
      <w:r w:rsidR="006E6846">
        <w:rPr>
          <w:lang w:eastAsia="en-AU"/>
        </w:rPr>
        <w:t xml:space="preserve">ere identified </w:t>
      </w:r>
      <w:r w:rsidR="0031448C">
        <w:rPr>
          <w:lang w:eastAsia="en-AU"/>
        </w:rPr>
        <w:t>in four trials</w:t>
      </w:r>
      <w:r w:rsidR="005351A3">
        <w:rPr>
          <w:lang w:eastAsia="en-AU"/>
        </w:rPr>
        <w:t xml:space="preserve"> </w:t>
      </w:r>
      <w:r w:rsidR="005351A3">
        <w:rPr>
          <w:lang w:eastAsia="en-AU"/>
        </w:rPr>
        <w:fldChar w:fldCharType="begin">
          <w:fldData xml:space="preserve">PFJlZm1hbj48Q2l0ZT48QXV0aG9yPkFsbGVuPC9BdXRob3I+PFllYXI+MjAwODwvWWVhcj48UmVj
TnVtPjE8L1JlY051bT48SURUZXh0PkRhaWx5IGNvbnN1bXB0aW9uIG9mIGEgZGFyayBjaG9jb2xh
dGUgY29udGFpbmluZyBmbGF2YW5vbHMgYW5kIGFkZGVkIHN0ZXJvbCBlc3RlcnMgYWZmZWN0cyBj
YXJkaW92YXNjdWxhciByaXNrIGZhY3RvcnMgaW4gYSBub3Jtb3RlbnNpdmUgcG9wdWxhdGlvbiB3
aXRoIGVsZXZhdGVkIGNob2xlc3Rlcm9sPC9JRFRleHQ+PE1ETCBSZWZfVHlwZT0iSm91cm5hbCI+
PFJlZl9UeXBlPkpvdXJuYWw8L1JlZl9UeXBlPjxSZWZfSUQ+MTwvUmVmX0lEPjxUaXRsZV9Qcmlt
YXJ5PkRhaWx5IGNvbnN1bXB0aW9uIG9mIGEgZGFyayBjaG9jb2xhdGUgY29udGFpbmluZyBmbGF2
YW5vbHMgYW5kIGFkZGVkIHN0ZXJvbCBlc3RlcnMgYWZmZWN0cyBjYXJkaW92YXNjdWxhciByaXNr
IGZhY3RvcnMgaW4gYSBub3Jtb3RlbnNpdmUgcG9wdWxhdGlvbiB3aXRoIGVsZXZhdGVkIGNob2xl
c3Rlcm9sPC9UaXRsZV9QcmltYXJ5PjxBdXRob3JzX1ByaW1hcnk+QWxsZW4sUi5SLjwvQXV0aG9y
c19QcmltYXJ5PjxBdXRob3JzX1ByaW1hcnk+Q2Fyc29uLEwuPC9BdXRob3JzX1ByaW1hcnk+PEF1
dGhvcnNfUHJpbWFyeT5Ld2lrLVVyaWJlLEMuPC9BdXRob3JzX1ByaW1hcnk+PEF1dGhvcnNfUHJp
bWFyeT5FdmFucyxFLk0uPC9BdXRob3JzX1ByaW1hcnk+PEF1dGhvcnNfUHJpbWFyeT5FcmRtYW4s
Si5XLjwvQXV0aG9yc19QcmltYXJ5PjxEYXRlX1ByaW1hcnk+MjAwOC80PC9EYXRlX1ByaW1hcnk+
PEtleXdvcmRzPmVwcGktcmV2aWV3ZXI0PC9LZXl3b3Jkcz48UmVwcmludD5Ob3QgaW4gRmlsZTwv
UmVwcmludD48U3RhcnRfUGFnZT43MjU8L1N0YXJ0X1BhZ2U+PEVuZF9QYWdlPjczMTwvRW5kX1Bh
Z2U+PFBlcmlvZGljYWw+Sm91cm5hbCBvZiBOdXRyaXRpb248L1BlcmlvZGljYWw+PFZvbHVtZT4x
Mzg8L1ZvbHVtZT48SXNzdWU+NDwvSXNzdWU+PFVzZXJfRGVmXzE+MTEzNTI1MDc8L1VzZXJfRGVm
XzE+PFVzZXJfRGVmXzI+MTg2PC9Vc2VyX0RlZl8yPjxaWl9Kb3VybmFsRnVsbD48ZiBuYW1lPSJT
eXN0ZW0iPkpvdXJuYWwgb2YgTnV0cml0aW9uPC9mPjwvWlpfSm91cm5hbEZ1bGw+PFpaX1dvcmtm
b3JtSUQ+MTwvWlpfV29ya2Zvcm1JRD48L01ETD48L0NpdGU+PENpdGU+PEF1dGhvcj5LaGFuZGVs
d2FsPC9BdXRob3I+PFllYXI+MjAwOTwvWWVhcj48UmVjTnVtPjE1PC9SZWNOdW0+PElEVGV4dD5J
bmRlcGVuZGVudCBhbmQgaW50ZXJhY3RpdmUgZWZmZWN0cyBvZiBwbGFudCBzdGVyb2xzIGFuZCBm
aXNoIG9pbCBuLTMgbG9uZy1jaGFpbiBwb2x5dW5zYXR1cmF0ZWQgZmF0dHkgYWNpZHMgb24gdGhl
IHBsYXNtYSBsaXBpZCBwcm9maWxlIG9mIG1pbGRseSBoeXBlcmxpcGlkYWVtaWMgSW5kaWFuIGFk
dWx0czwvSURUZXh0PjxNREwgUmVmX1R5cGU9IkpvdXJuYWwiPjxSZWZfVHlwZT5Kb3VybmFsPC9S
ZWZfVHlwZT48UmVmX0lEPjE1PC9SZWZfSUQ+PFRpdGxlX1ByaW1hcnk+SW5kZXBlbmRlbnQgYW5k
IGludGVyYWN0aXZlIGVmZmVjdHMgb2YgcGxhbnQgc3Rlcm9scyBhbmQgZmlzaCBvaWwgbi0zIGxv
bmctY2hhaW4gcG9seXVuc2F0dXJhdGVkIGZhdHR5IGFjaWRzIG9uIHRoZSBwbGFzbWEgbGlwaWQg
cHJvZmlsZSBvZiBtaWxkbHkgaHlwZXJsaXBpZGFlbWljIEluZGlhbiBhZHVsdHM8L1RpdGxlX1By
aW1hcnk+PEF1dGhvcnNfUHJpbWFyeT5LaGFuZGVsd2FsLFMuPC9BdXRob3JzX1ByaW1hcnk+PEF1
dGhvcnNfUHJpbWFyeT5EZW1vbnR5LEkuPC9BdXRob3JzX1ByaW1hcnk+PEF1dGhvcnNfUHJpbWFy
eT5KZWVtb24sUC48L0F1dGhvcnNfUHJpbWFyeT48QXV0aG9yc19QcmltYXJ5Pkxha3NobXksUi48
L0F1dGhvcnNfUHJpbWFyeT48QXV0aG9yc19QcmltYXJ5Pk11a2hlcmplZSxSLjwvQXV0aG9yc19Q
cmltYXJ5PjxBdXRob3JzX1ByaW1hcnk+R3VwdGEsUi48L0F1dGhvcnNfUHJpbWFyeT48QXV0aG9y
c19QcmltYXJ5PlNuZWhpLFUuPC9BdXRob3JzX1ByaW1hcnk+PEF1dGhvcnNfUHJpbWFyeT5OaXZl
ZGl0aGEsRC48L0F1dGhvcnNfUHJpbWFyeT48QXV0aG9yc19QcmltYXJ5PlNpbmdoLFkuPC9BdXRo
b3JzX1ByaW1hcnk+PEF1dGhvcnNfUHJpbWFyeT52YW4sZGVyIEtuYWFwPC9BdXRob3JzX1ByaW1h
cnk+PEF1dGhvcnNfUHJpbWFyeT5IIEM8L0F1dGhvcnNfUHJpbWFyeT48QXV0aG9yc19QcmltYXJ5
PlBhc3NpLFMuSi48L0F1dGhvcnNfUHJpbWFyeT48QXV0aG9yc19QcmltYXJ5PlByYWJoYWthcmFu
LEQuPC9BdXRob3JzX1ByaW1hcnk+PEF1dGhvcnNfUHJpbWFyeT5SZWRkeSxLLlMuPC9BdXRob3Jz
X1ByaW1hcnk+PERhdGVfUHJpbWFyeT4yMDA5Lzk8L0RhdGVfUHJpbWFyeT48S2V5d29yZHM+ZXBw
aS1yZXZpZXdlcjQ8L0tleXdvcmRzPjxSZXByaW50Pk5vdCBpbiBGaWxlPC9SZXByaW50PjxTdGFy
dF9QYWdlPjcyMjwvU3RhcnRfUGFnZT48RW5kX1BhZ2U+NzMyPC9FbmRfUGFnZT48UGVyaW9kaWNh
bD5Ccml0aXNoIEpvdXJuYWwgb2YgTnV0cml0aW9uPC9QZXJpb2RpY2FsPjxWb2x1bWU+MTAyPC9W
b2x1bWU+PElzc3VlPjU8L0lzc3VlPjxVc2VyX0RlZl8xPjExMzUyNTI1PC9Vc2VyX0RlZl8xPjxV
c2VyX0RlZl8yPjExMjwvVXNlcl9EZWZfMj48WlpfSm91cm5hbEZ1bGw+PGYgbmFtZT0iU3lzdGVt
Ij5Ccml0aXNoIEpvdXJuYWwgb2YgTnV0cml0aW9uPC9mPjwvWlpfSm91cm5hbEZ1bGw+PFpaX1dv
cmtmb3JtSUQ+MTwvWlpfV29ya2Zvcm1JRD48L01ETD48L0NpdGU+PENpdGU+PEF1dGhvcj5TaWFs
dmVyYTwvQXV0aG9yPjxZZWFyPjIwMTI8L1llYXI+PFJlY051bT4xODwvUmVjTnVtPjxJRFRleHQ+
UGh5dG9zdGVyb2xzIHN1cHBsZW1lbnRhdGlvbiBkZWNyZWFzZXMgcGxhc21hIHNtYWxsIGFuZCBk
ZW5zZSBMREwgbGV2ZWxzIGluIG1ldGFib2xpYyBzeW5kcm9tZSBwYXRpZW50cyBvbiBhIHdlc3Rl
cm5pemVkIHR5cGUgZGlldDwvSURUZXh0PjxNREwgUmVmX1R5cGU9IkpvdXJuYWwiPjxSZWZfVHlw
ZT5Kb3VybmFsPC9SZWZfVHlwZT48UmVmX0lEPjE4PC9SZWZfSUQ+PFRpdGxlX1ByaW1hcnk+UGh5
dG9zdGVyb2xzIHN1cHBsZW1lbnRhdGlvbiBkZWNyZWFzZXMgcGxhc21hIHNtYWxsIGFuZCBkZW5z
ZSBMREwgbGV2ZWxzIGluIG1ldGFib2xpYyBzeW5kcm9tZSBwYXRpZW50cyBvbiBhIHdlc3Rlcm5p
emVkIHR5cGUgZGlldDwvVGl0bGVfUHJpbWFyeT48QXV0aG9yc19QcmltYXJ5PlNpYWx2ZXJhLFQu
RS48L0F1dGhvcnNfUHJpbWFyeT48QXV0aG9yc19QcmltYXJ5PlBvdW5pcyxHLkQuPC9BdXRob3Jz
X1ByaW1hcnk+PEF1dGhvcnNfUHJpbWFyeT5Lb3V0ZWxpZGFraXMsQS5FLjwvQXV0aG9yc19Qcmlt
YXJ5PjxBdXRob3JzX1ByaW1hcnk+UmljaHRlcixELkouPC9BdXRob3JzX1ByaW1hcnk+PEF1dGhv
cnNfUHJpbWFyeT5ZZmFudGksRy48L0F1dGhvcnNfUHJpbWFyeT48QXV0aG9yc19QcmltYXJ5Pkth
cHNva2VmYWxvdSxNLjwvQXV0aG9yc19QcmltYXJ5PjxBdXRob3JzX1ByaW1hcnk+R291bWFzLEcu
PC9BdXRob3JzX1ByaW1hcnk+PEF1dGhvcnNfUHJpbWFyeT5DaGlvdGluaXMsTi48L0F1dGhvcnNf
UHJpbWFyeT48QXV0aG9yc19QcmltYXJ5PkRpYW1hbnRvcG91bG9zLEUuPC9BdXRob3JzX1ByaW1h
cnk+PEF1dGhvcnNfUHJpbWFyeT5aYW1wZWxhcyxBLjwvQXV0aG9yc19QcmltYXJ5PjxEYXRlX1By
aW1hcnk+MjAxMi8xMDwvRGF0ZV9QcmltYXJ5PjxLZXl3b3Jkcz5lcHBpLXJldmlld2VyNDwvS2V5
d29yZHM+PFJlcHJpbnQ+Tm90IGluIEZpbGU8L1JlcHJpbnQ+PFN0YXJ0X1BhZ2U+ODQzPC9TdGFy
dF9QYWdlPjxFbmRfUGFnZT44NDg8L0VuZF9QYWdlPjxQZXJpb2RpY2FsPk51dHJpdGlvbiwgbWV0
YWJvbGlzbSwgYW5kIGNhcmRpb3Zhc2N1bGFyIGRpc2Vhc2VzIDogTk1DRDwvUGVyaW9kaWNhbD48
Vm9sdW1lPjIyPC9Wb2x1bWU+PElzc3VlPjEwPC9Jc3N1ZT48UHViX1BsYWNlPk5ldGhlcmxhbmRz
PC9QdWJfUGxhY2U+PFVzZXJfRGVmXzE+MTEzNTI1MDU8L1VzZXJfRGVmXzE+PElTU05fSVNCTj4w
OTM5LTQ3NTMgKExpbmtpbmcpPC9JU1NOX0lTQk4+PFpaX0pvdXJuYWxGdWxsPjxmIG5hbWU9IlN5
c3RlbSI+TnV0cml0aW9uLCBtZXRhYm9saXNtLCBhbmQgY2FyZGlvdmFzY3VsYXIgZGlzZWFzZXMg
OiBOTUNEPC9mPjwvWlpfSm91cm5hbEZ1bGw+PFpaX1dvcmtmb3JtSUQ+MTwvWlpfV29ya2Zvcm1J
RD48L01ETD48L0NpdGU+PENpdGU+PEF1dGhvcj5Tb2RlcmhvbG08L0F1dGhvcj48WWVhcj4yMDEy
PC9ZZWFyPjxSZWNOdW0+MTk8L1JlY051bT48SURUZXh0PlRoZSBlZmZlY3Qgb2YgaGlnaC1maWJl
ciByeWUgYnJlYWQgZW5yaWNoZWQgd2l0aCBub25lc3RlcmlmaWVkIHBsYW50IHN0ZXJvbHMgb24g
bWFqb3Igc2VydW0gbGlwaWRzIGFuZCBhcG9saXBvcHJvdGVpbnMgaW4gbm9ybW9jaG9sZXN0ZXJv
bGVtaWMgaW5kaXZpZHVhbHM8L0lEVGV4dD48TURMIFJlZl9UeXBlPSJKb3VybmFsIj48UmVmX1R5
cGU+Sm91cm5hbDwvUmVmX1R5cGU+PFJlZl9JRD4xOTwvUmVmX0lEPjxUaXRsZV9QcmltYXJ5PlRo
ZSBlZmZlY3Qgb2YgaGlnaC1maWJlciByeWUgYnJlYWQgZW5yaWNoZWQgd2l0aCBub25lc3Rlcmlm
aWVkIHBsYW50IHN0ZXJvbHMgb24gbWFqb3Igc2VydW0gbGlwaWRzIGFuZCBhcG9saXBvcHJvdGVp
bnMgaW4gbm9ybW9jaG9sZXN0ZXJvbGVtaWMgaW5kaXZpZHVhbHM8L1RpdGxlX1ByaW1hcnk+PEF1
dGhvcnNfUHJpbWFyeT5Tb2RlcmhvbG0sUC5QLjwvQXV0aG9yc19QcmltYXJ5PjxBdXRob3JzX1By
aW1hcnk+QWxmdGhhbixHLjwvQXV0aG9yc19QcmltYXJ5PjxBdXRob3JzX1ByaW1hcnk+S29za2Vs
YSxBLkguPC9BdXRob3JzX1ByaW1hcnk+PEF1dGhvcnNfUHJpbWFyeT5BZGxlcmNyZXV0eixILjwv
QXV0aG9yc19QcmltYXJ5PjxBdXRob3JzX1ByaW1hcnk+VGlra2FuZW4sTS5KLjwvQXV0aG9yc19Q
cmltYXJ5PjxEYXRlX1ByaW1hcnk+MjAxMi83PC9EYXRlX1ByaW1hcnk+PEtleXdvcmRzPmVwcGkt
cmV2aWV3ZXI0PC9LZXl3b3Jkcz48UmVwcmludD5Ob3QgaW4gRmlsZTwvUmVwcmludD48U3RhcnRf
UGFnZT41NzU8L1N0YXJ0X1BhZ2U+PEVuZF9QYWdlPjU4MjwvRW5kX1BhZ2U+PFBlcmlvZGljYWw+
TnV0cml0aW9uLCBtZXRhYm9saXNtLCBhbmQgY2FyZGlvdmFzY3VsYXIgZGlzZWFzZXMgOiBOTUNE
PC9QZXJpb2RpY2FsPjxWb2x1bWU+MjI8L1ZvbHVtZT48SXNzdWU+NzwvSXNzdWU+PFB1Yl9QbGFj
ZT5OZXRoZXJsYW5kczwvUHViX1BsYWNlPjxVc2VyX0RlZl8xPjExMzUyNTA2PC9Vc2VyX0RlZl8x
PjxJU1NOX0lTQk4+MDkzOS00NzUzIChMaW5raW5nKTwvSVNTTl9JU0JOPjxaWl9Kb3VybmFsRnVs
bD48ZiBuYW1lPSJTeXN0ZW0iPk51dHJpdGlvbiwgbWV0YWJvbGlzbSwgYW5kIGNhcmRpb3Zhc2N1
bGFyIGRpc2Vhc2VzIDogTk1DRDwvZj48L1paX0pvdXJuYWxGdWxsPjxaWl9Xb3JrZm9ybUlEPjE8
L1paX1dvcmtmb3JtSUQ+PC9NREw+PC9DaXRlPjwvUmVmbWFuPgB=
</w:fldData>
        </w:fldChar>
      </w:r>
      <w:r w:rsidR="00111D01">
        <w:rPr>
          <w:lang w:eastAsia="en-AU"/>
        </w:rPr>
        <w:instrText xml:space="preserve"> ADDIN REFMGR.CITE </w:instrText>
      </w:r>
      <w:r w:rsidR="00111D01">
        <w:rPr>
          <w:lang w:eastAsia="en-AU"/>
        </w:rPr>
        <w:fldChar w:fldCharType="begin">
          <w:fldData xml:space="preserve">PFJlZm1hbj48Q2l0ZT48QXV0aG9yPkFsbGVuPC9BdXRob3I+PFllYXI+MjAwODwvWWVhcj48UmVj
TnVtPjE8L1JlY051bT48SURUZXh0PkRhaWx5IGNvbnN1bXB0aW9uIG9mIGEgZGFyayBjaG9jb2xh
dGUgY29udGFpbmluZyBmbGF2YW5vbHMgYW5kIGFkZGVkIHN0ZXJvbCBlc3RlcnMgYWZmZWN0cyBj
YXJkaW92YXNjdWxhciByaXNrIGZhY3RvcnMgaW4gYSBub3Jtb3RlbnNpdmUgcG9wdWxhdGlvbiB3
aXRoIGVsZXZhdGVkIGNob2xlc3Rlcm9sPC9JRFRleHQ+PE1ETCBSZWZfVHlwZT0iSm91cm5hbCI+
PFJlZl9UeXBlPkpvdXJuYWw8L1JlZl9UeXBlPjxSZWZfSUQ+MTwvUmVmX0lEPjxUaXRsZV9Qcmlt
YXJ5PkRhaWx5IGNvbnN1bXB0aW9uIG9mIGEgZGFyayBjaG9jb2xhdGUgY29udGFpbmluZyBmbGF2
YW5vbHMgYW5kIGFkZGVkIHN0ZXJvbCBlc3RlcnMgYWZmZWN0cyBjYXJkaW92YXNjdWxhciByaXNr
IGZhY3RvcnMgaW4gYSBub3Jtb3RlbnNpdmUgcG9wdWxhdGlvbiB3aXRoIGVsZXZhdGVkIGNob2xl
c3Rlcm9sPC9UaXRsZV9QcmltYXJ5PjxBdXRob3JzX1ByaW1hcnk+QWxsZW4sUi5SLjwvQXV0aG9y
c19QcmltYXJ5PjxBdXRob3JzX1ByaW1hcnk+Q2Fyc29uLEwuPC9BdXRob3JzX1ByaW1hcnk+PEF1
dGhvcnNfUHJpbWFyeT5Ld2lrLVVyaWJlLEMuPC9BdXRob3JzX1ByaW1hcnk+PEF1dGhvcnNfUHJp
bWFyeT5FdmFucyxFLk0uPC9BdXRob3JzX1ByaW1hcnk+PEF1dGhvcnNfUHJpbWFyeT5FcmRtYW4s
Si5XLjwvQXV0aG9yc19QcmltYXJ5PjxEYXRlX1ByaW1hcnk+MjAwOC80PC9EYXRlX1ByaW1hcnk+
PEtleXdvcmRzPmVwcGktcmV2aWV3ZXI0PC9LZXl3b3Jkcz48UmVwcmludD5Ob3QgaW4gRmlsZTwv
UmVwcmludD48U3RhcnRfUGFnZT43MjU8L1N0YXJ0X1BhZ2U+PEVuZF9QYWdlPjczMTwvRW5kX1Bh
Z2U+PFBlcmlvZGljYWw+Sm91cm5hbCBvZiBOdXRyaXRpb248L1BlcmlvZGljYWw+PFZvbHVtZT4x
Mzg8L1ZvbHVtZT48SXNzdWU+NDwvSXNzdWU+PFVzZXJfRGVmXzE+MTEzNTI1MDc8L1VzZXJfRGVm
XzE+PFVzZXJfRGVmXzI+MTg2PC9Vc2VyX0RlZl8yPjxaWl9Kb3VybmFsRnVsbD48ZiBuYW1lPSJT
eXN0ZW0iPkpvdXJuYWwgb2YgTnV0cml0aW9uPC9mPjwvWlpfSm91cm5hbEZ1bGw+PFpaX1dvcmtm
b3JtSUQ+MTwvWlpfV29ya2Zvcm1JRD48L01ETD48L0NpdGU+PENpdGU+PEF1dGhvcj5LaGFuZGVs
d2FsPC9BdXRob3I+PFllYXI+MjAwOTwvWWVhcj48UmVjTnVtPjE1PC9SZWNOdW0+PElEVGV4dD5J
bmRlcGVuZGVudCBhbmQgaW50ZXJhY3RpdmUgZWZmZWN0cyBvZiBwbGFudCBzdGVyb2xzIGFuZCBm
aXNoIG9pbCBuLTMgbG9uZy1jaGFpbiBwb2x5dW5zYXR1cmF0ZWQgZmF0dHkgYWNpZHMgb24gdGhl
IHBsYXNtYSBsaXBpZCBwcm9maWxlIG9mIG1pbGRseSBoeXBlcmxpcGlkYWVtaWMgSW5kaWFuIGFk
dWx0czwvSURUZXh0PjxNREwgUmVmX1R5cGU9IkpvdXJuYWwiPjxSZWZfVHlwZT5Kb3VybmFsPC9S
ZWZfVHlwZT48UmVmX0lEPjE1PC9SZWZfSUQ+PFRpdGxlX1ByaW1hcnk+SW5kZXBlbmRlbnQgYW5k
IGludGVyYWN0aXZlIGVmZmVjdHMgb2YgcGxhbnQgc3Rlcm9scyBhbmQgZmlzaCBvaWwgbi0zIGxv
bmctY2hhaW4gcG9seXVuc2F0dXJhdGVkIGZhdHR5IGFjaWRzIG9uIHRoZSBwbGFzbWEgbGlwaWQg
cHJvZmlsZSBvZiBtaWxkbHkgaHlwZXJsaXBpZGFlbWljIEluZGlhbiBhZHVsdHM8L1RpdGxlX1By
aW1hcnk+PEF1dGhvcnNfUHJpbWFyeT5LaGFuZGVsd2FsLFMuPC9BdXRob3JzX1ByaW1hcnk+PEF1
dGhvcnNfUHJpbWFyeT5EZW1vbnR5LEkuPC9BdXRob3JzX1ByaW1hcnk+PEF1dGhvcnNfUHJpbWFy
eT5KZWVtb24sUC48L0F1dGhvcnNfUHJpbWFyeT48QXV0aG9yc19QcmltYXJ5Pkxha3NobXksUi48
L0F1dGhvcnNfUHJpbWFyeT48QXV0aG9yc19QcmltYXJ5Pk11a2hlcmplZSxSLjwvQXV0aG9yc19Q
cmltYXJ5PjxBdXRob3JzX1ByaW1hcnk+R3VwdGEsUi48L0F1dGhvcnNfUHJpbWFyeT48QXV0aG9y
c19QcmltYXJ5PlNuZWhpLFUuPC9BdXRob3JzX1ByaW1hcnk+PEF1dGhvcnNfUHJpbWFyeT5OaXZl
ZGl0aGEsRC48L0F1dGhvcnNfUHJpbWFyeT48QXV0aG9yc19QcmltYXJ5PlNpbmdoLFkuPC9BdXRo
b3JzX1ByaW1hcnk+PEF1dGhvcnNfUHJpbWFyeT52YW4sZGVyIEtuYWFwPC9BdXRob3JzX1ByaW1h
cnk+PEF1dGhvcnNfUHJpbWFyeT5IIEM8L0F1dGhvcnNfUHJpbWFyeT48QXV0aG9yc19QcmltYXJ5
PlBhc3NpLFMuSi48L0F1dGhvcnNfUHJpbWFyeT48QXV0aG9yc19QcmltYXJ5PlByYWJoYWthcmFu
LEQuPC9BdXRob3JzX1ByaW1hcnk+PEF1dGhvcnNfUHJpbWFyeT5SZWRkeSxLLlMuPC9BdXRob3Jz
X1ByaW1hcnk+PERhdGVfUHJpbWFyeT4yMDA5Lzk8L0RhdGVfUHJpbWFyeT48S2V5d29yZHM+ZXBw
aS1yZXZpZXdlcjQ8L0tleXdvcmRzPjxSZXByaW50Pk5vdCBpbiBGaWxlPC9SZXByaW50PjxTdGFy
dF9QYWdlPjcyMjwvU3RhcnRfUGFnZT48RW5kX1BhZ2U+NzMyPC9FbmRfUGFnZT48UGVyaW9kaWNh
bD5Ccml0aXNoIEpvdXJuYWwgb2YgTnV0cml0aW9uPC9QZXJpb2RpY2FsPjxWb2x1bWU+MTAyPC9W
b2x1bWU+PElzc3VlPjU8L0lzc3VlPjxVc2VyX0RlZl8xPjExMzUyNTI1PC9Vc2VyX0RlZl8xPjxV
c2VyX0RlZl8yPjExMjwvVXNlcl9EZWZfMj48WlpfSm91cm5hbEZ1bGw+PGYgbmFtZT0iU3lzdGVt
Ij5Ccml0aXNoIEpvdXJuYWwgb2YgTnV0cml0aW9uPC9mPjwvWlpfSm91cm5hbEZ1bGw+PFpaX1dv
cmtmb3JtSUQ+MTwvWlpfV29ya2Zvcm1JRD48L01ETD48L0NpdGU+PENpdGU+PEF1dGhvcj5TaWFs
dmVyYTwvQXV0aG9yPjxZZWFyPjIwMTI8L1llYXI+PFJlY051bT4xODwvUmVjTnVtPjxJRFRleHQ+
UGh5dG9zdGVyb2xzIHN1cHBsZW1lbnRhdGlvbiBkZWNyZWFzZXMgcGxhc21hIHNtYWxsIGFuZCBk
ZW5zZSBMREwgbGV2ZWxzIGluIG1ldGFib2xpYyBzeW5kcm9tZSBwYXRpZW50cyBvbiBhIHdlc3Rl
cm5pemVkIHR5cGUgZGlldDwvSURUZXh0PjxNREwgUmVmX1R5cGU9IkpvdXJuYWwiPjxSZWZfVHlw
ZT5Kb3VybmFsPC9SZWZfVHlwZT48UmVmX0lEPjE4PC9SZWZfSUQ+PFRpdGxlX1ByaW1hcnk+UGh5
dG9zdGVyb2xzIHN1cHBsZW1lbnRhdGlvbiBkZWNyZWFzZXMgcGxhc21hIHNtYWxsIGFuZCBkZW5z
ZSBMREwgbGV2ZWxzIGluIG1ldGFib2xpYyBzeW5kcm9tZSBwYXRpZW50cyBvbiBhIHdlc3Rlcm5p
emVkIHR5cGUgZGlldDwvVGl0bGVfUHJpbWFyeT48QXV0aG9yc19QcmltYXJ5PlNpYWx2ZXJhLFQu
RS48L0F1dGhvcnNfUHJpbWFyeT48QXV0aG9yc19QcmltYXJ5PlBvdW5pcyxHLkQuPC9BdXRob3Jz
X1ByaW1hcnk+PEF1dGhvcnNfUHJpbWFyeT5Lb3V0ZWxpZGFraXMsQS5FLjwvQXV0aG9yc19Qcmlt
YXJ5PjxBdXRob3JzX1ByaW1hcnk+UmljaHRlcixELkouPC9BdXRob3JzX1ByaW1hcnk+PEF1dGhv
cnNfUHJpbWFyeT5ZZmFudGksRy48L0F1dGhvcnNfUHJpbWFyeT48QXV0aG9yc19QcmltYXJ5Pkth
cHNva2VmYWxvdSxNLjwvQXV0aG9yc19QcmltYXJ5PjxBdXRob3JzX1ByaW1hcnk+R291bWFzLEcu
PC9BdXRob3JzX1ByaW1hcnk+PEF1dGhvcnNfUHJpbWFyeT5DaGlvdGluaXMsTi48L0F1dGhvcnNf
UHJpbWFyeT48QXV0aG9yc19QcmltYXJ5PkRpYW1hbnRvcG91bG9zLEUuPC9BdXRob3JzX1ByaW1h
cnk+PEF1dGhvcnNfUHJpbWFyeT5aYW1wZWxhcyxBLjwvQXV0aG9yc19QcmltYXJ5PjxEYXRlX1By
aW1hcnk+MjAxMi8xMDwvRGF0ZV9QcmltYXJ5PjxLZXl3b3Jkcz5lcHBpLXJldmlld2VyNDwvS2V5
d29yZHM+PFJlcHJpbnQ+Tm90IGluIEZpbGU8L1JlcHJpbnQ+PFN0YXJ0X1BhZ2U+ODQzPC9TdGFy
dF9QYWdlPjxFbmRfUGFnZT44NDg8L0VuZF9QYWdlPjxQZXJpb2RpY2FsPk51dHJpdGlvbiwgbWV0
YWJvbGlzbSwgYW5kIGNhcmRpb3Zhc2N1bGFyIGRpc2Vhc2VzIDogTk1DRDwvUGVyaW9kaWNhbD48
Vm9sdW1lPjIyPC9Wb2x1bWU+PElzc3VlPjEwPC9Jc3N1ZT48UHViX1BsYWNlPk5ldGhlcmxhbmRz
PC9QdWJfUGxhY2U+PFVzZXJfRGVmXzE+MTEzNTI1MDU8L1VzZXJfRGVmXzE+PElTU05fSVNCTj4w
OTM5LTQ3NTMgKExpbmtpbmcpPC9JU1NOX0lTQk4+PFpaX0pvdXJuYWxGdWxsPjxmIG5hbWU9IlN5
c3RlbSI+TnV0cml0aW9uLCBtZXRhYm9saXNtLCBhbmQgY2FyZGlvdmFzY3VsYXIgZGlzZWFzZXMg
OiBOTUNEPC9mPjwvWlpfSm91cm5hbEZ1bGw+PFpaX1dvcmtmb3JtSUQ+MTwvWlpfV29ya2Zvcm1J
RD48L01ETD48L0NpdGU+PENpdGU+PEF1dGhvcj5Tb2RlcmhvbG08L0F1dGhvcj48WWVhcj4yMDEy
PC9ZZWFyPjxSZWNOdW0+MTk8L1JlY051bT48SURUZXh0PlRoZSBlZmZlY3Qgb2YgaGlnaC1maWJl
ciByeWUgYnJlYWQgZW5yaWNoZWQgd2l0aCBub25lc3RlcmlmaWVkIHBsYW50IHN0ZXJvbHMgb24g
bWFqb3Igc2VydW0gbGlwaWRzIGFuZCBhcG9saXBvcHJvdGVpbnMgaW4gbm9ybW9jaG9sZXN0ZXJv
bGVtaWMgaW5kaXZpZHVhbHM8L0lEVGV4dD48TURMIFJlZl9UeXBlPSJKb3VybmFsIj48UmVmX1R5
cGU+Sm91cm5hbDwvUmVmX1R5cGU+PFJlZl9JRD4xOTwvUmVmX0lEPjxUaXRsZV9QcmltYXJ5PlRo
ZSBlZmZlY3Qgb2YgaGlnaC1maWJlciByeWUgYnJlYWQgZW5yaWNoZWQgd2l0aCBub25lc3Rlcmlm
aWVkIHBsYW50IHN0ZXJvbHMgb24gbWFqb3Igc2VydW0gbGlwaWRzIGFuZCBhcG9saXBvcHJvdGVp
bnMgaW4gbm9ybW9jaG9sZXN0ZXJvbGVtaWMgaW5kaXZpZHVhbHM8L1RpdGxlX1ByaW1hcnk+PEF1
dGhvcnNfUHJpbWFyeT5Tb2RlcmhvbG0sUC5QLjwvQXV0aG9yc19QcmltYXJ5PjxBdXRob3JzX1By
aW1hcnk+QWxmdGhhbixHLjwvQXV0aG9yc19QcmltYXJ5PjxBdXRob3JzX1ByaW1hcnk+S29za2Vs
YSxBLkguPC9BdXRob3JzX1ByaW1hcnk+PEF1dGhvcnNfUHJpbWFyeT5BZGxlcmNyZXV0eixILjwv
QXV0aG9yc19QcmltYXJ5PjxBdXRob3JzX1ByaW1hcnk+VGlra2FuZW4sTS5KLjwvQXV0aG9yc19Q
cmltYXJ5PjxEYXRlX1ByaW1hcnk+MjAxMi83PC9EYXRlX1ByaW1hcnk+PEtleXdvcmRzPmVwcGkt
cmV2aWV3ZXI0PC9LZXl3b3Jkcz48UmVwcmludD5Ob3QgaW4gRmlsZTwvUmVwcmludD48U3RhcnRf
UGFnZT41NzU8L1N0YXJ0X1BhZ2U+PEVuZF9QYWdlPjU4MjwvRW5kX1BhZ2U+PFBlcmlvZGljYWw+
TnV0cml0aW9uLCBtZXRhYm9saXNtLCBhbmQgY2FyZGlvdmFzY3VsYXIgZGlzZWFzZXMgOiBOTUNE
PC9QZXJpb2RpY2FsPjxWb2x1bWU+MjI8L1ZvbHVtZT48SXNzdWU+NzwvSXNzdWU+PFB1Yl9QbGFj
ZT5OZXRoZXJsYW5kczwvUHViX1BsYWNlPjxVc2VyX0RlZl8xPjExMzUyNTA2PC9Vc2VyX0RlZl8x
PjxJU1NOX0lTQk4+MDkzOS00NzUzIChMaW5raW5nKTwvSVNTTl9JU0JOPjxaWl9Kb3VybmFsRnVs
bD48ZiBuYW1lPSJTeXN0ZW0iPk51dHJpdGlvbiwgbWV0YWJvbGlzbSwgYW5kIGNhcmRpb3Zhc2N1
bGFyIGRpc2Vhc2VzIDogTk1DRDwvZj48L1paX0pvdXJuYWxGdWxsPjxaWl9Xb3JrZm9ybUlEPjE8
L1paX1dvcmtmb3JtSUQ+PC9NREw+PC9DaXRlPjwvUmVmbWFuPgB=
</w:fldData>
        </w:fldChar>
      </w:r>
      <w:r w:rsidR="00111D01">
        <w:rPr>
          <w:lang w:eastAsia="en-AU"/>
        </w:rPr>
        <w:instrText xml:space="preserve"> ADDIN EN.CITE.DATA </w:instrText>
      </w:r>
      <w:r w:rsidR="00111D01">
        <w:rPr>
          <w:lang w:eastAsia="en-AU"/>
        </w:rPr>
      </w:r>
      <w:r w:rsidR="00111D01">
        <w:rPr>
          <w:lang w:eastAsia="en-AU"/>
        </w:rPr>
        <w:fldChar w:fldCharType="end"/>
      </w:r>
      <w:r w:rsidR="005351A3">
        <w:rPr>
          <w:lang w:eastAsia="en-AU"/>
        </w:rPr>
      </w:r>
      <w:r w:rsidR="005351A3">
        <w:rPr>
          <w:lang w:eastAsia="en-AU"/>
        </w:rPr>
        <w:fldChar w:fldCharType="separate"/>
      </w:r>
      <w:r w:rsidR="005351A3">
        <w:rPr>
          <w:noProof/>
          <w:lang w:eastAsia="en-AU"/>
        </w:rPr>
        <w:t>(Allen et al. 2008; Khandelwal et al. 2009; Sialvera et al. 2012; Soderholm et al. 2012)</w:t>
      </w:r>
      <w:r w:rsidR="005351A3">
        <w:rPr>
          <w:lang w:eastAsia="en-AU"/>
        </w:rPr>
        <w:fldChar w:fldCharType="end"/>
      </w:r>
      <w:r w:rsidR="0031448C">
        <w:rPr>
          <w:lang w:eastAsia="en-AU"/>
        </w:rPr>
        <w:t>, with insufficient data in another two trials to fully assess confounding dietary factors</w:t>
      </w:r>
      <w:r w:rsidR="005351A3">
        <w:rPr>
          <w:lang w:eastAsia="en-AU"/>
        </w:rPr>
        <w:t xml:space="preserve"> </w:t>
      </w:r>
      <w:r w:rsidR="005351A3">
        <w:rPr>
          <w:lang w:eastAsia="en-AU"/>
        </w:rPr>
        <w:fldChar w:fldCharType="begin">
          <w:fldData xml:space="preserve">PFJlZm1hbj48Q2l0ZT48QXV0aG9yPkR1bGFsaWE8L0F1dGhvcj48WWVhcj4yMDExPC9ZZWFyPjxS
ZWNOdW0+ODwvUmVjTnVtPjxJRFRleHQ+RWZmaWNhY3kgb2YgcGxhbnQgcGh5dG9zdGVyb2wgbWl4
dHVyZSBjb250YWluZWQgaW4gYSBjb21tZXJjaWFsIGp1aWNlIGJsZW5kIGluIHJlZHVjaW5nIGNo
b2xlc3Rlcm9sIGxldmVscyBhbW9uZyBGaWxpcGlub3MgMjUgdG8gNjAgeWVhcnMgb2YgYWdlOiBB
IFJhbmRvbWl6ZWQsIHBsYWNlYm8tY29udHJvbGxlZCwgZG91YmxlLWJsaW5kIHRyaWFsPC9JRFRl
eHQ+PE1ETCBSZWZfVHlwZT0iSm91cm5hbCI+PFJlZl9UeXBlPkpvdXJuYWw8L1JlZl9UeXBlPjxS
ZWZfSUQ+ODwvUmVmX0lEPjxUaXRsZV9QcmltYXJ5PkVmZmljYWN5IG9mIHBsYW50IHBoeXRvc3Rl
cm9sIG1peHR1cmUgY29udGFpbmVkIGluIGEgY29tbWVyY2lhbCBqdWljZSBibGVuZCBpbiByZWR1
Y2luZyBjaG9sZXN0ZXJvbCBsZXZlbHMgYW1vbmcgRmlsaXBpbm9zIDI1IHRvIDYwIHllYXJzIG9m
IGFnZTogQSBSYW5kb21pemVkLCBwbGFjZWJvLWNvbnRyb2xsZWQsIGRvdWJsZS1ibGluZCB0cmlh
bDwvVGl0bGVfUHJpbWFyeT48QXV0aG9yc19QcmltYXJ5PkR1bGFsaWEsVkU8L0F1dGhvcnNfUHJp
bWFyeT48QXV0aG9yc19QcmltYXJ5PkdpbWVuZXosTHVjZXJvIE1hcmlsbGE8L0F1dGhvcnNfUHJp
bWFyeT48QXV0aG9yc19QcmltYXJ5PlRhbWF5byxOaWxsb3MgTGVpbGFuaTwvQXV0aG9yc19Qcmlt
YXJ5PjxBdXRob3JzX1ByaW1hcnk+R2VydHJ1ZGUsQ2hhbjwvQXV0aG9yc19QcmltYXJ5PjxBdXRo
b3JzX1ByaW1hcnk+RW1hdGEsRC4sVjwvQXV0aG9yc19QcmltYXJ5PjxEYXRlX1ByaW1hcnk+MjAx
MS8xMDwvRGF0ZV9QcmltYXJ5PjxLZXl3b3Jkcz5lcHBpLXJldmlld2VyNDwvS2V5d29yZHM+PFJl
cHJpbnQ+Tm90IGluIEZpbGU8L1JlcHJpbnQ+PFN0YXJ0X1BhZ2U+MjIzPC9TdGFydF9QYWdlPjxF
bmRfUGFnZT4yMzM8L0VuZF9QYWdlPjxQZXJpb2RpY2FsPlBoaWxsaXBwaW5lIEpvdXJuYWwgb2Yg
SW50ZXJuYWwgTWVkaWNpbmU8L1BlcmlvZGljYWw+PFZvbHVtZT40OTwvVm9sdW1lPjxJc3N1ZT40
PC9Jc3N1ZT48VXNlcl9EZWZfMT4xMTM1MjUxNjwvVXNlcl9EZWZfMT48VXNlcl9EZWZfMj44OTU8
L1VzZXJfRGVmXzI+PElTU05fSVNCTj4wMTE5LTk2NDE8L0lTU05fSVNCTj48WlpfSm91cm5hbEZ1
bGw+PGYgbmFtZT0iU3lzdGVtIj5QaGlsbGlwcGluZSBKb3VybmFsIG9mIEludGVybmFsIE1lZGlj
aW5lPC9mPjwvWlpfSm91cm5hbEZ1bGw+PFpaX1dvcmtmb3JtSUQ+MTwvWlpfV29ya2Zvcm1JRD48
L01ETD48L0NpdGU+PENpdGU+PEF1dGhvcj5TaGFnaGFnaGk8L0F1dGhvcj48WWVhcj4yMDE0PC9Z
ZWFyPjxSZWNOdW0+MTc8L1JlY051bT48SURUZXh0PldhdGVyIGRpc3BlcnNpYmxlIHBsYW50IHN0
ZXJvbCBmb3JtdWxhdGlvbiBzaG93cyBpbXByb3ZlZCBlZmZlY3Qgb24gbGlwaWQgcHJvZmlsZSBj
b21wYXJlZCB0byBwbGFudCBzdGVyb2wgZXN0ZXJzPC9JRFRleHQ+PE1ETCBSZWZfVHlwZT0iSm91
cm5hbCI+PFJlZl9UeXBlPkpvdXJuYWw8L1JlZl9UeXBlPjxSZWZfSUQ+MTc8L1JlZl9JRD48VGl0
bGVfUHJpbWFyeT5XYXRlciBkaXNwZXJzaWJsZSBwbGFudCBzdGVyb2wgZm9ybXVsYXRpb24gc2hv
d3MgaW1wcm92ZWQgZWZmZWN0IG9uIGxpcGlkIHByb2ZpbGUgY29tcGFyZWQgdG8gcGxhbnQgc3Rl
cm9sIGVzdGVyczwvVGl0bGVfUHJpbWFyeT48QXV0aG9yc19QcmltYXJ5PlNoYWdoYWdoaSxNLkEu
PC9BdXRob3JzX1ByaW1hcnk+PEF1dGhvcnNfUHJpbWFyeT5IYXJkaW5nLFMuLFY8L0F1dGhvcnNf
UHJpbWFyeT48QXV0aG9yc19QcmltYXJ5PkpvbmVzLFAuSi5ILjwvQXV0aG9yc19QcmltYXJ5PjxE
YXRlX1ByaW1hcnk+MjAxNC8xPC9EYXRlX1ByaW1hcnk+PEtleXdvcmRzPmVwcGktcmV2aWV3ZXI0
PC9LZXl3b3Jkcz48UmVwcmludD5Ob3QgaW4gRmlsZTwvUmVwcmludD48U3RhcnRfUGFnZT4yODA8
L1N0YXJ0X1BhZ2U+PEVuZF9QYWdlPjI4OTwvRW5kX1BhZ2U+PFBlcmlvZGljYWw+Sm91cm5hbCBv
ZiBGdW5jdGlvbmFsIEZvb2RzPC9QZXJpb2RpY2FsPjxWb2x1bWU+NjwvVm9sdW1lPjxQdWJsaXNo
ZXI+Q29ycmVzcG9uZGVuY2UgYWRkcmVzcywgUC4gSi4gSC4gSm9uZXMsIFJpY2hhcmRzb24gQ2Vu
dGVyIGZvciBGdW5jdGlvbmFsIEZvb2RzIGFuZCBOdXRyYWNldXRpY2FscywgVW5pdmVyc2l0eSBv
ZiBNYW5pdG9iYSwgMTk2IElubm92YXRpb24gRHJpdmUsIFdpbm5pcGVnLCBNQiBSM1QgNkM1LCBD
YW5hZGEuIFRlbC4gKzEgMjA0IDQ3NCA4ODgzLiBGYXggKzEgMjA0IDQ3NCA3NTUyLiBFLW1haWwg
cGV0ZXI8L1B1Ymxpc2hlcj48VXNlcl9EZWZfMT4xMTM1MjQxOTwvVXNlcl9EZWZfMT48VXNlcl9E
ZWZfMj4xMjwvVXNlcl9EZWZfMj48SVNTTl9JU0JOPjE3NTYtNDY0NjwvSVNTTl9JU0JOPjxXZWJf
VVJMPmh0dHA6Ly9zZWFyY2guZWJzY29ob3N0LmNvbS9sb2dpbi5hc3B4P2RpcmVjdD10cnVlJmFt
cDtkYj1mZmgmYW1wO0FOPTIwMTQtMDYtUGw1MzcyJmFtcDtzaXRlPWVob3N0LWxpdmU8L1dlYl9V
Ukw+PFpaX0pvdXJuYWxGdWxsPjxmIG5hbWU9IlN5c3RlbSI+Sm91cm5hbCBvZiBGdW5jdGlvbmFs
IEZvb2RzPC9mPjwvWlpfSm91cm5hbEZ1bGw+PFpaX1dvcmtmb3JtSUQ+MTwvWlpfV29ya2Zvcm1J
RD48L01ETD48L0NpdGU+PC9SZWZtYW4+AG==
</w:fldData>
        </w:fldChar>
      </w:r>
      <w:r w:rsidR="00111D01">
        <w:rPr>
          <w:lang w:eastAsia="en-AU"/>
        </w:rPr>
        <w:instrText xml:space="preserve"> ADDIN REFMGR.CITE </w:instrText>
      </w:r>
      <w:r w:rsidR="00111D01">
        <w:rPr>
          <w:lang w:eastAsia="en-AU"/>
        </w:rPr>
        <w:fldChar w:fldCharType="begin">
          <w:fldData xml:space="preserve">PFJlZm1hbj48Q2l0ZT48QXV0aG9yPkR1bGFsaWE8L0F1dGhvcj48WWVhcj4yMDExPC9ZZWFyPjxS
ZWNOdW0+ODwvUmVjTnVtPjxJRFRleHQ+RWZmaWNhY3kgb2YgcGxhbnQgcGh5dG9zdGVyb2wgbWl4
dHVyZSBjb250YWluZWQgaW4gYSBjb21tZXJjaWFsIGp1aWNlIGJsZW5kIGluIHJlZHVjaW5nIGNo
b2xlc3Rlcm9sIGxldmVscyBhbW9uZyBGaWxpcGlub3MgMjUgdG8gNjAgeWVhcnMgb2YgYWdlOiBB
IFJhbmRvbWl6ZWQsIHBsYWNlYm8tY29udHJvbGxlZCwgZG91YmxlLWJsaW5kIHRyaWFsPC9JRFRl
eHQ+PE1ETCBSZWZfVHlwZT0iSm91cm5hbCI+PFJlZl9UeXBlPkpvdXJuYWw8L1JlZl9UeXBlPjxS
ZWZfSUQ+ODwvUmVmX0lEPjxUaXRsZV9QcmltYXJ5PkVmZmljYWN5IG9mIHBsYW50IHBoeXRvc3Rl
cm9sIG1peHR1cmUgY29udGFpbmVkIGluIGEgY29tbWVyY2lhbCBqdWljZSBibGVuZCBpbiByZWR1
Y2luZyBjaG9sZXN0ZXJvbCBsZXZlbHMgYW1vbmcgRmlsaXBpbm9zIDI1IHRvIDYwIHllYXJzIG9m
IGFnZTogQSBSYW5kb21pemVkLCBwbGFjZWJvLWNvbnRyb2xsZWQsIGRvdWJsZS1ibGluZCB0cmlh
bDwvVGl0bGVfUHJpbWFyeT48QXV0aG9yc19QcmltYXJ5PkR1bGFsaWEsVkU8L0F1dGhvcnNfUHJp
bWFyeT48QXV0aG9yc19QcmltYXJ5PkdpbWVuZXosTHVjZXJvIE1hcmlsbGE8L0F1dGhvcnNfUHJp
bWFyeT48QXV0aG9yc19QcmltYXJ5PlRhbWF5byxOaWxsb3MgTGVpbGFuaTwvQXV0aG9yc19Qcmlt
YXJ5PjxBdXRob3JzX1ByaW1hcnk+R2VydHJ1ZGUsQ2hhbjwvQXV0aG9yc19QcmltYXJ5PjxBdXRo
b3JzX1ByaW1hcnk+RW1hdGEsRC4sVjwvQXV0aG9yc19QcmltYXJ5PjxEYXRlX1ByaW1hcnk+MjAx
MS8xMDwvRGF0ZV9QcmltYXJ5PjxLZXl3b3Jkcz5lcHBpLXJldmlld2VyNDwvS2V5d29yZHM+PFJl
cHJpbnQ+Tm90IGluIEZpbGU8L1JlcHJpbnQ+PFN0YXJ0X1BhZ2U+MjIzPC9TdGFydF9QYWdlPjxF
bmRfUGFnZT4yMzM8L0VuZF9QYWdlPjxQZXJpb2RpY2FsPlBoaWxsaXBwaW5lIEpvdXJuYWwgb2Yg
SW50ZXJuYWwgTWVkaWNpbmU8L1BlcmlvZGljYWw+PFZvbHVtZT40OTwvVm9sdW1lPjxJc3N1ZT40
PC9Jc3N1ZT48VXNlcl9EZWZfMT4xMTM1MjUxNjwvVXNlcl9EZWZfMT48VXNlcl9EZWZfMj44OTU8
L1VzZXJfRGVmXzI+PElTU05fSVNCTj4wMTE5LTk2NDE8L0lTU05fSVNCTj48WlpfSm91cm5hbEZ1
bGw+PGYgbmFtZT0iU3lzdGVtIj5QaGlsbGlwcGluZSBKb3VybmFsIG9mIEludGVybmFsIE1lZGlj
aW5lPC9mPjwvWlpfSm91cm5hbEZ1bGw+PFpaX1dvcmtmb3JtSUQ+MTwvWlpfV29ya2Zvcm1JRD48
L01ETD48L0NpdGU+PENpdGU+PEF1dGhvcj5TaGFnaGFnaGk8L0F1dGhvcj48WWVhcj4yMDE0PC9Z
ZWFyPjxSZWNOdW0+MTc8L1JlY051bT48SURUZXh0PldhdGVyIGRpc3BlcnNpYmxlIHBsYW50IHN0
ZXJvbCBmb3JtdWxhdGlvbiBzaG93cyBpbXByb3ZlZCBlZmZlY3Qgb24gbGlwaWQgcHJvZmlsZSBj
b21wYXJlZCB0byBwbGFudCBzdGVyb2wgZXN0ZXJzPC9JRFRleHQ+PE1ETCBSZWZfVHlwZT0iSm91
cm5hbCI+PFJlZl9UeXBlPkpvdXJuYWw8L1JlZl9UeXBlPjxSZWZfSUQ+MTc8L1JlZl9JRD48VGl0
bGVfUHJpbWFyeT5XYXRlciBkaXNwZXJzaWJsZSBwbGFudCBzdGVyb2wgZm9ybXVsYXRpb24gc2hv
d3MgaW1wcm92ZWQgZWZmZWN0IG9uIGxpcGlkIHByb2ZpbGUgY29tcGFyZWQgdG8gcGxhbnQgc3Rl
cm9sIGVzdGVyczwvVGl0bGVfUHJpbWFyeT48QXV0aG9yc19QcmltYXJ5PlNoYWdoYWdoaSxNLkEu
PC9BdXRob3JzX1ByaW1hcnk+PEF1dGhvcnNfUHJpbWFyeT5IYXJkaW5nLFMuLFY8L0F1dGhvcnNf
UHJpbWFyeT48QXV0aG9yc19QcmltYXJ5PkpvbmVzLFAuSi5ILjwvQXV0aG9yc19QcmltYXJ5PjxE
YXRlX1ByaW1hcnk+MjAxNC8xPC9EYXRlX1ByaW1hcnk+PEtleXdvcmRzPmVwcGktcmV2aWV3ZXI0
PC9LZXl3b3Jkcz48UmVwcmludD5Ob3QgaW4gRmlsZTwvUmVwcmludD48U3RhcnRfUGFnZT4yODA8
L1N0YXJ0X1BhZ2U+PEVuZF9QYWdlPjI4OTwvRW5kX1BhZ2U+PFBlcmlvZGljYWw+Sm91cm5hbCBv
ZiBGdW5jdGlvbmFsIEZvb2RzPC9QZXJpb2RpY2FsPjxWb2x1bWU+NjwvVm9sdW1lPjxQdWJsaXNo
ZXI+Q29ycmVzcG9uZGVuY2UgYWRkcmVzcywgUC4gSi4gSC4gSm9uZXMsIFJpY2hhcmRzb24gQ2Vu
dGVyIGZvciBGdW5jdGlvbmFsIEZvb2RzIGFuZCBOdXRyYWNldXRpY2FscywgVW5pdmVyc2l0eSBv
ZiBNYW5pdG9iYSwgMTk2IElubm92YXRpb24gRHJpdmUsIFdpbm5pcGVnLCBNQiBSM1QgNkM1LCBD
YW5hZGEuIFRlbC4gKzEgMjA0IDQ3NCA4ODgzLiBGYXggKzEgMjA0IDQ3NCA3NTUyLiBFLW1haWwg
cGV0ZXI8L1B1Ymxpc2hlcj48VXNlcl9EZWZfMT4xMTM1MjQxOTwvVXNlcl9EZWZfMT48VXNlcl9E
ZWZfMj4xMjwvVXNlcl9EZWZfMj48SVNTTl9JU0JOPjE3NTYtNDY0NjwvSVNTTl9JU0JOPjxXZWJf
VVJMPmh0dHA6Ly9zZWFyY2guZWJzY29ob3N0LmNvbS9sb2dpbi5hc3B4P2RpcmVjdD10cnVlJmFt
cDtkYj1mZmgmYW1wO0FOPTIwMTQtMDYtUGw1MzcyJmFtcDtzaXRlPWVob3N0LWxpdmU8L1dlYl9V
Ukw+PFpaX0pvdXJuYWxGdWxsPjxmIG5hbWU9IlN5c3RlbSI+Sm91cm5hbCBvZiBGdW5jdGlvbmFs
IEZvb2RzPC9mPjwvWlpfSm91cm5hbEZ1bGw+PFpaX1dvcmtmb3JtSUQ+MTwvWlpfV29ya2Zvcm1J
RD48L01ETD48L0NpdGU+PC9SZWZtYW4+AG==
</w:fldData>
        </w:fldChar>
      </w:r>
      <w:r w:rsidR="00111D01">
        <w:rPr>
          <w:lang w:eastAsia="en-AU"/>
        </w:rPr>
        <w:instrText xml:space="preserve"> ADDIN EN.CITE.DATA </w:instrText>
      </w:r>
      <w:r w:rsidR="00111D01">
        <w:rPr>
          <w:lang w:eastAsia="en-AU"/>
        </w:rPr>
      </w:r>
      <w:r w:rsidR="00111D01">
        <w:rPr>
          <w:lang w:eastAsia="en-AU"/>
        </w:rPr>
        <w:fldChar w:fldCharType="end"/>
      </w:r>
      <w:r w:rsidR="005351A3">
        <w:rPr>
          <w:lang w:eastAsia="en-AU"/>
        </w:rPr>
      </w:r>
      <w:r w:rsidR="005351A3">
        <w:rPr>
          <w:lang w:eastAsia="en-AU"/>
        </w:rPr>
        <w:fldChar w:fldCharType="separate"/>
      </w:r>
      <w:r w:rsidR="005351A3">
        <w:rPr>
          <w:noProof/>
          <w:lang w:eastAsia="en-AU"/>
        </w:rPr>
        <w:t>(Dulalia et al. 2011; Shaghaghi et al. 2014)</w:t>
      </w:r>
      <w:r w:rsidR="005351A3">
        <w:rPr>
          <w:lang w:eastAsia="en-AU"/>
        </w:rPr>
        <w:fldChar w:fldCharType="end"/>
      </w:r>
      <w:r w:rsidR="0031448C">
        <w:rPr>
          <w:lang w:eastAsia="en-AU"/>
        </w:rPr>
        <w:t xml:space="preserve">. Of the four trials with identified confounders, in two of these trials the confounding would bias towards the null and </w:t>
      </w:r>
      <w:r w:rsidR="005351A3">
        <w:rPr>
          <w:lang w:eastAsia="en-AU"/>
        </w:rPr>
        <w:t xml:space="preserve">was </w:t>
      </w:r>
      <w:r w:rsidR="0031448C">
        <w:rPr>
          <w:lang w:eastAsia="en-AU"/>
        </w:rPr>
        <w:t>therefore not further considered</w:t>
      </w:r>
      <w:r w:rsidR="005351A3">
        <w:rPr>
          <w:lang w:eastAsia="en-AU"/>
        </w:rPr>
        <w:t xml:space="preserve"> </w:t>
      </w:r>
      <w:r w:rsidR="005351A3">
        <w:rPr>
          <w:lang w:eastAsia="en-AU"/>
        </w:rPr>
        <w:fldChar w:fldCharType="begin">
          <w:fldData xml:space="preserve">PFJlZm1hbj48Q2l0ZT48QXV0aG9yPkFsbGVuPC9BdXRob3I+PFllYXI+MjAwODwvWWVhcj48UmVj
TnVtPjE8L1JlY051bT48SURUZXh0PkRhaWx5IGNvbnN1bXB0aW9uIG9mIGEgZGFyayBjaG9jb2xh
dGUgY29udGFpbmluZyBmbGF2YW5vbHMgYW5kIGFkZGVkIHN0ZXJvbCBlc3RlcnMgYWZmZWN0cyBj
YXJkaW92YXNjdWxhciByaXNrIGZhY3RvcnMgaW4gYSBub3Jtb3RlbnNpdmUgcG9wdWxhdGlvbiB3
aXRoIGVsZXZhdGVkIGNob2xlc3Rlcm9sPC9JRFRleHQ+PE1ETCBSZWZfVHlwZT0iSm91cm5hbCI+
PFJlZl9UeXBlPkpvdXJuYWw8L1JlZl9UeXBlPjxSZWZfSUQ+MTwvUmVmX0lEPjxUaXRsZV9Qcmlt
YXJ5PkRhaWx5IGNvbnN1bXB0aW9uIG9mIGEgZGFyayBjaG9jb2xhdGUgY29udGFpbmluZyBmbGF2
YW5vbHMgYW5kIGFkZGVkIHN0ZXJvbCBlc3RlcnMgYWZmZWN0cyBjYXJkaW92YXNjdWxhciByaXNr
IGZhY3RvcnMgaW4gYSBub3Jtb3RlbnNpdmUgcG9wdWxhdGlvbiB3aXRoIGVsZXZhdGVkIGNob2xl
c3Rlcm9sPC9UaXRsZV9QcmltYXJ5PjxBdXRob3JzX1ByaW1hcnk+QWxsZW4sUi5SLjwvQXV0aG9y
c19QcmltYXJ5PjxBdXRob3JzX1ByaW1hcnk+Q2Fyc29uLEwuPC9BdXRob3JzX1ByaW1hcnk+PEF1
dGhvcnNfUHJpbWFyeT5Ld2lrLVVyaWJlLEMuPC9BdXRob3JzX1ByaW1hcnk+PEF1dGhvcnNfUHJp
bWFyeT5FdmFucyxFLk0uPC9BdXRob3JzX1ByaW1hcnk+PEF1dGhvcnNfUHJpbWFyeT5FcmRtYW4s
Si5XLjwvQXV0aG9yc19QcmltYXJ5PjxEYXRlX1ByaW1hcnk+MjAwOC80PC9EYXRlX1ByaW1hcnk+
PEtleXdvcmRzPmVwcGktcmV2aWV3ZXI0PC9LZXl3b3Jkcz48UmVwcmludD5Ob3QgaW4gRmlsZTwv
UmVwcmludD48U3RhcnRfUGFnZT43MjU8L1N0YXJ0X1BhZ2U+PEVuZF9QYWdlPjczMTwvRW5kX1Bh
Z2U+PFBlcmlvZGljYWw+Sm91cm5hbCBvZiBOdXRyaXRpb248L1BlcmlvZGljYWw+PFZvbHVtZT4x
Mzg8L1ZvbHVtZT48SXNzdWU+NDwvSXNzdWU+PFVzZXJfRGVmXzE+MTEzNTI1MDc8L1VzZXJfRGVm
XzE+PFVzZXJfRGVmXzI+MTg2PC9Vc2VyX0RlZl8yPjxaWl9Kb3VybmFsRnVsbD48ZiBuYW1lPSJT
eXN0ZW0iPkpvdXJuYWwgb2YgTnV0cml0aW9uPC9mPjwvWlpfSm91cm5hbEZ1bGw+PFpaX1dvcmtm
b3JtSUQ+MTwvWlpfV29ya2Zvcm1JRD48L01ETD48L0NpdGU+PENpdGU+PEF1dGhvcj5Tb2Rlcmhv
bG08L0F1dGhvcj48WWVhcj4yMDEyPC9ZZWFyPjxSZWNOdW0+MTk8L1JlY051bT48SURUZXh0PlRo
ZSBlZmZlY3Qgb2YgaGlnaC1maWJlciByeWUgYnJlYWQgZW5yaWNoZWQgd2l0aCBub25lc3Rlcmlm
aWVkIHBsYW50IHN0ZXJvbHMgb24gbWFqb3Igc2VydW0gbGlwaWRzIGFuZCBhcG9saXBvcHJvdGVp
bnMgaW4gbm9ybW9jaG9sZXN0ZXJvbGVtaWMgaW5kaXZpZHVhbHM8L0lEVGV4dD48TURMIFJlZl9U
eXBlPSJKb3VybmFsIj48UmVmX1R5cGU+Sm91cm5hbDwvUmVmX1R5cGU+PFJlZl9JRD4xOTwvUmVm
X0lEPjxUaXRsZV9QcmltYXJ5PlRoZSBlZmZlY3Qgb2YgaGlnaC1maWJlciByeWUgYnJlYWQgZW5y
aWNoZWQgd2l0aCBub25lc3RlcmlmaWVkIHBsYW50IHN0ZXJvbHMgb24gbWFqb3Igc2VydW0gbGlw
aWRzIGFuZCBhcG9saXBvcHJvdGVpbnMgaW4gbm9ybW9jaG9sZXN0ZXJvbGVtaWMgaW5kaXZpZHVh
bHM8L1RpdGxlX1ByaW1hcnk+PEF1dGhvcnNfUHJpbWFyeT5Tb2RlcmhvbG0sUC5QLjwvQXV0aG9y
c19QcmltYXJ5PjxBdXRob3JzX1ByaW1hcnk+QWxmdGhhbixHLjwvQXV0aG9yc19QcmltYXJ5PjxB
dXRob3JzX1ByaW1hcnk+S29za2VsYSxBLkguPC9BdXRob3JzX1ByaW1hcnk+PEF1dGhvcnNfUHJp
bWFyeT5BZGxlcmNyZXV0eixILjwvQXV0aG9yc19QcmltYXJ5PjxBdXRob3JzX1ByaW1hcnk+VGlr
a2FuZW4sTS5KLjwvQXV0aG9yc19QcmltYXJ5PjxEYXRlX1ByaW1hcnk+MjAxMi83PC9EYXRlX1By
aW1hcnk+PEtleXdvcmRzPmVwcGktcmV2aWV3ZXI0PC9LZXl3b3Jkcz48UmVwcmludD5Ob3QgaW4g
RmlsZTwvUmVwcmludD48U3RhcnRfUGFnZT41NzU8L1N0YXJ0X1BhZ2U+PEVuZF9QYWdlPjU4Mjwv
RW5kX1BhZ2U+PFBlcmlvZGljYWw+TnV0cml0aW9uLCBtZXRhYm9saXNtLCBhbmQgY2FyZGlvdmFz
Y3VsYXIgZGlzZWFzZXMgOiBOTUNEPC9QZXJpb2RpY2FsPjxWb2x1bWU+MjI8L1ZvbHVtZT48SXNz
dWU+NzwvSXNzdWU+PFB1Yl9QbGFjZT5OZXRoZXJsYW5kczwvUHViX1BsYWNlPjxVc2VyX0RlZl8x
PjExMzUyNTA2PC9Vc2VyX0RlZl8xPjxJU1NOX0lTQk4+MDkzOS00NzUzIChMaW5raW5nKTwvSVNT
Tl9JU0JOPjxaWl9Kb3VybmFsRnVsbD48ZiBuYW1lPSJTeXN0ZW0iPk51dHJpdGlvbiwgbWV0YWJv
bGlzbSwgYW5kIGNhcmRpb3Zhc2N1bGFyIGRpc2Vhc2VzIDogTk1DRDwvZj48L1paX0pvdXJuYWxG
dWxsPjxaWl9Xb3JrZm9ybUlEPjE8L1paX1dvcmtmb3JtSUQ+PC9NREw+PC9DaXRlPjwvUmVmbWFu
Pm==
</w:fldData>
        </w:fldChar>
      </w:r>
      <w:r w:rsidR="00111D01">
        <w:rPr>
          <w:lang w:eastAsia="en-AU"/>
        </w:rPr>
        <w:instrText xml:space="preserve"> ADDIN REFMGR.CITE </w:instrText>
      </w:r>
      <w:r w:rsidR="00111D01">
        <w:rPr>
          <w:lang w:eastAsia="en-AU"/>
        </w:rPr>
        <w:fldChar w:fldCharType="begin">
          <w:fldData xml:space="preserve">PFJlZm1hbj48Q2l0ZT48QXV0aG9yPkFsbGVuPC9BdXRob3I+PFllYXI+MjAwODwvWWVhcj48UmVj
TnVtPjE8L1JlY051bT48SURUZXh0PkRhaWx5IGNvbnN1bXB0aW9uIG9mIGEgZGFyayBjaG9jb2xh
dGUgY29udGFpbmluZyBmbGF2YW5vbHMgYW5kIGFkZGVkIHN0ZXJvbCBlc3RlcnMgYWZmZWN0cyBj
YXJkaW92YXNjdWxhciByaXNrIGZhY3RvcnMgaW4gYSBub3Jtb3RlbnNpdmUgcG9wdWxhdGlvbiB3
aXRoIGVsZXZhdGVkIGNob2xlc3Rlcm9sPC9JRFRleHQ+PE1ETCBSZWZfVHlwZT0iSm91cm5hbCI+
PFJlZl9UeXBlPkpvdXJuYWw8L1JlZl9UeXBlPjxSZWZfSUQ+MTwvUmVmX0lEPjxUaXRsZV9Qcmlt
YXJ5PkRhaWx5IGNvbnN1bXB0aW9uIG9mIGEgZGFyayBjaG9jb2xhdGUgY29udGFpbmluZyBmbGF2
YW5vbHMgYW5kIGFkZGVkIHN0ZXJvbCBlc3RlcnMgYWZmZWN0cyBjYXJkaW92YXNjdWxhciByaXNr
IGZhY3RvcnMgaW4gYSBub3Jtb3RlbnNpdmUgcG9wdWxhdGlvbiB3aXRoIGVsZXZhdGVkIGNob2xl
c3Rlcm9sPC9UaXRsZV9QcmltYXJ5PjxBdXRob3JzX1ByaW1hcnk+QWxsZW4sUi5SLjwvQXV0aG9y
c19QcmltYXJ5PjxBdXRob3JzX1ByaW1hcnk+Q2Fyc29uLEwuPC9BdXRob3JzX1ByaW1hcnk+PEF1
dGhvcnNfUHJpbWFyeT5Ld2lrLVVyaWJlLEMuPC9BdXRob3JzX1ByaW1hcnk+PEF1dGhvcnNfUHJp
bWFyeT5FdmFucyxFLk0uPC9BdXRob3JzX1ByaW1hcnk+PEF1dGhvcnNfUHJpbWFyeT5FcmRtYW4s
Si5XLjwvQXV0aG9yc19QcmltYXJ5PjxEYXRlX1ByaW1hcnk+MjAwOC80PC9EYXRlX1ByaW1hcnk+
PEtleXdvcmRzPmVwcGktcmV2aWV3ZXI0PC9LZXl3b3Jkcz48UmVwcmludD5Ob3QgaW4gRmlsZTwv
UmVwcmludD48U3RhcnRfUGFnZT43MjU8L1N0YXJ0X1BhZ2U+PEVuZF9QYWdlPjczMTwvRW5kX1Bh
Z2U+PFBlcmlvZGljYWw+Sm91cm5hbCBvZiBOdXRyaXRpb248L1BlcmlvZGljYWw+PFZvbHVtZT4x
Mzg8L1ZvbHVtZT48SXNzdWU+NDwvSXNzdWU+PFVzZXJfRGVmXzE+MTEzNTI1MDc8L1VzZXJfRGVm
XzE+PFVzZXJfRGVmXzI+MTg2PC9Vc2VyX0RlZl8yPjxaWl9Kb3VybmFsRnVsbD48ZiBuYW1lPSJT
eXN0ZW0iPkpvdXJuYWwgb2YgTnV0cml0aW9uPC9mPjwvWlpfSm91cm5hbEZ1bGw+PFpaX1dvcmtm
b3JtSUQ+MTwvWlpfV29ya2Zvcm1JRD48L01ETD48L0NpdGU+PENpdGU+PEF1dGhvcj5Tb2Rlcmhv
bG08L0F1dGhvcj48WWVhcj4yMDEyPC9ZZWFyPjxSZWNOdW0+MTk8L1JlY051bT48SURUZXh0PlRo
ZSBlZmZlY3Qgb2YgaGlnaC1maWJlciByeWUgYnJlYWQgZW5yaWNoZWQgd2l0aCBub25lc3Rlcmlm
aWVkIHBsYW50IHN0ZXJvbHMgb24gbWFqb3Igc2VydW0gbGlwaWRzIGFuZCBhcG9saXBvcHJvdGVp
bnMgaW4gbm9ybW9jaG9sZXN0ZXJvbGVtaWMgaW5kaXZpZHVhbHM8L0lEVGV4dD48TURMIFJlZl9U
eXBlPSJKb3VybmFsIj48UmVmX1R5cGU+Sm91cm5hbDwvUmVmX1R5cGU+PFJlZl9JRD4xOTwvUmVm
X0lEPjxUaXRsZV9QcmltYXJ5PlRoZSBlZmZlY3Qgb2YgaGlnaC1maWJlciByeWUgYnJlYWQgZW5y
aWNoZWQgd2l0aCBub25lc3RlcmlmaWVkIHBsYW50IHN0ZXJvbHMgb24gbWFqb3Igc2VydW0gbGlw
aWRzIGFuZCBhcG9saXBvcHJvdGVpbnMgaW4gbm9ybW9jaG9sZXN0ZXJvbGVtaWMgaW5kaXZpZHVh
bHM8L1RpdGxlX1ByaW1hcnk+PEF1dGhvcnNfUHJpbWFyeT5Tb2RlcmhvbG0sUC5QLjwvQXV0aG9y
c19QcmltYXJ5PjxBdXRob3JzX1ByaW1hcnk+QWxmdGhhbixHLjwvQXV0aG9yc19QcmltYXJ5PjxB
dXRob3JzX1ByaW1hcnk+S29za2VsYSxBLkguPC9BdXRob3JzX1ByaW1hcnk+PEF1dGhvcnNfUHJp
bWFyeT5BZGxlcmNyZXV0eixILjwvQXV0aG9yc19QcmltYXJ5PjxBdXRob3JzX1ByaW1hcnk+VGlr
a2FuZW4sTS5KLjwvQXV0aG9yc19QcmltYXJ5PjxEYXRlX1ByaW1hcnk+MjAxMi83PC9EYXRlX1By
aW1hcnk+PEtleXdvcmRzPmVwcGktcmV2aWV3ZXI0PC9LZXl3b3Jkcz48UmVwcmludD5Ob3QgaW4g
RmlsZTwvUmVwcmludD48U3RhcnRfUGFnZT41NzU8L1N0YXJ0X1BhZ2U+PEVuZF9QYWdlPjU4Mjwv
RW5kX1BhZ2U+PFBlcmlvZGljYWw+TnV0cml0aW9uLCBtZXRhYm9saXNtLCBhbmQgY2FyZGlvdmFz
Y3VsYXIgZGlzZWFzZXMgOiBOTUNEPC9QZXJpb2RpY2FsPjxWb2x1bWU+MjI8L1ZvbHVtZT48SXNz
dWU+NzwvSXNzdWU+PFB1Yl9QbGFjZT5OZXRoZXJsYW5kczwvUHViX1BsYWNlPjxVc2VyX0RlZl8x
PjExMzUyNTA2PC9Vc2VyX0RlZl8xPjxJU1NOX0lTQk4+MDkzOS00NzUzIChMaW5raW5nKTwvSVNT
Tl9JU0JOPjxaWl9Kb3VybmFsRnVsbD48ZiBuYW1lPSJTeXN0ZW0iPk51dHJpdGlvbiwgbWV0YWJv
bGlzbSwgYW5kIGNhcmRpb3Zhc2N1bGFyIGRpc2Vhc2VzIDogTk1DRDwvZj48L1paX0pvdXJuYWxG
dWxsPjxaWl9Xb3JrZm9ybUlEPjE8L1paX1dvcmtmb3JtSUQ+PC9NREw+PC9DaXRlPjwvUmVmbWFu
Pm==
</w:fldData>
        </w:fldChar>
      </w:r>
      <w:r w:rsidR="00111D01">
        <w:rPr>
          <w:lang w:eastAsia="en-AU"/>
        </w:rPr>
        <w:instrText xml:space="preserve"> ADDIN EN.CITE.DATA </w:instrText>
      </w:r>
      <w:r w:rsidR="00111D01">
        <w:rPr>
          <w:lang w:eastAsia="en-AU"/>
        </w:rPr>
      </w:r>
      <w:r w:rsidR="00111D01">
        <w:rPr>
          <w:lang w:eastAsia="en-AU"/>
        </w:rPr>
        <w:fldChar w:fldCharType="end"/>
      </w:r>
      <w:r w:rsidR="005351A3">
        <w:rPr>
          <w:lang w:eastAsia="en-AU"/>
        </w:rPr>
      </w:r>
      <w:r w:rsidR="005351A3">
        <w:rPr>
          <w:lang w:eastAsia="en-AU"/>
        </w:rPr>
        <w:fldChar w:fldCharType="separate"/>
      </w:r>
      <w:r w:rsidR="005351A3">
        <w:rPr>
          <w:noProof/>
          <w:lang w:eastAsia="en-AU"/>
        </w:rPr>
        <w:t>(Allen et al. 2008; Soderholm et al. 2012)</w:t>
      </w:r>
      <w:r w:rsidR="005351A3">
        <w:rPr>
          <w:lang w:eastAsia="en-AU"/>
        </w:rPr>
        <w:fldChar w:fldCharType="end"/>
      </w:r>
      <w:r w:rsidR="0031448C">
        <w:rPr>
          <w:lang w:eastAsia="en-AU"/>
        </w:rPr>
        <w:t>.</w:t>
      </w:r>
      <w:r w:rsidR="00FA7CEE">
        <w:rPr>
          <w:lang w:eastAsia="en-AU"/>
        </w:rPr>
        <w:t xml:space="preserve"> Details of confounding factors are presented in Appendix 2.</w:t>
      </w:r>
    </w:p>
    <w:p w14:paraId="5186436E" w14:textId="5C88F97A" w:rsidR="0010338A" w:rsidRPr="004A1973" w:rsidRDefault="006839FB" w:rsidP="004A1973">
      <w:pPr>
        <w:keepNext/>
        <w:keepLines/>
        <w:ind w:left="1695" w:hanging="1695"/>
        <w:rPr>
          <w:b/>
          <w:i/>
          <w:lang w:eastAsia="en-AU"/>
        </w:rPr>
      </w:pPr>
      <w:r w:rsidRPr="004A1973">
        <w:rPr>
          <w:b/>
          <w:i/>
          <w:lang w:eastAsia="en-AU"/>
        </w:rPr>
        <w:lastRenderedPageBreak/>
        <w:t xml:space="preserve">Table </w:t>
      </w:r>
      <w:r w:rsidR="00E05326" w:rsidRPr="004A1973">
        <w:rPr>
          <w:b/>
          <w:i/>
          <w:lang w:eastAsia="en-AU"/>
        </w:rPr>
        <w:t>6</w:t>
      </w:r>
      <w:r w:rsidR="004A1973" w:rsidRPr="004A1973">
        <w:rPr>
          <w:b/>
          <w:i/>
          <w:lang w:eastAsia="en-AU"/>
        </w:rPr>
        <w:tab/>
      </w:r>
      <w:r w:rsidR="004A1973" w:rsidRPr="004A1973">
        <w:rPr>
          <w:b/>
          <w:i/>
          <w:lang w:eastAsia="en-AU"/>
        </w:rPr>
        <w:tab/>
      </w:r>
      <w:r w:rsidRPr="004A1973">
        <w:rPr>
          <w:i/>
          <w:lang w:eastAsia="en-AU"/>
        </w:rPr>
        <w:t xml:space="preserve">Summary of risk of bias analysis </w:t>
      </w:r>
      <w:r w:rsidR="00BC1822" w:rsidRPr="004A1973">
        <w:rPr>
          <w:i/>
          <w:lang w:eastAsia="en-AU"/>
        </w:rPr>
        <w:t xml:space="preserve">in studies </w:t>
      </w:r>
      <w:r w:rsidR="008A4F6D" w:rsidRPr="004A1973">
        <w:rPr>
          <w:i/>
          <w:lang w:eastAsia="en-AU"/>
        </w:rPr>
        <w:t>include</w:t>
      </w:r>
      <w:r w:rsidR="0049211A" w:rsidRPr="004A1973">
        <w:rPr>
          <w:i/>
          <w:lang w:eastAsia="en-AU"/>
        </w:rPr>
        <w:t>d</w:t>
      </w:r>
      <w:r w:rsidR="008A4F6D" w:rsidRPr="004A1973">
        <w:rPr>
          <w:i/>
          <w:lang w:eastAsia="en-AU"/>
        </w:rPr>
        <w:t xml:space="preserve"> in review update </w:t>
      </w:r>
      <w:r w:rsidRPr="004A1973">
        <w:rPr>
          <w:i/>
          <w:lang w:eastAsia="en-AU"/>
        </w:rPr>
        <w:t>(see Appendix 3 for details)</w:t>
      </w:r>
    </w:p>
    <w:p w14:paraId="5186436F" w14:textId="77777777" w:rsidR="00AB3DBC" w:rsidRPr="006839FB" w:rsidRDefault="00AB3DBC" w:rsidP="006839FB">
      <w:pPr>
        <w:keepNext/>
        <w:keepLines/>
        <w:jc w:val="center"/>
        <w:rPr>
          <w:b/>
          <w:sz w:val="18"/>
          <w:lang w:eastAsia="en-AU"/>
        </w:rPr>
      </w:pPr>
    </w:p>
    <w:tbl>
      <w:tblPr>
        <w:tblStyle w:val="TableGrid"/>
        <w:tblW w:w="6345" w:type="dxa"/>
        <w:jc w:val="center"/>
        <w:tblLayout w:type="fixed"/>
        <w:tblLook w:val="04A0" w:firstRow="1" w:lastRow="0" w:firstColumn="1" w:lastColumn="0" w:noHBand="0" w:noVBand="1"/>
      </w:tblPr>
      <w:tblGrid>
        <w:gridCol w:w="2484"/>
        <w:gridCol w:w="551"/>
        <w:gridCol w:w="552"/>
        <w:gridCol w:w="551"/>
        <w:gridCol w:w="552"/>
        <w:gridCol w:w="551"/>
        <w:gridCol w:w="552"/>
        <w:gridCol w:w="552"/>
      </w:tblGrid>
      <w:tr w:rsidR="00F62CCE" w:rsidRPr="0085295F" w14:paraId="51864378" w14:textId="77777777" w:rsidTr="006839FB">
        <w:trPr>
          <w:trHeight w:val="1534"/>
          <w:jc w:val="center"/>
        </w:trPr>
        <w:tc>
          <w:tcPr>
            <w:tcW w:w="2484" w:type="dxa"/>
            <w:vAlign w:val="center"/>
          </w:tcPr>
          <w:p w14:paraId="51864370" w14:textId="77777777" w:rsidR="00F62CCE" w:rsidRPr="000C736B" w:rsidRDefault="00F62CCE" w:rsidP="006839FB">
            <w:pPr>
              <w:keepNext/>
              <w:keepLines/>
              <w:jc w:val="center"/>
              <w:rPr>
                <w:rFonts w:cs="Arial"/>
                <w:b/>
                <w:sz w:val="18"/>
                <w:szCs w:val="18"/>
              </w:rPr>
            </w:pPr>
            <w:r w:rsidRPr="000C736B">
              <w:rPr>
                <w:rFonts w:cs="Arial"/>
                <w:b/>
                <w:sz w:val="18"/>
                <w:szCs w:val="18"/>
              </w:rPr>
              <w:t>Reference</w:t>
            </w:r>
          </w:p>
        </w:tc>
        <w:tc>
          <w:tcPr>
            <w:tcW w:w="551" w:type="dxa"/>
            <w:textDirection w:val="btLr"/>
            <w:vAlign w:val="center"/>
          </w:tcPr>
          <w:p w14:paraId="51864371" w14:textId="77777777" w:rsidR="00F62CCE" w:rsidRPr="000C736B" w:rsidRDefault="00F62CCE" w:rsidP="006839FB">
            <w:pPr>
              <w:keepNext/>
              <w:keepLines/>
              <w:ind w:left="113" w:right="113"/>
              <w:jc w:val="center"/>
              <w:rPr>
                <w:rFonts w:asciiTheme="majorHAnsi" w:eastAsiaTheme="majorEastAsia" w:hAnsiTheme="majorHAnsi" w:cs="Arial"/>
                <w:b/>
                <w:sz w:val="18"/>
                <w:szCs w:val="18"/>
              </w:rPr>
            </w:pPr>
            <w:r w:rsidRPr="000C736B">
              <w:rPr>
                <w:rFonts w:cs="Arial"/>
                <w:b/>
                <w:sz w:val="18"/>
                <w:szCs w:val="18"/>
              </w:rPr>
              <w:t>selection bias - randomisation</w:t>
            </w:r>
          </w:p>
        </w:tc>
        <w:tc>
          <w:tcPr>
            <w:tcW w:w="552" w:type="dxa"/>
            <w:textDirection w:val="btLr"/>
            <w:vAlign w:val="center"/>
          </w:tcPr>
          <w:p w14:paraId="51864372" w14:textId="77777777" w:rsidR="00F62CCE" w:rsidRPr="000C736B" w:rsidRDefault="00F62CCE" w:rsidP="006839FB">
            <w:pPr>
              <w:keepNext/>
              <w:keepLines/>
              <w:ind w:left="113" w:right="113"/>
              <w:jc w:val="center"/>
              <w:rPr>
                <w:rFonts w:asciiTheme="majorHAnsi" w:eastAsiaTheme="majorEastAsia" w:hAnsiTheme="majorHAnsi" w:cs="Arial"/>
                <w:b/>
                <w:sz w:val="18"/>
                <w:szCs w:val="18"/>
              </w:rPr>
            </w:pPr>
            <w:r w:rsidRPr="000C736B">
              <w:rPr>
                <w:rFonts w:cs="Arial"/>
                <w:b/>
                <w:sz w:val="18"/>
                <w:szCs w:val="18"/>
              </w:rPr>
              <w:t>selection bias - allocation</w:t>
            </w:r>
          </w:p>
        </w:tc>
        <w:tc>
          <w:tcPr>
            <w:tcW w:w="551" w:type="dxa"/>
            <w:textDirection w:val="btLr"/>
            <w:vAlign w:val="center"/>
          </w:tcPr>
          <w:p w14:paraId="51864373" w14:textId="77777777" w:rsidR="00F62CCE" w:rsidRPr="000C736B" w:rsidRDefault="00F62CCE" w:rsidP="006839FB">
            <w:pPr>
              <w:keepNext/>
              <w:keepLines/>
              <w:ind w:left="113" w:right="113"/>
              <w:jc w:val="center"/>
              <w:rPr>
                <w:rFonts w:asciiTheme="majorHAnsi" w:eastAsiaTheme="majorEastAsia" w:hAnsiTheme="majorHAnsi" w:cs="Arial"/>
                <w:b/>
                <w:sz w:val="18"/>
                <w:szCs w:val="18"/>
              </w:rPr>
            </w:pPr>
            <w:r w:rsidRPr="000C736B">
              <w:rPr>
                <w:rFonts w:cs="Arial"/>
                <w:b/>
                <w:sz w:val="18"/>
                <w:szCs w:val="18"/>
              </w:rPr>
              <w:t>Performance bias</w:t>
            </w:r>
          </w:p>
        </w:tc>
        <w:tc>
          <w:tcPr>
            <w:tcW w:w="552" w:type="dxa"/>
            <w:textDirection w:val="btLr"/>
            <w:vAlign w:val="center"/>
          </w:tcPr>
          <w:p w14:paraId="51864374" w14:textId="77777777" w:rsidR="00F62CCE" w:rsidRPr="000C736B" w:rsidRDefault="00F62CCE" w:rsidP="006839FB">
            <w:pPr>
              <w:keepNext/>
              <w:keepLines/>
              <w:ind w:left="113" w:right="113"/>
              <w:jc w:val="center"/>
              <w:rPr>
                <w:rFonts w:asciiTheme="majorHAnsi" w:eastAsiaTheme="majorEastAsia" w:hAnsiTheme="majorHAnsi" w:cs="Arial"/>
                <w:b/>
                <w:sz w:val="18"/>
                <w:szCs w:val="18"/>
              </w:rPr>
            </w:pPr>
            <w:r w:rsidRPr="000C736B">
              <w:rPr>
                <w:rFonts w:cs="Arial"/>
                <w:b/>
                <w:sz w:val="18"/>
                <w:szCs w:val="18"/>
              </w:rPr>
              <w:t>detection bias</w:t>
            </w:r>
          </w:p>
        </w:tc>
        <w:tc>
          <w:tcPr>
            <w:tcW w:w="551" w:type="dxa"/>
            <w:textDirection w:val="btLr"/>
            <w:vAlign w:val="center"/>
          </w:tcPr>
          <w:p w14:paraId="51864375" w14:textId="77777777" w:rsidR="00F62CCE" w:rsidRPr="000C736B" w:rsidRDefault="00F62CCE" w:rsidP="006839FB">
            <w:pPr>
              <w:keepNext/>
              <w:keepLines/>
              <w:ind w:left="113" w:right="113"/>
              <w:jc w:val="center"/>
              <w:rPr>
                <w:rFonts w:eastAsiaTheme="majorEastAsia" w:cs="Arial"/>
                <w:b/>
                <w:bCs/>
                <w:sz w:val="18"/>
                <w:szCs w:val="18"/>
              </w:rPr>
            </w:pPr>
            <w:r w:rsidRPr="000C736B">
              <w:rPr>
                <w:rFonts w:cs="Arial"/>
                <w:b/>
                <w:sz w:val="18"/>
                <w:szCs w:val="18"/>
              </w:rPr>
              <w:t>attrition bias</w:t>
            </w:r>
          </w:p>
        </w:tc>
        <w:tc>
          <w:tcPr>
            <w:tcW w:w="552" w:type="dxa"/>
            <w:textDirection w:val="btLr"/>
            <w:vAlign w:val="center"/>
          </w:tcPr>
          <w:p w14:paraId="51864376" w14:textId="77777777" w:rsidR="00F62CCE" w:rsidRPr="000C736B" w:rsidRDefault="00F62CCE" w:rsidP="006839FB">
            <w:pPr>
              <w:keepNext/>
              <w:keepLines/>
              <w:ind w:left="113" w:right="113"/>
              <w:jc w:val="center"/>
              <w:rPr>
                <w:rFonts w:asciiTheme="majorHAnsi" w:eastAsiaTheme="majorEastAsia" w:hAnsiTheme="majorHAnsi" w:cs="Arial"/>
                <w:b/>
                <w:sz w:val="18"/>
                <w:szCs w:val="18"/>
              </w:rPr>
            </w:pPr>
            <w:r w:rsidRPr="000C736B">
              <w:rPr>
                <w:rFonts w:cs="Arial"/>
                <w:b/>
                <w:sz w:val="18"/>
                <w:szCs w:val="18"/>
              </w:rPr>
              <w:t>reporting bias</w:t>
            </w:r>
          </w:p>
        </w:tc>
        <w:tc>
          <w:tcPr>
            <w:tcW w:w="552" w:type="dxa"/>
            <w:textDirection w:val="btLr"/>
            <w:vAlign w:val="center"/>
          </w:tcPr>
          <w:p w14:paraId="51864377" w14:textId="77777777" w:rsidR="00F62CCE" w:rsidRPr="000C736B" w:rsidRDefault="00F62CCE" w:rsidP="006839FB">
            <w:pPr>
              <w:keepNext/>
              <w:keepLines/>
              <w:ind w:left="113" w:right="113"/>
              <w:jc w:val="center"/>
              <w:rPr>
                <w:rFonts w:eastAsiaTheme="majorEastAsia" w:cs="Arial"/>
                <w:b/>
                <w:bCs/>
                <w:sz w:val="18"/>
                <w:szCs w:val="18"/>
              </w:rPr>
            </w:pPr>
            <w:r w:rsidRPr="000C736B">
              <w:rPr>
                <w:rFonts w:cs="Arial"/>
                <w:b/>
                <w:sz w:val="18"/>
                <w:szCs w:val="18"/>
              </w:rPr>
              <w:t>Other</w:t>
            </w:r>
          </w:p>
        </w:tc>
      </w:tr>
      <w:tr w:rsidR="00F62CCE" w:rsidRPr="0085295F" w14:paraId="51864381" w14:textId="77777777" w:rsidTr="00EF4C13">
        <w:trPr>
          <w:jc w:val="center"/>
        </w:trPr>
        <w:tc>
          <w:tcPr>
            <w:tcW w:w="2484" w:type="dxa"/>
            <w:vAlign w:val="center"/>
          </w:tcPr>
          <w:p w14:paraId="51864379" w14:textId="77777777" w:rsidR="00F62CCE" w:rsidRPr="000C736B" w:rsidRDefault="00F62CCE" w:rsidP="006839FB">
            <w:pPr>
              <w:keepNext/>
              <w:keepLines/>
              <w:jc w:val="center"/>
              <w:rPr>
                <w:rFonts w:cs="Arial"/>
                <w:b/>
                <w:sz w:val="18"/>
                <w:szCs w:val="18"/>
              </w:rPr>
            </w:pPr>
            <w:r w:rsidRPr="000C736B">
              <w:rPr>
                <w:rFonts w:cs="Arial"/>
                <w:b/>
                <w:sz w:val="18"/>
                <w:szCs w:val="18"/>
              </w:rPr>
              <w:t>Allen 2008</w:t>
            </w:r>
          </w:p>
        </w:tc>
        <w:tc>
          <w:tcPr>
            <w:tcW w:w="551" w:type="dxa"/>
            <w:shd w:val="clear" w:color="auto" w:fill="FFFF00"/>
            <w:vAlign w:val="center"/>
          </w:tcPr>
          <w:p w14:paraId="5186437A"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99FF66"/>
            <w:vAlign w:val="center"/>
          </w:tcPr>
          <w:p w14:paraId="5186437B"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7C"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7D"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1" w:type="dxa"/>
            <w:shd w:val="clear" w:color="auto" w:fill="99FF66"/>
            <w:vAlign w:val="center"/>
          </w:tcPr>
          <w:p w14:paraId="5186437E"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7F"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80"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r>
      <w:tr w:rsidR="00F62CCE" w:rsidRPr="0085295F" w14:paraId="5186438A" w14:textId="77777777" w:rsidTr="00EF4C13">
        <w:trPr>
          <w:jc w:val="center"/>
        </w:trPr>
        <w:tc>
          <w:tcPr>
            <w:tcW w:w="2484" w:type="dxa"/>
            <w:vAlign w:val="center"/>
          </w:tcPr>
          <w:p w14:paraId="51864382" w14:textId="77777777" w:rsidR="00F62CCE" w:rsidRPr="000C736B" w:rsidRDefault="00F62CCE" w:rsidP="006839FB">
            <w:pPr>
              <w:keepNext/>
              <w:keepLines/>
              <w:jc w:val="center"/>
              <w:rPr>
                <w:rFonts w:cs="Arial"/>
                <w:b/>
                <w:sz w:val="18"/>
                <w:szCs w:val="18"/>
              </w:rPr>
            </w:pPr>
            <w:r w:rsidRPr="000C736B">
              <w:rPr>
                <w:rFonts w:cs="Arial"/>
                <w:b/>
                <w:sz w:val="18"/>
                <w:szCs w:val="18"/>
              </w:rPr>
              <w:t>Banuls 2010</w:t>
            </w:r>
          </w:p>
        </w:tc>
        <w:tc>
          <w:tcPr>
            <w:tcW w:w="551" w:type="dxa"/>
            <w:shd w:val="clear" w:color="auto" w:fill="FFFF00"/>
            <w:vAlign w:val="center"/>
          </w:tcPr>
          <w:p w14:paraId="51864383"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384"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FF0000"/>
            <w:vAlign w:val="center"/>
          </w:tcPr>
          <w:p w14:paraId="51864385" w14:textId="77777777" w:rsidR="00F62CCE" w:rsidRPr="00C83AD8" w:rsidRDefault="00F62CCE" w:rsidP="006839FB">
            <w:pPr>
              <w:keepNext/>
              <w:keepLines/>
              <w:jc w:val="center"/>
              <w:rPr>
                <w:rFonts w:ascii="Comic Sans MS" w:hAnsi="Comic Sans MS" w:cs="Arial"/>
                <w:b/>
                <w:sz w:val="18"/>
                <w:szCs w:val="18"/>
              </w:rPr>
            </w:pPr>
            <w:r>
              <w:rPr>
                <w:rFonts w:ascii="Comic Sans MS" w:hAnsi="Comic Sans MS" w:cs="Arial"/>
                <w:b/>
                <w:sz w:val="18"/>
                <w:szCs w:val="18"/>
              </w:rPr>
              <w:t>x</w:t>
            </w:r>
          </w:p>
        </w:tc>
        <w:tc>
          <w:tcPr>
            <w:tcW w:w="552" w:type="dxa"/>
            <w:shd w:val="clear" w:color="auto" w:fill="FFFF00"/>
            <w:vAlign w:val="center"/>
          </w:tcPr>
          <w:p w14:paraId="51864386"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87"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88"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89"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r>
      <w:tr w:rsidR="00F62CCE" w:rsidRPr="0085295F" w14:paraId="51864393" w14:textId="77777777" w:rsidTr="00EF4C13">
        <w:trPr>
          <w:jc w:val="center"/>
        </w:trPr>
        <w:tc>
          <w:tcPr>
            <w:tcW w:w="2484" w:type="dxa"/>
            <w:vAlign w:val="center"/>
          </w:tcPr>
          <w:p w14:paraId="5186438B" w14:textId="77777777" w:rsidR="00F62CCE" w:rsidRPr="000C736B" w:rsidRDefault="00F62CCE" w:rsidP="006839FB">
            <w:pPr>
              <w:keepNext/>
              <w:keepLines/>
              <w:jc w:val="center"/>
              <w:rPr>
                <w:rFonts w:cs="Arial"/>
                <w:b/>
                <w:sz w:val="18"/>
                <w:szCs w:val="18"/>
              </w:rPr>
            </w:pPr>
            <w:r w:rsidRPr="000C736B">
              <w:rPr>
                <w:rFonts w:cs="Arial"/>
                <w:b/>
                <w:sz w:val="18"/>
                <w:szCs w:val="18"/>
              </w:rPr>
              <w:t>Banuls 2011</w:t>
            </w:r>
          </w:p>
        </w:tc>
        <w:tc>
          <w:tcPr>
            <w:tcW w:w="551" w:type="dxa"/>
            <w:shd w:val="clear" w:color="auto" w:fill="FFFF00"/>
            <w:vAlign w:val="center"/>
          </w:tcPr>
          <w:p w14:paraId="5186438C"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38D"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FF0000"/>
            <w:vAlign w:val="center"/>
          </w:tcPr>
          <w:p w14:paraId="5186438E" w14:textId="77777777" w:rsidR="00F62CCE" w:rsidRPr="00C83AD8" w:rsidRDefault="00F62CCE" w:rsidP="006839FB">
            <w:pPr>
              <w:keepNext/>
              <w:keepLines/>
              <w:jc w:val="center"/>
              <w:rPr>
                <w:rFonts w:ascii="Comic Sans MS" w:hAnsi="Comic Sans MS" w:cs="Arial"/>
                <w:b/>
                <w:sz w:val="18"/>
                <w:szCs w:val="18"/>
              </w:rPr>
            </w:pPr>
            <w:r>
              <w:rPr>
                <w:rFonts w:ascii="Comic Sans MS" w:hAnsi="Comic Sans MS" w:cs="Arial"/>
                <w:b/>
                <w:sz w:val="18"/>
                <w:szCs w:val="18"/>
              </w:rPr>
              <w:t>x</w:t>
            </w:r>
          </w:p>
        </w:tc>
        <w:tc>
          <w:tcPr>
            <w:tcW w:w="552" w:type="dxa"/>
            <w:shd w:val="clear" w:color="auto" w:fill="FFFF00"/>
            <w:vAlign w:val="center"/>
          </w:tcPr>
          <w:p w14:paraId="5186438F"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90"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91"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99FF66"/>
            <w:vAlign w:val="center"/>
          </w:tcPr>
          <w:p w14:paraId="51864392"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r>
      <w:tr w:rsidR="00F62CCE" w:rsidRPr="0085295F" w14:paraId="5186439C" w14:textId="77777777" w:rsidTr="00EF4C13">
        <w:trPr>
          <w:jc w:val="center"/>
        </w:trPr>
        <w:tc>
          <w:tcPr>
            <w:tcW w:w="2484" w:type="dxa"/>
            <w:vAlign w:val="center"/>
          </w:tcPr>
          <w:p w14:paraId="51864394" w14:textId="77777777" w:rsidR="00F62CCE" w:rsidRPr="000C736B" w:rsidRDefault="00F62CCE" w:rsidP="006839FB">
            <w:pPr>
              <w:keepNext/>
              <w:keepLines/>
              <w:jc w:val="center"/>
              <w:rPr>
                <w:rFonts w:cs="Arial"/>
                <w:b/>
                <w:sz w:val="18"/>
                <w:szCs w:val="18"/>
              </w:rPr>
            </w:pPr>
            <w:r w:rsidRPr="000C736B">
              <w:rPr>
                <w:rFonts w:cs="Arial"/>
                <w:b/>
                <w:sz w:val="18"/>
                <w:szCs w:val="18"/>
              </w:rPr>
              <w:t>Baumgartner 2013</w:t>
            </w:r>
          </w:p>
        </w:tc>
        <w:tc>
          <w:tcPr>
            <w:tcW w:w="551" w:type="dxa"/>
            <w:shd w:val="clear" w:color="auto" w:fill="99FF66"/>
            <w:vAlign w:val="center"/>
          </w:tcPr>
          <w:p w14:paraId="51864395"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96"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97"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98"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99"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9A"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9B"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r>
      <w:tr w:rsidR="00F62CCE" w:rsidRPr="0085295F" w14:paraId="518643A5" w14:textId="77777777" w:rsidTr="00EF4C13">
        <w:trPr>
          <w:jc w:val="center"/>
        </w:trPr>
        <w:tc>
          <w:tcPr>
            <w:tcW w:w="2484" w:type="dxa"/>
            <w:vAlign w:val="center"/>
          </w:tcPr>
          <w:p w14:paraId="5186439D" w14:textId="77777777" w:rsidR="00F62CCE" w:rsidRPr="000C736B" w:rsidRDefault="00F62CCE" w:rsidP="006839FB">
            <w:pPr>
              <w:keepNext/>
              <w:keepLines/>
              <w:jc w:val="center"/>
              <w:rPr>
                <w:rFonts w:cs="Arial"/>
                <w:b/>
                <w:sz w:val="18"/>
                <w:szCs w:val="18"/>
              </w:rPr>
            </w:pPr>
            <w:r w:rsidRPr="000C736B">
              <w:rPr>
                <w:rFonts w:cs="Arial"/>
                <w:b/>
                <w:sz w:val="18"/>
                <w:szCs w:val="18"/>
              </w:rPr>
              <w:t>Buyuktuncer 2013</w:t>
            </w:r>
          </w:p>
        </w:tc>
        <w:tc>
          <w:tcPr>
            <w:tcW w:w="551" w:type="dxa"/>
            <w:shd w:val="clear" w:color="auto" w:fill="99FF66"/>
            <w:vAlign w:val="center"/>
          </w:tcPr>
          <w:p w14:paraId="5186439E"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9F"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A0"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A1"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FFFF00"/>
            <w:vAlign w:val="center"/>
          </w:tcPr>
          <w:p w14:paraId="518643A2" w14:textId="77777777" w:rsidR="00F62CCE" w:rsidRPr="00C83AD8" w:rsidRDefault="00F62CCE"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99FF66"/>
            <w:vAlign w:val="center"/>
          </w:tcPr>
          <w:p w14:paraId="518643A3"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A4" w14:textId="77777777" w:rsidR="00F62CCE" w:rsidRPr="00C83AD8" w:rsidRDefault="00F62CCE" w:rsidP="006839FB">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3AE" w14:textId="77777777" w:rsidTr="00EF4C13">
        <w:trPr>
          <w:jc w:val="center"/>
        </w:trPr>
        <w:tc>
          <w:tcPr>
            <w:tcW w:w="2484" w:type="dxa"/>
            <w:vAlign w:val="center"/>
          </w:tcPr>
          <w:p w14:paraId="518643A6" w14:textId="77777777" w:rsidR="00EF4C13" w:rsidRPr="000C736B" w:rsidRDefault="00EF4C13" w:rsidP="006839FB">
            <w:pPr>
              <w:keepNext/>
              <w:keepLines/>
              <w:jc w:val="center"/>
              <w:rPr>
                <w:rFonts w:cs="Arial"/>
                <w:b/>
                <w:sz w:val="18"/>
                <w:szCs w:val="18"/>
              </w:rPr>
            </w:pPr>
            <w:r>
              <w:rPr>
                <w:rFonts w:cs="Arial"/>
                <w:b/>
                <w:sz w:val="18"/>
                <w:szCs w:val="18"/>
              </w:rPr>
              <w:t>Chen 2009</w:t>
            </w:r>
          </w:p>
        </w:tc>
        <w:tc>
          <w:tcPr>
            <w:tcW w:w="551" w:type="dxa"/>
            <w:shd w:val="clear" w:color="auto" w:fill="FFFF00"/>
            <w:vAlign w:val="center"/>
          </w:tcPr>
          <w:p w14:paraId="518643A7" w14:textId="77777777" w:rsidR="00EF4C13" w:rsidRPr="00C83AD8" w:rsidRDefault="00EF4C13" w:rsidP="002938CE">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3A8" w14:textId="77777777" w:rsidR="00EF4C13" w:rsidRPr="00C83AD8" w:rsidRDefault="00EF4C13" w:rsidP="002938CE">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A9" w14:textId="77777777" w:rsidR="00EF4C13" w:rsidRPr="00C83AD8" w:rsidRDefault="00EF4C13" w:rsidP="002938CE">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AA" w14:textId="77777777" w:rsidR="00EF4C13" w:rsidRPr="00C83AD8" w:rsidRDefault="00EF4C13" w:rsidP="002938CE">
            <w:pPr>
              <w:keepNext/>
              <w:keepLines/>
              <w:jc w:val="center"/>
              <w:rPr>
                <w:rFonts w:ascii="Comic Sans MS" w:hAnsi="Comic Sans MS"/>
                <w:b/>
              </w:rPr>
            </w:pPr>
            <w:r w:rsidRPr="00C83AD8">
              <w:rPr>
                <w:rFonts w:ascii="Comic Sans MS" w:hAnsi="Comic Sans MS" w:cs="Arial"/>
                <w:b/>
                <w:sz w:val="18"/>
                <w:szCs w:val="18"/>
              </w:rPr>
              <w:t>√</w:t>
            </w:r>
          </w:p>
        </w:tc>
        <w:tc>
          <w:tcPr>
            <w:tcW w:w="551" w:type="dxa"/>
            <w:shd w:val="clear" w:color="auto" w:fill="99FF66"/>
            <w:vAlign w:val="center"/>
          </w:tcPr>
          <w:p w14:paraId="518643AB" w14:textId="77777777" w:rsidR="00EF4C13" w:rsidRPr="00C83AD8" w:rsidRDefault="00EF4C13" w:rsidP="002938CE">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AC" w14:textId="77777777" w:rsidR="00EF4C13" w:rsidRPr="00C83AD8" w:rsidRDefault="00EF4C13" w:rsidP="002938CE">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AD" w14:textId="77777777" w:rsidR="00EF4C13" w:rsidRPr="00C83AD8" w:rsidRDefault="00EF4C13" w:rsidP="002938CE">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3B7" w14:textId="77777777" w:rsidTr="006839FB">
        <w:trPr>
          <w:jc w:val="center"/>
        </w:trPr>
        <w:tc>
          <w:tcPr>
            <w:tcW w:w="2484" w:type="dxa"/>
            <w:vAlign w:val="center"/>
          </w:tcPr>
          <w:p w14:paraId="518643AF" w14:textId="77777777" w:rsidR="00EF4C13" w:rsidRPr="000C736B" w:rsidRDefault="00EF4C13" w:rsidP="006839FB">
            <w:pPr>
              <w:keepNext/>
              <w:keepLines/>
              <w:jc w:val="center"/>
              <w:rPr>
                <w:rFonts w:cs="Arial"/>
                <w:b/>
                <w:sz w:val="18"/>
                <w:szCs w:val="18"/>
              </w:rPr>
            </w:pPr>
            <w:r w:rsidRPr="000C736B">
              <w:rPr>
                <w:rFonts w:cs="Arial"/>
                <w:b/>
                <w:sz w:val="18"/>
                <w:szCs w:val="18"/>
              </w:rPr>
              <w:t>Dulalia 2011</w:t>
            </w:r>
          </w:p>
        </w:tc>
        <w:tc>
          <w:tcPr>
            <w:tcW w:w="551" w:type="dxa"/>
            <w:shd w:val="clear" w:color="auto" w:fill="99FF66"/>
            <w:vAlign w:val="center"/>
          </w:tcPr>
          <w:p w14:paraId="518643B0"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B1"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B2"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B3" w14:textId="77777777" w:rsidR="00EF4C13" w:rsidRDefault="00EF4C13" w:rsidP="006839FB">
            <w:pPr>
              <w:keepNext/>
              <w:keepLines/>
              <w:jc w:val="center"/>
            </w:pPr>
            <w:r w:rsidRPr="006834D1">
              <w:rPr>
                <w:rFonts w:ascii="Comic Sans MS" w:hAnsi="Comic Sans MS" w:cs="Arial"/>
                <w:b/>
                <w:sz w:val="18"/>
                <w:szCs w:val="18"/>
              </w:rPr>
              <w:t>√</w:t>
            </w:r>
          </w:p>
        </w:tc>
        <w:tc>
          <w:tcPr>
            <w:tcW w:w="551" w:type="dxa"/>
            <w:shd w:val="clear" w:color="auto" w:fill="99FF66"/>
            <w:vAlign w:val="center"/>
          </w:tcPr>
          <w:p w14:paraId="518643B4" w14:textId="77777777" w:rsidR="00EF4C13" w:rsidRDefault="00EF4C13" w:rsidP="006839FB">
            <w:pPr>
              <w:keepNext/>
              <w:keepLines/>
              <w:jc w:val="center"/>
            </w:pPr>
            <w:r w:rsidRPr="006834D1">
              <w:rPr>
                <w:rFonts w:ascii="Comic Sans MS" w:hAnsi="Comic Sans MS" w:cs="Arial"/>
                <w:b/>
                <w:sz w:val="18"/>
                <w:szCs w:val="18"/>
              </w:rPr>
              <w:t>√</w:t>
            </w:r>
          </w:p>
        </w:tc>
        <w:tc>
          <w:tcPr>
            <w:tcW w:w="552" w:type="dxa"/>
            <w:shd w:val="clear" w:color="auto" w:fill="99FF66"/>
            <w:vAlign w:val="center"/>
          </w:tcPr>
          <w:p w14:paraId="518643B5"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B6"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3C0" w14:textId="77777777" w:rsidTr="00EF4C13">
        <w:trPr>
          <w:jc w:val="center"/>
        </w:trPr>
        <w:tc>
          <w:tcPr>
            <w:tcW w:w="2484" w:type="dxa"/>
            <w:vAlign w:val="center"/>
          </w:tcPr>
          <w:p w14:paraId="518643B8" w14:textId="77777777" w:rsidR="00EF4C13" w:rsidRPr="000C736B" w:rsidRDefault="00EF4C13" w:rsidP="006839FB">
            <w:pPr>
              <w:keepNext/>
              <w:keepLines/>
              <w:jc w:val="center"/>
              <w:rPr>
                <w:rFonts w:cs="Arial"/>
                <w:b/>
                <w:sz w:val="18"/>
                <w:szCs w:val="18"/>
              </w:rPr>
            </w:pPr>
            <w:r w:rsidRPr="000C736B">
              <w:rPr>
                <w:rFonts w:cs="Arial"/>
                <w:b/>
                <w:sz w:val="18"/>
                <w:szCs w:val="18"/>
              </w:rPr>
              <w:t>Gagliardi 2010</w:t>
            </w:r>
          </w:p>
        </w:tc>
        <w:tc>
          <w:tcPr>
            <w:tcW w:w="551" w:type="dxa"/>
            <w:shd w:val="clear" w:color="auto" w:fill="FFFF00"/>
            <w:vAlign w:val="center"/>
          </w:tcPr>
          <w:p w14:paraId="518643B9"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3BA"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BB"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0000"/>
            <w:vAlign w:val="center"/>
          </w:tcPr>
          <w:p w14:paraId="518643BC" w14:textId="77777777" w:rsidR="00EF4C13" w:rsidRDefault="00EF4C13" w:rsidP="006839FB">
            <w:pPr>
              <w:keepNext/>
              <w:keepLines/>
              <w:jc w:val="center"/>
            </w:pPr>
            <w:r w:rsidRPr="00730C7F">
              <w:rPr>
                <w:rFonts w:ascii="Comic Sans MS" w:hAnsi="Comic Sans MS" w:cs="Arial"/>
                <w:b/>
                <w:sz w:val="18"/>
                <w:szCs w:val="18"/>
              </w:rPr>
              <w:t>x</w:t>
            </w:r>
          </w:p>
        </w:tc>
        <w:tc>
          <w:tcPr>
            <w:tcW w:w="551" w:type="dxa"/>
            <w:shd w:val="clear" w:color="auto" w:fill="FF0000"/>
            <w:vAlign w:val="center"/>
          </w:tcPr>
          <w:p w14:paraId="518643BD" w14:textId="77777777" w:rsidR="00EF4C13" w:rsidRDefault="00EF4C13" w:rsidP="006839FB">
            <w:pPr>
              <w:keepNext/>
              <w:keepLines/>
              <w:jc w:val="center"/>
            </w:pPr>
            <w:r w:rsidRPr="00730C7F">
              <w:rPr>
                <w:rFonts w:ascii="Comic Sans MS" w:hAnsi="Comic Sans MS" w:cs="Arial"/>
                <w:b/>
                <w:sz w:val="18"/>
                <w:szCs w:val="18"/>
              </w:rPr>
              <w:t>x</w:t>
            </w:r>
          </w:p>
        </w:tc>
        <w:tc>
          <w:tcPr>
            <w:tcW w:w="552" w:type="dxa"/>
            <w:shd w:val="clear" w:color="auto" w:fill="99FF66"/>
            <w:vAlign w:val="center"/>
          </w:tcPr>
          <w:p w14:paraId="518643BE"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BF"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3C9" w14:textId="77777777" w:rsidTr="00EF4C13">
        <w:trPr>
          <w:jc w:val="center"/>
        </w:trPr>
        <w:tc>
          <w:tcPr>
            <w:tcW w:w="2484" w:type="dxa"/>
            <w:vAlign w:val="center"/>
          </w:tcPr>
          <w:p w14:paraId="518643C1" w14:textId="77777777" w:rsidR="00EF4C13" w:rsidRPr="000C736B" w:rsidRDefault="00EF4C13" w:rsidP="006839FB">
            <w:pPr>
              <w:keepNext/>
              <w:keepLines/>
              <w:jc w:val="center"/>
              <w:rPr>
                <w:rFonts w:cs="Arial"/>
                <w:b/>
                <w:sz w:val="18"/>
                <w:szCs w:val="18"/>
              </w:rPr>
            </w:pPr>
            <w:r w:rsidRPr="000C736B">
              <w:rPr>
                <w:rFonts w:cs="Arial"/>
                <w:b/>
                <w:sz w:val="18"/>
                <w:szCs w:val="18"/>
              </w:rPr>
              <w:t>Goncalves 2007</w:t>
            </w:r>
          </w:p>
        </w:tc>
        <w:tc>
          <w:tcPr>
            <w:tcW w:w="551" w:type="dxa"/>
            <w:shd w:val="clear" w:color="auto" w:fill="FFFF00"/>
            <w:vAlign w:val="center"/>
          </w:tcPr>
          <w:p w14:paraId="518643C2"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3C3"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C4"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C5"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FFFF00"/>
            <w:vAlign w:val="center"/>
          </w:tcPr>
          <w:p w14:paraId="518643C6"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99FF66"/>
            <w:vAlign w:val="center"/>
          </w:tcPr>
          <w:p w14:paraId="518643C7"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0000"/>
            <w:vAlign w:val="center"/>
          </w:tcPr>
          <w:p w14:paraId="518643C8" w14:textId="77777777" w:rsidR="00EF4C13" w:rsidRPr="00C83AD8" w:rsidRDefault="00EF4C13" w:rsidP="006839FB">
            <w:pPr>
              <w:keepNext/>
              <w:keepLines/>
              <w:jc w:val="center"/>
              <w:rPr>
                <w:rFonts w:ascii="Comic Sans MS" w:hAnsi="Comic Sans MS" w:cs="Arial"/>
                <w:b/>
                <w:sz w:val="18"/>
                <w:szCs w:val="18"/>
              </w:rPr>
            </w:pPr>
            <w:r>
              <w:rPr>
                <w:rFonts w:ascii="Comic Sans MS" w:hAnsi="Comic Sans MS" w:cs="Arial"/>
                <w:b/>
                <w:sz w:val="18"/>
                <w:szCs w:val="18"/>
              </w:rPr>
              <w:t>x</w:t>
            </w:r>
          </w:p>
        </w:tc>
      </w:tr>
      <w:tr w:rsidR="00EF4C13" w:rsidRPr="0085295F" w14:paraId="518643D2" w14:textId="77777777" w:rsidTr="00EF4C13">
        <w:trPr>
          <w:jc w:val="center"/>
        </w:trPr>
        <w:tc>
          <w:tcPr>
            <w:tcW w:w="2484" w:type="dxa"/>
            <w:vAlign w:val="center"/>
          </w:tcPr>
          <w:p w14:paraId="518643CA" w14:textId="77777777" w:rsidR="00EF4C13" w:rsidRPr="000C736B" w:rsidRDefault="00EF4C13" w:rsidP="006839FB">
            <w:pPr>
              <w:keepNext/>
              <w:keepLines/>
              <w:jc w:val="center"/>
              <w:rPr>
                <w:rFonts w:cs="Arial"/>
                <w:b/>
                <w:sz w:val="18"/>
                <w:szCs w:val="18"/>
              </w:rPr>
            </w:pPr>
            <w:r w:rsidRPr="000C736B">
              <w:rPr>
                <w:rFonts w:cs="Arial"/>
                <w:b/>
                <w:sz w:val="18"/>
                <w:szCs w:val="18"/>
              </w:rPr>
              <w:t>Gylling 2009</w:t>
            </w:r>
          </w:p>
        </w:tc>
        <w:tc>
          <w:tcPr>
            <w:tcW w:w="551" w:type="dxa"/>
            <w:shd w:val="clear" w:color="auto" w:fill="99FF66"/>
            <w:vAlign w:val="center"/>
          </w:tcPr>
          <w:p w14:paraId="518643CB"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CC"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CD"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CE"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CF"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D0"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D1"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3DB" w14:textId="77777777" w:rsidTr="00EF4C13">
        <w:trPr>
          <w:jc w:val="center"/>
        </w:trPr>
        <w:tc>
          <w:tcPr>
            <w:tcW w:w="2484" w:type="dxa"/>
            <w:vAlign w:val="center"/>
          </w:tcPr>
          <w:p w14:paraId="518643D3" w14:textId="77777777" w:rsidR="00EF4C13" w:rsidRPr="000C736B" w:rsidRDefault="00EF4C13" w:rsidP="006839FB">
            <w:pPr>
              <w:keepNext/>
              <w:keepLines/>
              <w:jc w:val="center"/>
              <w:rPr>
                <w:rFonts w:cs="Arial"/>
                <w:b/>
                <w:sz w:val="18"/>
                <w:szCs w:val="18"/>
              </w:rPr>
            </w:pPr>
            <w:r w:rsidRPr="000C736B">
              <w:rPr>
                <w:rFonts w:cs="Arial"/>
                <w:b/>
                <w:sz w:val="18"/>
                <w:szCs w:val="18"/>
              </w:rPr>
              <w:t>Gylling 2013</w:t>
            </w:r>
          </w:p>
        </w:tc>
        <w:tc>
          <w:tcPr>
            <w:tcW w:w="551" w:type="dxa"/>
            <w:shd w:val="clear" w:color="auto" w:fill="99FF66"/>
            <w:vAlign w:val="center"/>
          </w:tcPr>
          <w:p w14:paraId="518643D4"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D5"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D6"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D7"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1" w:type="dxa"/>
            <w:shd w:val="clear" w:color="auto" w:fill="99FF66"/>
            <w:vAlign w:val="center"/>
          </w:tcPr>
          <w:p w14:paraId="518643D8"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D9"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DA"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3E4" w14:textId="77777777" w:rsidTr="00EF4C13">
        <w:trPr>
          <w:jc w:val="center"/>
        </w:trPr>
        <w:tc>
          <w:tcPr>
            <w:tcW w:w="2484" w:type="dxa"/>
            <w:vAlign w:val="center"/>
          </w:tcPr>
          <w:p w14:paraId="518643DC" w14:textId="77777777" w:rsidR="00EF4C13" w:rsidRPr="000C736B" w:rsidRDefault="00EF4C13" w:rsidP="006839FB">
            <w:pPr>
              <w:keepNext/>
              <w:keepLines/>
              <w:jc w:val="center"/>
              <w:rPr>
                <w:rFonts w:cs="Arial"/>
                <w:b/>
                <w:sz w:val="18"/>
                <w:szCs w:val="18"/>
              </w:rPr>
            </w:pPr>
            <w:r w:rsidRPr="000C736B">
              <w:rPr>
                <w:rFonts w:cs="Arial"/>
                <w:b/>
                <w:sz w:val="18"/>
                <w:szCs w:val="18"/>
              </w:rPr>
              <w:t>Hallikainen 2013</w:t>
            </w:r>
          </w:p>
        </w:tc>
        <w:tc>
          <w:tcPr>
            <w:tcW w:w="551" w:type="dxa"/>
            <w:shd w:val="clear" w:color="auto" w:fill="99FF66"/>
            <w:vAlign w:val="center"/>
          </w:tcPr>
          <w:p w14:paraId="518643DD"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DE"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DF"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E0"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E1"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E2"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E3"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3ED" w14:textId="77777777" w:rsidTr="00EF4C13">
        <w:trPr>
          <w:jc w:val="center"/>
        </w:trPr>
        <w:tc>
          <w:tcPr>
            <w:tcW w:w="2484" w:type="dxa"/>
            <w:vAlign w:val="center"/>
          </w:tcPr>
          <w:p w14:paraId="518643E5" w14:textId="77777777" w:rsidR="00EF4C13" w:rsidRPr="000C736B" w:rsidRDefault="00EF4C13" w:rsidP="006839FB">
            <w:pPr>
              <w:keepNext/>
              <w:keepLines/>
              <w:jc w:val="center"/>
              <w:rPr>
                <w:rFonts w:cs="Arial"/>
                <w:b/>
                <w:sz w:val="18"/>
                <w:szCs w:val="18"/>
              </w:rPr>
            </w:pPr>
            <w:r w:rsidRPr="000C736B">
              <w:rPr>
                <w:rFonts w:cs="Arial"/>
                <w:b/>
                <w:sz w:val="18"/>
                <w:szCs w:val="18"/>
              </w:rPr>
              <w:t>Hernandez-Mijares 2011</w:t>
            </w:r>
          </w:p>
        </w:tc>
        <w:tc>
          <w:tcPr>
            <w:tcW w:w="551" w:type="dxa"/>
            <w:shd w:val="clear" w:color="auto" w:fill="FFFF00"/>
            <w:vAlign w:val="center"/>
          </w:tcPr>
          <w:p w14:paraId="518643E6"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3E7"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FF0000"/>
            <w:vAlign w:val="center"/>
          </w:tcPr>
          <w:p w14:paraId="518643E8" w14:textId="77777777" w:rsidR="00EF4C13" w:rsidRPr="00C83AD8" w:rsidRDefault="00EF4C13" w:rsidP="006839FB">
            <w:pPr>
              <w:keepNext/>
              <w:keepLines/>
              <w:jc w:val="center"/>
              <w:rPr>
                <w:rFonts w:ascii="Comic Sans MS" w:hAnsi="Comic Sans MS" w:cs="Arial"/>
                <w:b/>
                <w:sz w:val="18"/>
                <w:szCs w:val="18"/>
              </w:rPr>
            </w:pPr>
            <w:r>
              <w:rPr>
                <w:rFonts w:ascii="Comic Sans MS" w:hAnsi="Comic Sans MS" w:cs="Arial"/>
                <w:b/>
                <w:sz w:val="18"/>
                <w:szCs w:val="18"/>
              </w:rPr>
              <w:t>x</w:t>
            </w:r>
          </w:p>
        </w:tc>
        <w:tc>
          <w:tcPr>
            <w:tcW w:w="552" w:type="dxa"/>
            <w:shd w:val="clear" w:color="auto" w:fill="FFFF00"/>
            <w:vAlign w:val="center"/>
          </w:tcPr>
          <w:p w14:paraId="518643E9"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EA"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3EB"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99FF66"/>
            <w:vAlign w:val="center"/>
          </w:tcPr>
          <w:p w14:paraId="518643EC"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3F6" w14:textId="77777777" w:rsidTr="006839FB">
        <w:trPr>
          <w:jc w:val="center"/>
        </w:trPr>
        <w:tc>
          <w:tcPr>
            <w:tcW w:w="2484" w:type="dxa"/>
            <w:vAlign w:val="center"/>
          </w:tcPr>
          <w:p w14:paraId="518643EE" w14:textId="77777777" w:rsidR="00EF4C13" w:rsidRPr="000C736B" w:rsidRDefault="00EF4C13" w:rsidP="006839FB">
            <w:pPr>
              <w:keepNext/>
              <w:keepLines/>
              <w:jc w:val="center"/>
              <w:rPr>
                <w:rFonts w:cs="Arial"/>
                <w:b/>
                <w:sz w:val="18"/>
                <w:szCs w:val="18"/>
              </w:rPr>
            </w:pPr>
            <w:r w:rsidRPr="000C736B">
              <w:rPr>
                <w:rFonts w:cs="Arial"/>
                <w:b/>
                <w:sz w:val="18"/>
                <w:szCs w:val="18"/>
              </w:rPr>
              <w:t>Khandelwal 2009</w:t>
            </w:r>
          </w:p>
        </w:tc>
        <w:tc>
          <w:tcPr>
            <w:tcW w:w="551" w:type="dxa"/>
            <w:shd w:val="clear" w:color="auto" w:fill="99FF66"/>
            <w:vAlign w:val="center"/>
          </w:tcPr>
          <w:p w14:paraId="518643EF"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F0"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1" w:type="dxa"/>
            <w:shd w:val="clear" w:color="auto" w:fill="99FF66"/>
            <w:vAlign w:val="center"/>
          </w:tcPr>
          <w:p w14:paraId="518643F1"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F2"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1" w:type="dxa"/>
            <w:shd w:val="clear" w:color="auto" w:fill="99FF66"/>
            <w:vAlign w:val="center"/>
          </w:tcPr>
          <w:p w14:paraId="518643F3"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F4"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F5"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3FF" w14:textId="77777777" w:rsidTr="00EF4C13">
        <w:trPr>
          <w:jc w:val="center"/>
        </w:trPr>
        <w:tc>
          <w:tcPr>
            <w:tcW w:w="2484" w:type="dxa"/>
            <w:vAlign w:val="center"/>
          </w:tcPr>
          <w:p w14:paraId="518643F7" w14:textId="77777777" w:rsidR="00EF4C13" w:rsidRPr="000C736B" w:rsidRDefault="00EF4C13" w:rsidP="006839FB">
            <w:pPr>
              <w:keepNext/>
              <w:keepLines/>
              <w:jc w:val="center"/>
              <w:rPr>
                <w:rFonts w:cs="Arial"/>
                <w:b/>
                <w:sz w:val="18"/>
                <w:szCs w:val="18"/>
              </w:rPr>
            </w:pPr>
            <w:r w:rsidRPr="000C736B">
              <w:rPr>
                <w:rFonts w:cs="Arial"/>
                <w:b/>
                <w:sz w:val="18"/>
                <w:szCs w:val="18"/>
              </w:rPr>
              <w:t>Ruiu 2009</w:t>
            </w:r>
          </w:p>
        </w:tc>
        <w:tc>
          <w:tcPr>
            <w:tcW w:w="551" w:type="dxa"/>
            <w:shd w:val="clear" w:color="auto" w:fill="FFFF00"/>
            <w:vAlign w:val="center"/>
          </w:tcPr>
          <w:p w14:paraId="518643F8"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3F9"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3FA"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0000"/>
            <w:vAlign w:val="center"/>
          </w:tcPr>
          <w:p w14:paraId="518643FB" w14:textId="77777777" w:rsidR="00EF4C13" w:rsidRPr="00C83AD8" w:rsidRDefault="00EF4C13" w:rsidP="006839FB">
            <w:pPr>
              <w:keepNext/>
              <w:keepLines/>
              <w:jc w:val="center"/>
              <w:rPr>
                <w:rFonts w:ascii="Comic Sans MS" w:hAnsi="Comic Sans MS" w:cs="Arial"/>
                <w:b/>
                <w:sz w:val="18"/>
                <w:szCs w:val="18"/>
              </w:rPr>
            </w:pPr>
            <w:r>
              <w:rPr>
                <w:rFonts w:ascii="Comic Sans MS" w:hAnsi="Comic Sans MS" w:cs="Arial"/>
                <w:b/>
                <w:sz w:val="18"/>
                <w:szCs w:val="18"/>
              </w:rPr>
              <w:t>x</w:t>
            </w:r>
          </w:p>
        </w:tc>
        <w:tc>
          <w:tcPr>
            <w:tcW w:w="551" w:type="dxa"/>
            <w:shd w:val="clear" w:color="auto" w:fill="99FF66"/>
            <w:vAlign w:val="center"/>
          </w:tcPr>
          <w:p w14:paraId="518643FC"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FD"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3FE"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408" w14:textId="77777777" w:rsidTr="00EF4C13">
        <w:trPr>
          <w:jc w:val="center"/>
        </w:trPr>
        <w:tc>
          <w:tcPr>
            <w:tcW w:w="2484" w:type="dxa"/>
            <w:vAlign w:val="center"/>
          </w:tcPr>
          <w:p w14:paraId="51864400" w14:textId="77777777" w:rsidR="00EF4C13" w:rsidRPr="000C736B" w:rsidRDefault="00EF4C13" w:rsidP="006839FB">
            <w:pPr>
              <w:keepNext/>
              <w:keepLines/>
              <w:jc w:val="center"/>
              <w:rPr>
                <w:rFonts w:cs="Arial"/>
                <w:b/>
                <w:sz w:val="18"/>
                <w:szCs w:val="18"/>
              </w:rPr>
            </w:pPr>
            <w:r w:rsidRPr="000C736B">
              <w:rPr>
                <w:rFonts w:cs="Arial"/>
                <w:b/>
                <w:sz w:val="18"/>
                <w:szCs w:val="18"/>
              </w:rPr>
              <w:t>Shaghaghi 2014</w:t>
            </w:r>
          </w:p>
        </w:tc>
        <w:tc>
          <w:tcPr>
            <w:tcW w:w="551" w:type="dxa"/>
            <w:shd w:val="clear" w:color="auto" w:fill="FFFF00"/>
            <w:vAlign w:val="center"/>
          </w:tcPr>
          <w:p w14:paraId="51864401"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402"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FFFF00"/>
            <w:vAlign w:val="center"/>
          </w:tcPr>
          <w:p w14:paraId="51864403"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404"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405"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406"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407"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411" w14:textId="77777777" w:rsidTr="00EF4C13">
        <w:trPr>
          <w:jc w:val="center"/>
        </w:trPr>
        <w:tc>
          <w:tcPr>
            <w:tcW w:w="2484" w:type="dxa"/>
            <w:vAlign w:val="center"/>
          </w:tcPr>
          <w:p w14:paraId="51864409" w14:textId="77777777" w:rsidR="00EF4C13" w:rsidRPr="000C736B" w:rsidRDefault="00EF4C13" w:rsidP="006839FB">
            <w:pPr>
              <w:keepNext/>
              <w:keepLines/>
              <w:jc w:val="center"/>
              <w:rPr>
                <w:rFonts w:cs="Arial"/>
                <w:b/>
                <w:sz w:val="18"/>
                <w:szCs w:val="18"/>
              </w:rPr>
            </w:pPr>
            <w:r w:rsidRPr="000C736B">
              <w:rPr>
                <w:rFonts w:cs="Arial"/>
                <w:b/>
                <w:sz w:val="18"/>
                <w:szCs w:val="18"/>
              </w:rPr>
              <w:t>Sialvera 2012</w:t>
            </w:r>
          </w:p>
        </w:tc>
        <w:tc>
          <w:tcPr>
            <w:tcW w:w="551" w:type="dxa"/>
            <w:shd w:val="clear" w:color="auto" w:fill="FFFF00"/>
            <w:vAlign w:val="center"/>
          </w:tcPr>
          <w:p w14:paraId="5186440A"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40B"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40C"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0000"/>
            <w:vAlign w:val="center"/>
          </w:tcPr>
          <w:p w14:paraId="5186440D" w14:textId="77777777" w:rsidR="00EF4C13" w:rsidRPr="00C83AD8" w:rsidRDefault="00EF4C13" w:rsidP="006839FB">
            <w:pPr>
              <w:keepNext/>
              <w:keepLines/>
              <w:jc w:val="center"/>
              <w:rPr>
                <w:rFonts w:ascii="Comic Sans MS" w:hAnsi="Comic Sans MS" w:cs="Arial"/>
                <w:b/>
                <w:sz w:val="18"/>
                <w:szCs w:val="18"/>
              </w:rPr>
            </w:pPr>
            <w:r>
              <w:rPr>
                <w:rFonts w:ascii="Comic Sans MS" w:hAnsi="Comic Sans MS" w:cs="Arial"/>
                <w:b/>
                <w:sz w:val="18"/>
                <w:szCs w:val="18"/>
              </w:rPr>
              <w:t>x</w:t>
            </w:r>
          </w:p>
        </w:tc>
        <w:tc>
          <w:tcPr>
            <w:tcW w:w="551" w:type="dxa"/>
            <w:shd w:val="clear" w:color="auto" w:fill="99FF66"/>
            <w:vAlign w:val="center"/>
          </w:tcPr>
          <w:p w14:paraId="5186440E"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40F"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0000"/>
            <w:vAlign w:val="center"/>
          </w:tcPr>
          <w:p w14:paraId="51864410" w14:textId="77777777" w:rsidR="00EF4C13" w:rsidRPr="00C83AD8" w:rsidRDefault="00EF4C13" w:rsidP="006839FB">
            <w:pPr>
              <w:keepNext/>
              <w:keepLines/>
              <w:jc w:val="center"/>
              <w:rPr>
                <w:rFonts w:ascii="Comic Sans MS" w:hAnsi="Comic Sans MS" w:cs="Arial"/>
                <w:b/>
                <w:sz w:val="18"/>
                <w:szCs w:val="18"/>
              </w:rPr>
            </w:pPr>
            <w:r>
              <w:rPr>
                <w:rFonts w:ascii="Comic Sans MS" w:hAnsi="Comic Sans MS" w:cs="Arial"/>
                <w:b/>
                <w:sz w:val="18"/>
                <w:szCs w:val="18"/>
              </w:rPr>
              <w:t>x</w:t>
            </w:r>
          </w:p>
        </w:tc>
      </w:tr>
      <w:tr w:rsidR="00EF4C13" w:rsidRPr="0085295F" w14:paraId="5186441A" w14:textId="77777777" w:rsidTr="00EF4C13">
        <w:trPr>
          <w:jc w:val="center"/>
        </w:trPr>
        <w:tc>
          <w:tcPr>
            <w:tcW w:w="2484" w:type="dxa"/>
            <w:vAlign w:val="center"/>
          </w:tcPr>
          <w:p w14:paraId="51864412" w14:textId="77777777" w:rsidR="00EF4C13" w:rsidRPr="000C736B" w:rsidRDefault="00EF4C13" w:rsidP="006839FB">
            <w:pPr>
              <w:keepNext/>
              <w:keepLines/>
              <w:jc w:val="center"/>
              <w:rPr>
                <w:rFonts w:cs="Arial"/>
                <w:b/>
                <w:sz w:val="18"/>
                <w:szCs w:val="18"/>
              </w:rPr>
            </w:pPr>
            <w:r w:rsidRPr="000C736B">
              <w:rPr>
                <w:rFonts w:cs="Arial"/>
                <w:b/>
                <w:sz w:val="18"/>
                <w:szCs w:val="18"/>
              </w:rPr>
              <w:t>Soderholm 2012</w:t>
            </w:r>
          </w:p>
        </w:tc>
        <w:tc>
          <w:tcPr>
            <w:tcW w:w="551" w:type="dxa"/>
            <w:shd w:val="clear" w:color="auto" w:fill="99FF66"/>
            <w:vAlign w:val="center"/>
          </w:tcPr>
          <w:p w14:paraId="51864413"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414"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415"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416"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417"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418"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99FF66"/>
            <w:vAlign w:val="center"/>
          </w:tcPr>
          <w:p w14:paraId="51864419"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r>
      <w:tr w:rsidR="00EF4C13" w:rsidRPr="0085295F" w14:paraId="51864423" w14:textId="77777777" w:rsidTr="00EF4C13">
        <w:trPr>
          <w:jc w:val="center"/>
        </w:trPr>
        <w:tc>
          <w:tcPr>
            <w:tcW w:w="2484" w:type="dxa"/>
            <w:vAlign w:val="center"/>
          </w:tcPr>
          <w:p w14:paraId="5186441B" w14:textId="77777777" w:rsidR="00EF4C13" w:rsidRPr="000C736B" w:rsidRDefault="00EF4C13" w:rsidP="006839FB">
            <w:pPr>
              <w:keepNext/>
              <w:keepLines/>
              <w:jc w:val="center"/>
              <w:rPr>
                <w:rFonts w:cs="Arial"/>
                <w:b/>
                <w:sz w:val="18"/>
                <w:szCs w:val="18"/>
              </w:rPr>
            </w:pPr>
            <w:r w:rsidRPr="000C736B">
              <w:rPr>
                <w:rFonts w:cs="Arial"/>
                <w:b/>
                <w:sz w:val="18"/>
                <w:szCs w:val="18"/>
              </w:rPr>
              <w:t>Weidner 2008</w:t>
            </w:r>
          </w:p>
        </w:tc>
        <w:tc>
          <w:tcPr>
            <w:tcW w:w="551" w:type="dxa"/>
            <w:shd w:val="clear" w:color="auto" w:fill="FFFF00"/>
            <w:vAlign w:val="center"/>
          </w:tcPr>
          <w:p w14:paraId="5186441C"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2" w:type="dxa"/>
            <w:shd w:val="clear" w:color="auto" w:fill="FFFF00"/>
            <w:vAlign w:val="center"/>
          </w:tcPr>
          <w:p w14:paraId="5186441D"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41E"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FF00"/>
            <w:vAlign w:val="center"/>
          </w:tcPr>
          <w:p w14:paraId="5186441F" w14:textId="77777777" w:rsidR="00EF4C13" w:rsidRPr="00C83AD8" w:rsidRDefault="00EF4C13" w:rsidP="006839FB">
            <w:pPr>
              <w:keepNext/>
              <w:keepLines/>
              <w:jc w:val="center"/>
              <w:rPr>
                <w:rFonts w:ascii="Comic Sans MS" w:hAnsi="Comic Sans MS" w:cs="Arial"/>
                <w:b/>
                <w:sz w:val="18"/>
                <w:szCs w:val="18"/>
              </w:rPr>
            </w:pPr>
            <w:r w:rsidRPr="00C83AD8">
              <w:rPr>
                <w:rFonts w:ascii="Comic Sans MS" w:hAnsi="Comic Sans MS" w:cs="Arial"/>
                <w:b/>
                <w:sz w:val="18"/>
                <w:szCs w:val="18"/>
              </w:rPr>
              <w:t>?</w:t>
            </w:r>
          </w:p>
        </w:tc>
        <w:tc>
          <w:tcPr>
            <w:tcW w:w="551" w:type="dxa"/>
            <w:shd w:val="clear" w:color="auto" w:fill="99FF66"/>
            <w:vAlign w:val="center"/>
          </w:tcPr>
          <w:p w14:paraId="51864420"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c>
          <w:tcPr>
            <w:tcW w:w="552" w:type="dxa"/>
            <w:shd w:val="clear" w:color="auto" w:fill="FF0000"/>
            <w:vAlign w:val="center"/>
          </w:tcPr>
          <w:p w14:paraId="51864421" w14:textId="77777777" w:rsidR="00EF4C13" w:rsidRPr="00C83AD8" w:rsidRDefault="00EF4C13" w:rsidP="006839FB">
            <w:pPr>
              <w:keepNext/>
              <w:keepLines/>
              <w:jc w:val="center"/>
              <w:rPr>
                <w:rFonts w:ascii="Comic Sans MS" w:hAnsi="Comic Sans MS" w:cs="Arial"/>
                <w:b/>
                <w:sz w:val="18"/>
                <w:szCs w:val="18"/>
              </w:rPr>
            </w:pPr>
            <w:r>
              <w:rPr>
                <w:rFonts w:ascii="Comic Sans MS" w:hAnsi="Comic Sans MS" w:cs="Arial"/>
                <w:b/>
                <w:sz w:val="18"/>
                <w:szCs w:val="18"/>
              </w:rPr>
              <w:t>x</w:t>
            </w:r>
          </w:p>
        </w:tc>
        <w:tc>
          <w:tcPr>
            <w:tcW w:w="552" w:type="dxa"/>
            <w:shd w:val="clear" w:color="auto" w:fill="99FF66"/>
            <w:vAlign w:val="center"/>
          </w:tcPr>
          <w:p w14:paraId="51864422" w14:textId="77777777" w:rsidR="00EF4C13" w:rsidRPr="00C83AD8" w:rsidRDefault="00EF4C13" w:rsidP="006839FB">
            <w:pPr>
              <w:keepNext/>
              <w:keepLines/>
              <w:jc w:val="center"/>
              <w:rPr>
                <w:rFonts w:ascii="Comic Sans MS" w:hAnsi="Comic Sans MS"/>
                <w:b/>
              </w:rPr>
            </w:pPr>
            <w:r w:rsidRPr="00C83AD8">
              <w:rPr>
                <w:rFonts w:ascii="Comic Sans MS" w:hAnsi="Comic Sans MS" w:cs="Arial"/>
                <w:b/>
                <w:sz w:val="18"/>
                <w:szCs w:val="18"/>
              </w:rPr>
              <w:t>√</w:t>
            </w:r>
          </w:p>
        </w:tc>
      </w:tr>
    </w:tbl>
    <w:p w14:paraId="51864424" w14:textId="77777777" w:rsidR="000A4BCD" w:rsidRDefault="0004740F" w:rsidP="0004740F">
      <w:pPr>
        <w:jc w:val="center"/>
      </w:pPr>
      <w:r w:rsidRPr="00C83AD8">
        <w:rPr>
          <w:rFonts w:ascii="Comic Sans MS" w:hAnsi="Comic Sans MS" w:cs="Arial"/>
          <w:b/>
          <w:sz w:val="18"/>
          <w:szCs w:val="18"/>
        </w:rPr>
        <w:t>√</w:t>
      </w:r>
      <w:r w:rsidRPr="0004740F">
        <w:rPr>
          <w:rFonts w:cs="Arial"/>
          <w:sz w:val="18"/>
          <w:szCs w:val="18"/>
        </w:rPr>
        <w:t>; low risk,</w:t>
      </w:r>
      <w:r>
        <w:rPr>
          <w:rFonts w:ascii="Comic Sans MS" w:hAnsi="Comic Sans MS" w:cs="Arial"/>
          <w:b/>
          <w:sz w:val="18"/>
          <w:szCs w:val="18"/>
        </w:rPr>
        <w:t xml:space="preserve"> ?</w:t>
      </w:r>
      <w:r w:rsidRPr="0004740F">
        <w:rPr>
          <w:rFonts w:cs="Arial"/>
          <w:sz w:val="18"/>
          <w:szCs w:val="18"/>
        </w:rPr>
        <w:t>; unclear risk,</w:t>
      </w:r>
      <w:r>
        <w:rPr>
          <w:rFonts w:ascii="Comic Sans MS" w:hAnsi="Comic Sans MS" w:cs="Arial"/>
          <w:b/>
          <w:sz w:val="18"/>
          <w:szCs w:val="18"/>
        </w:rPr>
        <w:t xml:space="preserve"> x</w:t>
      </w:r>
      <w:r>
        <w:rPr>
          <w:rFonts w:cs="Arial"/>
          <w:sz w:val="18"/>
          <w:szCs w:val="18"/>
        </w:rPr>
        <w:t>;</w:t>
      </w:r>
      <w:r w:rsidRPr="0004740F">
        <w:rPr>
          <w:rFonts w:cs="Arial"/>
          <w:sz w:val="18"/>
          <w:szCs w:val="18"/>
        </w:rPr>
        <w:t xml:space="preserve"> high risk</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51864425" w14:textId="207941D6" w:rsidR="00242ECD" w:rsidRDefault="00A01F64" w:rsidP="00AE7128">
      <w:pPr>
        <w:pStyle w:val="Heading3"/>
      </w:pPr>
      <w:bookmarkStart w:id="30" w:name="_Toc431458525"/>
      <w:r>
        <w:t>3.2.4</w:t>
      </w:r>
      <w:r>
        <w:tab/>
      </w:r>
      <w:r w:rsidR="00EF647D">
        <w:t>Outcome data</w:t>
      </w:r>
      <w:bookmarkEnd w:id="30"/>
    </w:p>
    <w:p w14:paraId="51864426" w14:textId="66DF655D" w:rsidR="00203900" w:rsidRDefault="008F5FB1" w:rsidP="00E72845">
      <w:pPr>
        <w:rPr>
          <w:lang w:eastAsia="en-AU"/>
        </w:rPr>
      </w:pPr>
      <w:r>
        <w:rPr>
          <w:lang w:eastAsia="en-AU"/>
        </w:rPr>
        <w:t>Reported c</w:t>
      </w:r>
      <w:r w:rsidR="00125EC3">
        <w:rPr>
          <w:lang w:eastAsia="en-AU"/>
        </w:rPr>
        <w:t xml:space="preserve">hanges in </w:t>
      </w:r>
      <w:r w:rsidR="00A5118A">
        <w:rPr>
          <w:lang w:eastAsia="en-AU"/>
        </w:rPr>
        <w:t>LDL</w:t>
      </w:r>
      <w:r w:rsidR="005934D2">
        <w:rPr>
          <w:lang w:eastAsia="en-AU"/>
        </w:rPr>
        <w:t xml:space="preserve"> cholesterol</w:t>
      </w:r>
      <w:r w:rsidR="00125EC3">
        <w:rPr>
          <w:lang w:eastAsia="en-AU"/>
        </w:rPr>
        <w:t xml:space="preserve"> were extracted to enable comparison of </w:t>
      </w:r>
      <w:r w:rsidR="005934D2">
        <w:rPr>
          <w:lang w:eastAsia="en-AU"/>
        </w:rPr>
        <w:t xml:space="preserve">these </w:t>
      </w:r>
      <w:r w:rsidR="00125EC3">
        <w:rPr>
          <w:lang w:eastAsia="en-AU"/>
        </w:rPr>
        <w:t>data with the effect</w:t>
      </w:r>
      <w:r w:rsidR="00240932">
        <w:rPr>
          <w:lang w:eastAsia="en-AU"/>
        </w:rPr>
        <w:t xml:space="preserve"> estimates from the </w:t>
      </w:r>
      <w:r w:rsidR="00125EC3">
        <w:rPr>
          <w:lang w:eastAsia="en-AU"/>
        </w:rPr>
        <w:t>meta-analyses</w:t>
      </w:r>
      <w:r w:rsidR="005934D2">
        <w:rPr>
          <w:lang w:eastAsia="en-AU"/>
        </w:rPr>
        <w:t xml:space="preserve"> by </w:t>
      </w:r>
      <w:r w:rsidR="005934D2">
        <w:t>Demonty et al. (2009) and Ras et al. (2013)</w:t>
      </w:r>
      <w:r w:rsidR="00125EC3">
        <w:rPr>
          <w:lang w:eastAsia="en-AU"/>
        </w:rPr>
        <w:t xml:space="preserve">. </w:t>
      </w:r>
      <w:r w:rsidR="00A5118A">
        <w:rPr>
          <w:lang w:eastAsia="en-AU"/>
        </w:rPr>
        <w:t>LDL</w:t>
      </w:r>
      <w:r w:rsidR="005934D2">
        <w:rPr>
          <w:lang w:eastAsia="en-AU"/>
        </w:rPr>
        <w:t xml:space="preserve"> cholesterol</w:t>
      </w:r>
      <w:r w:rsidR="00A87B85">
        <w:rPr>
          <w:lang w:eastAsia="en-AU"/>
        </w:rPr>
        <w:t xml:space="preserve"> concentration</w:t>
      </w:r>
      <w:r w:rsidR="00203900">
        <w:rPr>
          <w:lang w:eastAsia="en-AU"/>
        </w:rPr>
        <w:t>s were reported in all except one trial</w:t>
      </w:r>
      <w:r w:rsidR="000F57F8">
        <w:rPr>
          <w:lang w:eastAsia="en-AU"/>
        </w:rPr>
        <w:t>, although some trials reported only % change and did not give absolute change in mmol/L</w:t>
      </w:r>
      <w:r w:rsidR="00203900">
        <w:rPr>
          <w:lang w:eastAsia="en-AU"/>
        </w:rPr>
        <w:t xml:space="preserve">. </w:t>
      </w:r>
      <w:r w:rsidR="009A7ABE">
        <w:rPr>
          <w:lang w:eastAsia="en-AU"/>
        </w:rPr>
        <w:t xml:space="preserve">As shown in Table </w:t>
      </w:r>
      <w:r w:rsidR="005934D2">
        <w:rPr>
          <w:lang w:eastAsia="en-AU"/>
        </w:rPr>
        <w:t>5</w:t>
      </w:r>
      <w:r w:rsidR="009A7ABE">
        <w:rPr>
          <w:lang w:eastAsia="en-AU"/>
        </w:rPr>
        <w:t>,</w:t>
      </w:r>
      <w:r w:rsidR="00923DD1">
        <w:rPr>
          <w:lang w:eastAsia="en-AU"/>
        </w:rPr>
        <w:t xml:space="preserve"> the majority of recently reported data is consistent with the effect estimates, with an even distribution of studies reporting a greater or lesser decrease in </w:t>
      </w:r>
      <w:r w:rsidR="00A5118A">
        <w:rPr>
          <w:lang w:eastAsia="en-AU"/>
        </w:rPr>
        <w:t>LDL</w:t>
      </w:r>
      <w:r w:rsidR="005934D2">
        <w:rPr>
          <w:lang w:eastAsia="en-AU"/>
        </w:rPr>
        <w:t xml:space="preserve"> cholesterol</w:t>
      </w:r>
      <w:r w:rsidR="00A87B85">
        <w:rPr>
          <w:lang w:eastAsia="en-AU"/>
        </w:rPr>
        <w:t xml:space="preserve"> concentration</w:t>
      </w:r>
      <w:r w:rsidR="00923DD1">
        <w:rPr>
          <w:lang w:eastAsia="en-AU"/>
        </w:rPr>
        <w:t>s.</w:t>
      </w:r>
      <w:r w:rsidR="00585CA0">
        <w:rPr>
          <w:lang w:eastAsia="en-AU"/>
        </w:rPr>
        <w:t xml:space="preserve"> Similarly, results for total cholesterol in the trials included in the FSANZ review update were generally consistent with the effect estimate reported by Ras</w:t>
      </w:r>
      <w:r w:rsidR="005934D2">
        <w:rPr>
          <w:lang w:eastAsia="en-AU"/>
        </w:rPr>
        <w:t xml:space="preserve"> et al.</w:t>
      </w:r>
      <w:r w:rsidR="00585CA0">
        <w:rPr>
          <w:lang w:eastAsia="en-AU"/>
        </w:rPr>
        <w:t xml:space="preserve"> </w:t>
      </w:r>
      <w:r w:rsidR="005934D2">
        <w:rPr>
          <w:lang w:eastAsia="en-AU"/>
        </w:rPr>
        <w:t>(</w:t>
      </w:r>
      <w:r w:rsidR="00585CA0">
        <w:rPr>
          <w:lang w:eastAsia="en-AU"/>
        </w:rPr>
        <w:t>2013</w:t>
      </w:r>
      <w:r w:rsidR="005934D2">
        <w:rPr>
          <w:lang w:eastAsia="en-AU"/>
        </w:rPr>
        <w:t>)</w:t>
      </w:r>
      <w:r w:rsidR="00585CA0">
        <w:rPr>
          <w:lang w:eastAsia="en-AU"/>
        </w:rPr>
        <w:t xml:space="preserve"> (see Table </w:t>
      </w:r>
      <w:r w:rsidR="005934D2">
        <w:rPr>
          <w:lang w:eastAsia="en-AU"/>
        </w:rPr>
        <w:t>7</w:t>
      </w:r>
      <w:r w:rsidR="00585CA0">
        <w:rPr>
          <w:lang w:eastAsia="en-AU"/>
        </w:rPr>
        <w:t>).</w:t>
      </w:r>
    </w:p>
    <w:p w14:paraId="51864427" w14:textId="77777777" w:rsidR="00923DD1" w:rsidRDefault="00923DD1" w:rsidP="00E72845">
      <w:pPr>
        <w:rPr>
          <w:lang w:eastAsia="en-AU"/>
        </w:rPr>
      </w:pPr>
    </w:p>
    <w:p w14:paraId="51864428" w14:textId="1ECC2856" w:rsidR="000B5AED" w:rsidRDefault="00923DD1" w:rsidP="00E72845">
      <w:pPr>
        <w:rPr>
          <w:lang w:eastAsia="en-AU"/>
        </w:rPr>
      </w:pPr>
      <w:r>
        <w:rPr>
          <w:lang w:eastAsia="en-AU"/>
        </w:rPr>
        <w:t xml:space="preserve">As summarised in Appendix 2, </w:t>
      </w:r>
      <w:r w:rsidR="00EA0C13">
        <w:rPr>
          <w:lang w:eastAsia="en-AU"/>
        </w:rPr>
        <w:t xml:space="preserve">all except two trials reported a significant reduction in total and </w:t>
      </w:r>
      <w:r w:rsidR="00A5118A">
        <w:rPr>
          <w:lang w:eastAsia="en-AU"/>
        </w:rPr>
        <w:t>LDL</w:t>
      </w:r>
      <w:r w:rsidR="005934D2">
        <w:rPr>
          <w:lang w:eastAsia="en-AU"/>
        </w:rPr>
        <w:t xml:space="preserve"> cholesterol</w:t>
      </w:r>
      <w:r w:rsidR="00EA0C13">
        <w:rPr>
          <w:lang w:eastAsia="en-AU"/>
        </w:rPr>
        <w:t xml:space="preserve"> following phytosterol intake. Of these two trials, one reported only total </w:t>
      </w:r>
      <w:r w:rsidR="00A87B85">
        <w:rPr>
          <w:lang w:eastAsia="en-AU"/>
        </w:rPr>
        <w:t>cholesterol concentration</w:t>
      </w:r>
      <w:r w:rsidR="00EA0C13">
        <w:rPr>
          <w:lang w:eastAsia="en-AU"/>
        </w:rPr>
        <w:t xml:space="preserve">s, </w:t>
      </w:r>
      <w:r w:rsidR="004F3EBD">
        <w:rPr>
          <w:lang w:eastAsia="en-AU"/>
        </w:rPr>
        <w:t xml:space="preserve">which </w:t>
      </w:r>
      <w:r w:rsidR="00EA0C13">
        <w:rPr>
          <w:lang w:eastAsia="en-AU"/>
        </w:rPr>
        <w:t xml:space="preserve">were significantly decreased </w:t>
      </w:r>
      <w:r w:rsidR="00EA0C13">
        <w:rPr>
          <w:lang w:eastAsia="en-AU"/>
        </w:rPr>
        <w:fldChar w:fldCharType="begin"/>
      </w:r>
      <w:r w:rsidR="00111D01">
        <w:rPr>
          <w:lang w:eastAsia="en-AU"/>
        </w:rPr>
        <w:instrText xml:space="preserve"> ADDIN REFMGR.CITE &lt;Refman&gt;&lt;Cite&gt;&lt;Author&gt;Gylling&lt;/Author&gt;&lt;Year&gt;2009&lt;/Year&gt;&lt;RecNum&gt;11&lt;/RecNum&gt;&lt;IDText&gt;Long-term consumption of plant stanol and sterol esters, vascular function and genetic regulation&lt;/IDText&gt;&lt;MDL Ref_Type="Journal"&gt;&lt;Ref_Type&gt;Journal&lt;/Ref_Type&gt;&lt;Ref_ID&gt;11&lt;/Ref_ID&gt;&lt;Title_Primary&gt;Long-term consumption of plant stanol and sterol esters, vascular function and genetic regulation&lt;/Title_Primary&gt;&lt;Authors_Primary&gt;Gylling,H.&lt;/Authors_Primary&gt;&lt;Authors_Primary&gt;Hallikainen,M.&lt;/Authors_Primary&gt;&lt;Authors_Primary&gt;Raitakari,O.T.&lt;/Authors_Primary&gt;&lt;Authors_Primary&gt;Laakso,M.&lt;/Authors_Primary&gt;&lt;Authors_Primary&gt;Vartiainen,E.&lt;/Authors_Primary&gt;&lt;Authors_Primary&gt;Salo,P.&lt;/Authors_Primary&gt;&lt;Authors_Primary&gt;Korpelainen,V.&lt;/Authors_Primary&gt;&lt;Authors_Primary&gt;Sundvall,J.&lt;/Authors_Primary&gt;&lt;Authors_Primary&gt;Miettinen,T.A.&lt;/Authors_Primary&gt;&lt;Date_Primary&gt;2009/6&lt;/Date_Primary&gt;&lt;Keywords&gt;eppi-reviewer4&lt;/Keywords&gt;&lt;Reprint&gt;Not in File&lt;/Reprint&gt;&lt;Start_Page&gt;1688&lt;/Start_Page&gt;&lt;End_Page&gt;1695&lt;/End_Page&gt;&lt;Periodical&gt;British Journal of Nutrition&lt;/Periodical&gt;&lt;Volume&gt;101&lt;/Volume&gt;&lt;Issue&gt;11&lt;/Issue&gt;&lt;User_Def_1&gt;11352522&lt;/User_Def_1&gt;&lt;User_Def_2&gt;120&lt;/User_Def_2&gt;&lt;ZZ_JournalFull&gt;&lt;f name="System"&gt;British Journal of Nutrition&lt;/f&gt;&lt;/ZZ_JournalFull&gt;&lt;ZZ_WorkformID&gt;1&lt;/ZZ_WorkformID&gt;&lt;/MDL&gt;&lt;/Cite&gt;&lt;/Refman&gt;</w:instrText>
      </w:r>
      <w:r w:rsidR="00EA0C13">
        <w:rPr>
          <w:lang w:eastAsia="en-AU"/>
        </w:rPr>
        <w:fldChar w:fldCharType="separate"/>
      </w:r>
      <w:r w:rsidR="00EA0C13">
        <w:rPr>
          <w:noProof/>
          <w:lang w:eastAsia="en-AU"/>
        </w:rPr>
        <w:t>(Gylling et al. 2009)</w:t>
      </w:r>
      <w:r w:rsidR="00EA0C13">
        <w:rPr>
          <w:lang w:eastAsia="en-AU"/>
        </w:rPr>
        <w:fldChar w:fldCharType="end"/>
      </w:r>
      <w:r w:rsidR="00EA0C13">
        <w:rPr>
          <w:lang w:eastAsia="en-AU"/>
        </w:rPr>
        <w:t xml:space="preserve">. The other trial found an 11.3% decrease in </w:t>
      </w:r>
      <w:r w:rsidR="00A5118A">
        <w:rPr>
          <w:lang w:eastAsia="en-AU"/>
        </w:rPr>
        <w:t>LDL</w:t>
      </w:r>
      <w:r w:rsidR="005934D2">
        <w:rPr>
          <w:lang w:eastAsia="en-AU"/>
        </w:rPr>
        <w:t xml:space="preserve"> cholesterol</w:t>
      </w:r>
      <w:r w:rsidR="00EA0C13">
        <w:rPr>
          <w:lang w:eastAsia="en-AU"/>
        </w:rPr>
        <w:t xml:space="preserve">, but this was not significant </w:t>
      </w:r>
      <w:r w:rsidR="00EA0C13">
        <w:rPr>
          <w:lang w:eastAsia="en-AU"/>
        </w:rPr>
        <w:fldChar w:fldCharType="begin"/>
      </w:r>
      <w:r w:rsidR="00111D01">
        <w:rPr>
          <w:lang w:eastAsia="en-AU"/>
        </w:rPr>
        <w:instrText xml:space="preserve"> ADDIN REFMGR.CITE &lt;Refman&gt;&lt;Cite&gt;&lt;Author&gt;Gagliardi&lt;/Author&gt;&lt;Year&gt;2010&lt;/Year&gt;&lt;RecNum&gt;9&lt;/RecNum&gt;&lt;IDText&gt;Effects of margarines and butter consumption on lipid profiles, inflammation markers and lipid transfer to HDL particles in free-living subjects with the metabolic syndrome&lt;/IDText&gt;&lt;MDL Ref_Type="Journal"&gt;&lt;Ref_Type&gt;Journal&lt;/Ref_Type&gt;&lt;Ref_ID&gt;9&lt;/Ref_ID&gt;&lt;Title_Primary&gt;Effects of margarines and butter consumption on lipid profiles, inflammation markers and lipid transfer to HDL particles in free-living subjects with the metabolic syndrome&lt;/Title_Primary&gt;&lt;Authors_Primary&gt;Gagliardi,A.C.&lt;/Authors_Primary&gt;&lt;Authors_Primary&gt;Maranhao,R.C.&lt;/Authors_Primary&gt;&lt;Authors_Primary&gt;de Sousa,H.P.&lt;/Authors_Primary&gt;&lt;Authors_Primary&gt;Schaefer,E.J.&lt;/Authors_Primary&gt;&lt;Authors_Primary&gt;Santos,R.D.&lt;/Authors_Primary&gt;&lt;Date_Primary&gt;2010/10&lt;/Date_Primary&gt;&lt;Keywords&gt;eppi-reviewer4&lt;/Keywords&gt;&lt;Reprint&gt;Not in File&lt;/Reprint&gt;&lt;Start_Page&gt;1141&lt;/Start_Page&gt;&lt;End_Page&gt;1149&lt;/End_Page&gt;&lt;Periodical&gt;European Journal of Clinical Nutrition&lt;/Periodical&gt;&lt;Volume&gt;64&lt;/Volume&gt;&lt;Issue&gt;10&lt;/Issue&gt;&lt;User_Def_1&gt;11352519&lt;/User_Def_1&gt;&lt;User_Def_2&gt;68&lt;/User_Def_2&gt;&lt;ZZ_JournalFull&gt;&lt;f name="System"&gt;European Journal of Clinical Nutrition&lt;/f&gt;&lt;/ZZ_JournalFull&gt;&lt;ZZ_WorkformID&gt;1&lt;/ZZ_WorkformID&gt;&lt;/MDL&gt;&lt;/Cite&gt;&lt;/Refman&gt;</w:instrText>
      </w:r>
      <w:r w:rsidR="00EA0C13">
        <w:rPr>
          <w:lang w:eastAsia="en-AU"/>
        </w:rPr>
        <w:fldChar w:fldCharType="separate"/>
      </w:r>
      <w:r w:rsidR="00EA0C13">
        <w:rPr>
          <w:noProof/>
          <w:lang w:eastAsia="en-AU"/>
        </w:rPr>
        <w:t>(Gagliardi et al. 2010)</w:t>
      </w:r>
      <w:r w:rsidR="00EA0C13">
        <w:rPr>
          <w:lang w:eastAsia="en-AU"/>
        </w:rPr>
        <w:fldChar w:fldCharType="end"/>
      </w:r>
      <w:r w:rsidR="00EA0C13">
        <w:rPr>
          <w:lang w:eastAsia="en-AU"/>
        </w:rPr>
        <w:t xml:space="preserve">. </w:t>
      </w:r>
    </w:p>
    <w:p w14:paraId="51864429" w14:textId="77777777" w:rsidR="008E04FF" w:rsidRDefault="008E04FF" w:rsidP="00E72845">
      <w:pPr>
        <w:rPr>
          <w:lang w:eastAsia="en-AU"/>
        </w:rPr>
      </w:pPr>
    </w:p>
    <w:p w14:paraId="51864433" w14:textId="7B71CCAF" w:rsidR="005C51ED" w:rsidRDefault="000B5AED" w:rsidP="005C51ED">
      <w:pPr>
        <w:rPr>
          <w:lang w:eastAsia="en-AU"/>
        </w:rPr>
      </w:pPr>
      <w:r>
        <w:rPr>
          <w:lang w:eastAsia="en-AU"/>
        </w:rPr>
        <w:t xml:space="preserve">Two of the trials that reported significant decreases require caution in their interpretation. In one, </w:t>
      </w:r>
      <w:r w:rsidR="00EA0C13">
        <w:rPr>
          <w:lang w:eastAsia="en-AU"/>
        </w:rPr>
        <w:t xml:space="preserve">a significant decrease in both total and </w:t>
      </w:r>
      <w:r w:rsidR="00A5118A">
        <w:rPr>
          <w:lang w:eastAsia="en-AU"/>
        </w:rPr>
        <w:t>LDL</w:t>
      </w:r>
      <w:r w:rsidR="00E56882">
        <w:rPr>
          <w:lang w:eastAsia="en-AU"/>
        </w:rPr>
        <w:t xml:space="preserve"> </w:t>
      </w:r>
      <w:r w:rsidR="005934D2">
        <w:rPr>
          <w:lang w:eastAsia="en-AU"/>
        </w:rPr>
        <w:t>cholesterol</w:t>
      </w:r>
      <w:r w:rsidR="00A87B85">
        <w:rPr>
          <w:lang w:eastAsia="en-AU"/>
        </w:rPr>
        <w:t xml:space="preserve"> concentration</w:t>
      </w:r>
      <w:r w:rsidR="00EA0C13">
        <w:rPr>
          <w:lang w:eastAsia="en-AU"/>
        </w:rPr>
        <w:t xml:space="preserve">s </w:t>
      </w:r>
      <w:r>
        <w:rPr>
          <w:lang w:eastAsia="en-AU"/>
        </w:rPr>
        <w:t xml:space="preserve">was reported </w:t>
      </w:r>
      <w:r w:rsidR="00EA0C13">
        <w:rPr>
          <w:lang w:eastAsia="en-AU"/>
        </w:rPr>
        <w:t xml:space="preserve">following adjustment for baseline cholesterol and other variables. However, the unadjusted data showed no effect of the phytosterol intervention on total and </w:t>
      </w:r>
      <w:r w:rsidR="00A5118A">
        <w:rPr>
          <w:lang w:eastAsia="en-AU"/>
        </w:rPr>
        <w:t>LDL cholesterol</w:t>
      </w:r>
      <w:r w:rsidR="00EA0C13">
        <w:rPr>
          <w:lang w:eastAsia="en-AU"/>
        </w:rPr>
        <w:t xml:space="preserve">, while levels increased in the placebo group </w:t>
      </w:r>
      <w:r w:rsidR="00EA0C13">
        <w:rPr>
          <w:lang w:eastAsia="en-AU"/>
        </w:rPr>
        <w:fldChar w:fldCharType="begin"/>
      </w:r>
      <w:r w:rsidR="00111D01">
        <w:rPr>
          <w:lang w:eastAsia="en-AU"/>
        </w:rPr>
        <w:instrText xml:space="preserve"> ADDIN REFMGR.CITE &lt;Refman&gt;&lt;Cite&gt;&lt;Author&gt;Khandelwal&lt;/Author&gt;&lt;Year&gt;2009&lt;/Year&gt;&lt;RecNum&gt;15&lt;/RecNum&gt;&lt;IDText&gt;Independent and interactive effects of plant sterols and fish oil n-3 long-chain polyunsaturated fatty acids on the plasma lipid profile of mildly hyperlipidaemic Indian adults&lt;/IDText&gt;&lt;MDL Ref_Type="Journal"&gt;&lt;Ref_Type&gt;Journal&lt;/Ref_Type&gt;&lt;Ref_ID&gt;15&lt;/Ref_ID&gt;&lt;Title_Primary&gt;Independent and interactive effects of plant sterols and fish oil n-3 long-chain polyunsaturated fatty acids on the plasma lipid profile of mildly hyperlipidaemic Indian adults&lt;/Title_Primary&gt;&lt;Authors_Primary&gt;Khandelwal,S.&lt;/Authors_Primary&gt;&lt;Authors_Primary&gt;Demonty,I.&lt;/Authors_Primary&gt;&lt;Authors_Primary&gt;Jeemon,P.&lt;/Authors_Primary&gt;&lt;Authors_Primary&gt;Lakshmy,R.&lt;/Authors_Primary&gt;&lt;Authors_Primary&gt;Mukherjee,R.&lt;/Authors_Primary&gt;&lt;Authors_Primary&gt;Gupta,R.&lt;/Authors_Primary&gt;&lt;Authors_Primary&gt;Snehi,U.&lt;/Authors_Primary&gt;&lt;Authors_Primary&gt;Niveditha,D.&lt;/Authors_Primary&gt;&lt;Authors_Primary&gt;Singh,Y.&lt;/Authors_Primary&gt;&lt;Authors_Primary&gt;van,der Knaap&lt;/Authors_Primary&gt;&lt;Authors_Primary&gt;H C&lt;/Authors_Primary&gt;&lt;Authors_Primary&gt;Passi,S.J.&lt;/Authors_Primary&gt;&lt;Authors_Primary&gt;Prabhakaran,D.&lt;/Authors_Primary&gt;&lt;Authors_Primary&gt;Reddy,K.S.&lt;/Authors_Primary&gt;&lt;Date_Primary&gt;2009/9&lt;/Date_Primary&gt;&lt;Keywords&gt;eppi-reviewer4&lt;/Keywords&gt;&lt;Reprint&gt;Not in File&lt;/Reprint&gt;&lt;Start_Page&gt;722&lt;/Start_Page&gt;&lt;End_Page&gt;732&lt;/End_Page&gt;&lt;Periodical&gt;British Journal of Nutrition&lt;/Periodical&gt;&lt;Volume&gt;102&lt;/Volume&gt;&lt;Issue&gt;5&lt;/Issue&gt;&lt;User_Def_1&gt;11352525&lt;/User_Def_1&gt;&lt;User_Def_2&gt;112&lt;/User_Def_2&gt;&lt;ZZ_JournalFull&gt;&lt;f name="System"&gt;British Journal of Nutrition&lt;/f&gt;&lt;/ZZ_JournalFull&gt;&lt;ZZ_WorkformID&gt;1&lt;/ZZ_WorkformID&gt;&lt;/MDL&gt;&lt;/Cite&gt;&lt;/Refman&gt;</w:instrText>
      </w:r>
      <w:r w:rsidR="00EA0C13">
        <w:rPr>
          <w:lang w:eastAsia="en-AU"/>
        </w:rPr>
        <w:fldChar w:fldCharType="separate"/>
      </w:r>
      <w:r w:rsidR="00EA0C13">
        <w:rPr>
          <w:noProof/>
          <w:lang w:eastAsia="en-AU"/>
        </w:rPr>
        <w:t>(Khandelwal et al. 2009)</w:t>
      </w:r>
      <w:r w:rsidR="00EA0C13">
        <w:rPr>
          <w:lang w:eastAsia="en-AU"/>
        </w:rPr>
        <w:fldChar w:fldCharType="end"/>
      </w:r>
      <w:r w:rsidR="00EA0C13">
        <w:rPr>
          <w:lang w:eastAsia="en-AU"/>
        </w:rPr>
        <w:t xml:space="preserve">. This interpretation of this study was confounded by a significantly lower baseline </w:t>
      </w:r>
      <w:r w:rsidR="00A5118A">
        <w:rPr>
          <w:lang w:eastAsia="en-AU"/>
        </w:rPr>
        <w:t>LDL</w:t>
      </w:r>
      <w:r w:rsidR="00D6255B">
        <w:rPr>
          <w:lang w:eastAsia="en-AU"/>
        </w:rPr>
        <w:t xml:space="preserve"> cholesterol</w:t>
      </w:r>
      <w:r w:rsidR="00A87B85">
        <w:rPr>
          <w:lang w:eastAsia="en-AU"/>
        </w:rPr>
        <w:t xml:space="preserve"> concentration</w:t>
      </w:r>
      <w:r w:rsidR="00EA0C13">
        <w:rPr>
          <w:lang w:eastAsia="en-AU"/>
        </w:rPr>
        <w:t xml:space="preserve"> in the </w:t>
      </w:r>
      <w:r w:rsidR="00EA0C13">
        <w:rPr>
          <w:lang w:eastAsia="en-AU"/>
        </w:rPr>
        <w:lastRenderedPageBreak/>
        <w:t xml:space="preserve">phytosterol group, </w:t>
      </w:r>
      <w:r w:rsidR="005C51ED">
        <w:rPr>
          <w:lang w:eastAsia="en-AU"/>
        </w:rPr>
        <w:t>despite randomisation. While the interpretation of this study is limited by this, it does not alter the overall body of evidence. In the other</w:t>
      </w:r>
      <w:r w:rsidR="00D6255B">
        <w:rPr>
          <w:lang w:eastAsia="en-AU"/>
        </w:rPr>
        <w:t xml:space="preserve"> trial</w:t>
      </w:r>
      <w:r w:rsidR="005C51ED">
        <w:rPr>
          <w:lang w:eastAsia="en-AU"/>
        </w:rPr>
        <w:t>, significant decreases in LDL</w:t>
      </w:r>
      <w:r w:rsidR="00D6255B">
        <w:rPr>
          <w:lang w:eastAsia="en-AU"/>
        </w:rPr>
        <w:t xml:space="preserve"> cholesterol</w:t>
      </w:r>
      <w:r w:rsidR="005C51ED">
        <w:rPr>
          <w:lang w:eastAsia="en-AU"/>
        </w:rPr>
        <w:t xml:space="preserve"> were reported, but similar decreases were observed in the placebo control group </w:t>
      </w:r>
      <w:r w:rsidR="005C51ED">
        <w:rPr>
          <w:lang w:eastAsia="en-AU"/>
        </w:rPr>
        <w:fldChar w:fldCharType="begin"/>
      </w:r>
      <w:r w:rsidR="005C51ED">
        <w:rPr>
          <w:lang w:eastAsia="en-AU"/>
        </w:rPr>
        <w:instrText xml:space="preserve"> ADDIN REFMGR.CITE &lt;Refman&gt;&lt;Cite&gt;&lt;Author&gt;Dulalia&lt;/Author&gt;&lt;Year&gt;2011&lt;/Year&gt;&lt;RecNum&gt;8&lt;/RecNum&gt;&lt;IDText&gt;Efficacy of plant phytosterol mixture contained in a commercial juice blend in reducing cholesterol levels among Filipinos 25 to 60 years of age: A Randomized, placebo-controlled, double-blind trial&lt;/IDText&gt;&lt;MDL Ref_Type="Journal"&gt;&lt;Ref_Type&gt;Journal&lt;/Ref_Type&gt;&lt;Ref_ID&gt;8&lt;/Ref_ID&gt;&lt;Title_Primary&gt;Efficacy of plant phytosterol mixture contained in a commercial juice blend in reducing cholesterol levels among Filipinos 25 to 60 years of age: A Randomized, placebo-controlled, double-blind trial&lt;/Title_Primary&gt;&lt;Authors_Primary&gt;Dulalia,VE&lt;/Authors_Primary&gt;&lt;Authors_Primary&gt;Gimenez,Lucero Marilla&lt;/Authors_Primary&gt;&lt;Authors_Primary&gt;Tamayo,Nillos Leilani&lt;/Authors_Primary&gt;&lt;Authors_Primary&gt;Gertrude,Chan&lt;/Authors_Primary&gt;&lt;Authors_Primary&gt;Emata,D.,V&lt;/Authors_Primary&gt;&lt;Date_Primary&gt;2011/10&lt;/Date_Primary&gt;&lt;Keywords&gt;eppi-reviewer4&lt;/Keywords&gt;&lt;Reprint&gt;Not in File&lt;/Reprint&gt;&lt;Start_Page&gt;223&lt;/Start_Page&gt;&lt;End_Page&gt;233&lt;/End_Page&gt;&lt;Periodical&gt;Phillippine Journal of Internal Medicine&lt;/Periodical&gt;&lt;Volume&gt;49&lt;/Volume&gt;&lt;Issue&gt;4&lt;/Issue&gt;&lt;User_Def_1&gt;11352516&lt;/User_Def_1&gt;&lt;User_Def_2&gt;895&lt;/User_Def_2&gt;&lt;ISSN_ISBN&gt;0119-9641&lt;/ISSN_ISBN&gt;&lt;ZZ_JournalFull&gt;&lt;f name="System"&gt;Phillippine Journal of Internal Medicine&lt;/f&gt;&lt;/ZZ_JournalFull&gt;&lt;ZZ_WorkformID&gt;1&lt;/ZZ_WorkformID&gt;&lt;/MDL&gt;&lt;/Cite&gt;&lt;/Refman&gt;</w:instrText>
      </w:r>
      <w:r w:rsidR="005C51ED">
        <w:rPr>
          <w:lang w:eastAsia="en-AU"/>
        </w:rPr>
        <w:fldChar w:fldCharType="separate"/>
      </w:r>
      <w:r w:rsidR="005C51ED">
        <w:rPr>
          <w:noProof/>
          <w:lang w:eastAsia="en-AU"/>
        </w:rPr>
        <w:t>(Dulalia et al. 2011)</w:t>
      </w:r>
      <w:r w:rsidR="005C51ED">
        <w:rPr>
          <w:lang w:eastAsia="en-AU"/>
        </w:rPr>
        <w:fldChar w:fldCharType="end"/>
      </w:r>
      <w:r w:rsidR="005C51ED">
        <w:rPr>
          <w:lang w:eastAsia="en-AU"/>
        </w:rPr>
        <w:t>.</w:t>
      </w:r>
    </w:p>
    <w:p w14:paraId="51864434" w14:textId="77777777" w:rsidR="005C51ED" w:rsidRDefault="005C51ED" w:rsidP="005C51ED">
      <w:pPr>
        <w:rPr>
          <w:lang w:eastAsia="en-AU"/>
        </w:rPr>
      </w:pPr>
    </w:p>
    <w:p w14:paraId="51864435" w14:textId="6345F585" w:rsidR="005C51ED" w:rsidRDefault="005C51ED" w:rsidP="005C51ED">
      <w:pPr>
        <w:rPr>
          <w:lang w:eastAsia="en-AU"/>
        </w:rPr>
      </w:pPr>
      <w:r>
        <w:rPr>
          <w:lang w:eastAsia="en-AU"/>
        </w:rPr>
        <w:t xml:space="preserve">Seven trials were assessed as being high quality, using the criteria of low risk of bias and no confounding factors </w:t>
      </w:r>
      <w:r>
        <w:rPr>
          <w:lang w:eastAsia="en-AU"/>
        </w:rPr>
        <w:fldChar w:fldCharType="begin">
          <w:fldData xml:space="preserve">PFJlZm1hbj48Q2l0ZT48QXV0aG9yPkFsbGVuPC9BdXRob3I+PFllYXI+MjAwODwvWWVhcj48UmVj
TnVtPjE8L1JlY051bT48SURUZXh0PkRhaWx5IGNvbnN1bXB0aW9uIG9mIGEgZGFyayBjaG9jb2xh
dGUgY29udGFpbmluZyBmbGF2YW5vbHMgYW5kIGFkZGVkIHN0ZXJvbCBlc3RlcnMgYWZmZWN0cyBj
YXJkaW92YXNjdWxhciByaXNrIGZhY3RvcnMgaW4gYSBub3Jtb3RlbnNpdmUgcG9wdWxhdGlvbiB3
aXRoIGVsZXZhdGVkIGNob2xlc3Rlcm9sPC9JRFRleHQ+PE1ETCBSZWZfVHlwZT0iSm91cm5hbCI+
PFJlZl9UeXBlPkpvdXJuYWw8L1JlZl9UeXBlPjxSZWZfSUQ+MTwvUmVmX0lEPjxUaXRsZV9Qcmlt
YXJ5PkRhaWx5IGNvbnN1bXB0aW9uIG9mIGEgZGFyayBjaG9jb2xhdGUgY29udGFpbmluZyBmbGF2
YW5vbHMgYW5kIGFkZGVkIHN0ZXJvbCBlc3RlcnMgYWZmZWN0cyBjYXJkaW92YXNjdWxhciByaXNr
IGZhY3RvcnMgaW4gYSBub3Jtb3RlbnNpdmUgcG9wdWxhdGlvbiB3aXRoIGVsZXZhdGVkIGNob2xl
c3Rlcm9sPC9UaXRsZV9QcmltYXJ5PjxBdXRob3JzX1ByaW1hcnk+QWxsZW4sUi5SLjwvQXV0aG9y
c19QcmltYXJ5PjxBdXRob3JzX1ByaW1hcnk+Q2Fyc29uLEwuPC9BdXRob3JzX1ByaW1hcnk+PEF1
dGhvcnNfUHJpbWFyeT5Ld2lrLVVyaWJlLEMuPC9BdXRob3JzX1ByaW1hcnk+PEF1dGhvcnNfUHJp
bWFyeT5FdmFucyxFLk0uPC9BdXRob3JzX1ByaW1hcnk+PEF1dGhvcnNfUHJpbWFyeT5FcmRtYW4s
Si5XLjwvQXV0aG9yc19QcmltYXJ5PjxEYXRlX1ByaW1hcnk+MjAwOC80PC9EYXRlX1ByaW1hcnk+
PEtleXdvcmRzPmVwcGktcmV2aWV3ZXI0PC9LZXl3b3Jkcz48UmVwcmludD5Ob3QgaW4gRmlsZTwv
UmVwcmludD48U3RhcnRfUGFnZT43MjU8L1N0YXJ0X1BhZ2U+PEVuZF9QYWdlPjczMTwvRW5kX1Bh
Z2U+PFBlcmlvZGljYWw+Sm91cm5hbCBvZiBOdXRyaXRpb248L1BlcmlvZGljYWw+PFZvbHVtZT4x
Mzg8L1ZvbHVtZT48SXNzdWU+NDwvSXNzdWU+PFVzZXJfRGVmXzE+MTEzNTI1MDc8L1VzZXJfRGVm
XzE+PFVzZXJfRGVmXzI+MTg2PC9Vc2VyX0RlZl8yPjxaWl9Kb3VybmFsRnVsbD48ZiBuYW1lPSJT
eXN0ZW0iPkpvdXJuYWwgb2YgTnV0cml0aW9uPC9mPjwvWlpfSm91cm5hbEZ1bGw+PFpaX1dvcmtm
b3JtSUQ+MTwvWlpfV29ya2Zvcm1JRD48L01ETD48L0NpdGU+PENpdGU+PEF1dGhvcj5CYXVtZ2Fy
dG5lcjwvQXV0aG9yPjxZZWFyPjIwMTM8L1llYXI+PFJlY051bT40PC9SZWNOdW0+PElEVGV4dD5F
ZmZlY3RzIG9mIHBsYW50IHN0ZXJvbC0gb3Igc3Rhbm9sLWVucmljaGVkIG1hcmdhcmluZSBvbiBm
YXN0aW5nIHBsYXNtYSBveHlwaHl0b3N0ZXJvbCBjb25jZW50cmF0aW9ucyBpbiBoZWFsdGh5IHN1
YmplY3RzPC9JRFRleHQ+PE1ETCBSZWZfVHlwZT0iSm91cm5hbCI+PFJlZl9UeXBlPkpvdXJuYWw8
L1JlZl9UeXBlPjxSZWZfSUQ+NDwvUmVmX0lEPjxUaXRsZV9QcmltYXJ5PkVmZmVjdHMgb2YgcGxh
bnQgc3Rlcm9sLSBvciBzdGFub2wtZW5yaWNoZWQgbWFyZ2FyaW5lIG9uIGZhc3RpbmcgcGxhc21h
IG94eXBoeXRvc3Rlcm9sIGNvbmNlbnRyYXRpb25zIGluIGhlYWx0aHkgc3ViamVjdHM8L1RpdGxl
X1ByaW1hcnk+PEF1dGhvcnNfUHJpbWFyeT5CYXVtZ2FydG5lcixTLjwvQXV0aG9yc19QcmltYXJ5
PjxBdXRob3JzX1ByaW1hcnk+TWVuc2luayxSLlAuPC9BdXRob3JzX1ByaW1hcnk+PEF1dGhvcnNf
UHJpbWFyeT5IdXNjaGUsQy48L0F1dGhvcnNfUHJpbWFyeT48QXV0aG9yc19QcmltYXJ5Pkx1dGpv
aGFubixELjwvQXV0aG9yc19QcmltYXJ5PjxBdXRob3JzX1ByaW1hcnk+UGxhdCxKLjwvQXV0aG9y
c19QcmltYXJ5PjxEYXRlX1ByaW1hcnk+MjAxMy80PC9EYXRlX1ByaW1hcnk+PEtleXdvcmRzPmVw
cGktcmV2aWV3ZXI0PC9LZXl3b3Jkcz48UmVwcmludD5Ob3QgaW4gRmlsZTwvUmVwcmludD48U3Rh
cnRfUGFnZT40MTQ8L1N0YXJ0X1BhZ2U+PEVuZF9QYWdlPjQxOTwvRW5kX1BhZ2U+PFBlcmlvZGlj
YWw+QXRoZXJvc2NsZXJvc2lzPC9QZXJpb2RpY2FsPjxWb2x1bWU+MjI3PC9Wb2x1bWU+PElzc3Vl
PjI8L0lzc3VlPjxQdWJfUGxhY2U+SXJlbGFuZDwvUHViX1BsYWNlPjxVc2VyX0RlZl8xPjExMzUy
NDc3PC9Vc2VyX0RlZl8xPjxJU1NOX0lTQk4+MDAyMS05MTUwIChMaW5raW5nKTwvSVNTTl9JU0JO
PjxaWl9Kb3VybmFsRnVsbD48ZiBuYW1lPSJTeXN0ZW0iPkF0aGVyb3NjbGVyb3NpczwvZj48L1pa
X0pvdXJuYWxGdWxsPjxaWl9Xb3JrZm9ybUlEPjE8L1paX1dvcmtmb3JtSUQ+PC9NREw+PC9DaXRl
PjxDaXRlPjxBdXRob3I+QnV5dWt0dW5jZXI8L0F1dGhvcj48WWVhcj4yMDEzPC9ZZWFyPjxSZWNO
dW0+NTwvUmVjTnVtPjxJRFRleHQ+VGhlIGNob2xlc3Rlcm9sIGxvd2VyaW5nIGVmZmljYWN5IG9m
IHBsYW50IHN0YW5vbCBlc3RlciB5b2dodXJ0IGluIGEgVHVya2lzaCBwb3B1bGF0aW9uOiBhIGRv
dWJsZS1ibGluZCwgcGxhY2Viby1jb250cm9sbGVkIHRyaWFsPC9JRFRleHQ+PE1ETCBSZWZfVHlw
ZT0iSm91cm5hbCI+PFJlZl9UeXBlPkpvdXJuYWw8L1JlZl9UeXBlPjxSZWZfSUQ+NTwvUmVmX0lE
PjxUaXRsZV9QcmltYXJ5PlRoZSBjaG9sZXN0ZXJvbCBsb3dlcmluZyBlZmZpY2FjeSBvZiBwbGFu
dCBzdGFub2wgZXN0ZXIgeW9naHVydCBpbiBhIFR1cmtpc2ggcG9wdWxhdGlvbjogYSBkb3VibGUt
YmxpbmQsIHBsYWNlYm8tY29udHJvbGxlZCB0cmlhbDwvVGl0bGVfUHJpbWFyeT48QXV0aG9yc19Q
cmltYXJ5PkJ1eXVrdHVuY2VyLFouPC9BdXRob3JzX1ByaW1hcnk+PEF1dGhvcnNfUHJpbWFyeT5G
aXN1bm8sTHUgTS48L0F1dGhvcnNfUHJpbWFyeT48QXV0aG9yc19QcmltYXJ5Pkd1dmVuLEcuUy48
L0F1dGhvcnNfUHJpbWFyeT48QXV0aG9yc19QcmltYXJ5PlVuYWwsUy48L0F1dGhvcnNfUHJpbWFy
eT48QXV0aG9yc19QcmltYXJ5PkJlc2xlcixILlQuPC9BdXRob3JzX1ByaW1hcnk+PERhdGVfUHJp
bWFyeT4yMDEzLzY8L0RhdGVfUHJpbWFyeT48S2V5d29yZHM+ZXBwaS1yZXZpZXdlcjQ8L0tleXdv
cmRzPjxSZXByaW50Pk5vdCBpbiBGaWxlPC9SZXByaW50PjxTdGFydF9QYWdlPjkxPC9TdGFydF9Q
YWdlPjxQZXJpb2RpY2FsPkxpcGlkcyBpbiBoZWFsdGggYW5kIGRpc2Vhc2U8L1BlcmlvZGljYWw+
PFZvbHVtZT4xMjwvVm9sdW1lPjxJc3N1ZT4xPC9Jc3N1ZT48VXNlcl9EZWZfMT4xMTM1MjQ2Mzwv
VXNlcl9EZWZfMT48SVNTTl9JU0JOPjE0NzYtNTExWCAoTGlua2luZyk8L0lTU05fSVNCTj48Wlpf
Sm91cm5hbEZ1bGw+PGYgbmFtZT0iU3lzdGVtIj5MaXBpZHMgaW4gaGVhbHRoIGFuZCBkaXNlYXNl
PC9mPjwvWlpfSm91cm5hbEZ1bGw+PFpaX1dvcmtmb3JtSUQ+MTwvWlpfV29ya2Zvcm1JRD48L01E
TD48L0NpdGU+PENpdGU+PEF1dGhvcj5HeWxsaW5nPC9BdXRob3I+PFllYXI+MjAwOTwvWWVhcj48
UmVjTnVtPjExPC9SZWNOdW0+PElEVGV4dD5Mb25nLXRlcm0gY29uc3VtcHRpb24gb2YgcGxhbnQg
c3Rhbm9sIGFuZCBzdGVyb2wgZXN0ZXJzLCB2YXNjdWxhciBmdW5jdGlvbiBhbmQgZ2VuZXRpYyBy
ZWd1bGF0aW9uPC9JRFRleHQ+PE1ETCBSZWZfVHlwZT0iSm91cm5hbCI+PFJlZl9UeXBlPkpvdXJu
YWw8L1JlZl9UeXBlPjxSZWZfSUQ+MTE8L1JlZl9JRD48VGl0bGVfUHJpbWFyeT5Mb25nLXRlcm0g
Y29uc3VtcHRpb24gb2YgcGxhbnQgc3Rhbm9sIGFuZCBzdGVyb2wgZXN0ZXJzLCB2YXNjdWxhciBm
dW5jdGlvbiBhbmQgZ2VuZXRpYyByZWd1bGF0aW9uPC9UaXRsZV9QcmltYXJ5PjxBdXRob3JzX1By
aW1hcnk+R3lsbGluZyxILjwvQXV0aG9yc19QcmltYXJ5PjxBdXRob3JzX1ByaW1hcnk+SGFsbGlr
YWluZW4sTS48L0F1dGhvcnNfUHJpbWFyeT48QXV0aG9yc19QcmltYXJ5PlJhaXRha2FyaSxPLlQu
PC9BdXRob3JzX1ByaW1hcnk+PEF1dGhvcnNfUHJpbWFyeT5MYWFrc28sTS48L0F1dGhvcnNfUHJp
bWFyeT48QXV0aG9yc19QcmltYXJ5PlZhcnRpYWluZW4sRS48L0F1dGhvcnNfUHJpbWFyeT48QXV0
aG9yc19QcmltYXJ5PlNhbG8sUC48L0F1dGhvcnNfUHJpbWFyeT48QXV0aG9yc19QcmltYXJ5Pktv
cnBlbGFpbmVuLFYuPC9BdXRob3JzX1ByaW1hcnk+PEF1dGhvcnNfUHJpbWFyeT5TdW5kdmFsbCxK
LjwvQXV0aG9yc19QcmltYXJ5PjxBdXRob3JzX1ByaW1hcnk+TWlldHRpbmVuLFQuQS48L0F1dGhv
cnNfUHJpbWFyeT48RGF0ZV9QcmltYXJ5PjIwMDkvNjwvRGF0ZV9QcmltYXJ5PjxLZXl3b3Jkcz5l
cHBpLXJldmlld2VyNDwvS2V5d29yZHM+PFJlcHJpbnQ+Tm90IGluIEZpbGU8L1JlcHJpbnQ+PFN0
YXJ0X1BhZ2U+MTY4ODwvU3RhcnRfUGFnZT48RW5kX1BhZ2U+MTY5NTwvRW5kX1BhZ2U+PFBlcmlv
ZGljYWw+QnJpdGlzaCBKb3VybmFsIG9mIE51dHJpdGlvbjwvUGVyaW9kaWNhbD48Vm9sdW1lPjEw
MTwvVm9sdW1lPjxJc3N1ZT4xMTwvSXNzdWU+PFVzZXJfRGVmXzE+MTEzNTI1MjI8L1VzZXJfRGVm
XzE+PFVzZXJfRGVmXzI+MTIwPC9Vc2VyX0RlZl8yPjxaWl9Kb3VybmFsRnVsbD48ZiBuYW1lPSJT
eXN0ZW0iPkJyaXRpc2ggSm91cm5hbCBvZiBOdXRyaXRpb248L2Y+PC9aWl9Kb3VybmFsRnVsbD48
WlpfV29ya2Zvcm1JRD4xPC9aWl9Xb3JrZm9ybUlEPjwvTURMPjwvQ2l0ZT48Q2l0ZT48QXV0aG9y
Pkd5bGxpbmc8L0F1dGhvcj48WWVhcj4yMDEzPC9ZZWFyPjxSZWNOdW0+MTI8L1JlY051bT48SURU
ZXh0PlRoZSBlZmZlY3RzIG9mIHBsYW50IHN0YW5vbCBlc3RlciBjb25zdW1wdGlvbiBvbiBhcnRl
cmlhbCBzdGlmZm5lc3MgYW5kIGVuZG90aGVsaWFsIGZ1bmN0aW9uIGluIGFkdWx0czogYSByYW5k
b21pc2VkIGNvbnRyb2xsZWQgY2xpbmljYWwgdHJpYWw8L0lEVGV4dD48TURMIFJlZl9UeXBlPSJK
b3VybmFsIj48UmVmX1R5cGU+Sm91cm5hbDwvUmVmX1R5cGU+PFJlZl9JRD4xMjwvUmVmX0lEPjxU
aXRsZV9QcmltYXJ5PlRoZSBlZmZlY3RzIG9mIHBsYW50IHN0YW5vbCBlc3RlciBjb25zdW1wdGlv
biBvbiBhcnRlcmlhbCBzdGlmZm5lc3MgYW5kIGVuZG90aGVsaWFsIGZ1bmN0aW9uIGluIGFkdWx0
czogYSByYW5kb21pc2VkIGNvbnRyb2xsZWQgY2xpbmljYWwgdHJpYWw8L1RpdGxlX1ByaW1hcnk+
PEF1dGhvcnNfUHJpbWFyeT5HeWxsaW5nLEguPC9BdXRob3JzX1ByaW1hcnk+PEF1dGhvcnNfUHJp
bWFyeT5IYWxvbmVuLEouPC9BdXRob3JzX1ByaW1hcnk+PEF1dGhvcnNfUHJpbWFyeT5MaW5kaG9s
bSxILjwvQXV0aG9yc19QcmltYXJ5PjxBdXRob3JzX1ByaW1hcnk+S29udHRpbmVuLEouPC9BdXRo
b3JzX1ByaW1hcnk+PEF1dGhvcnNfUHJpbWFyeT5TaW1vbmVuLFAuPC9BdXRob3JzX1ByaW1hcnk+
PEF1dGhvcnNfUHJpbWFyeT5OaXNzaW5lbixNLkouPC9BdXRob3JzX1ByaW1hcnk+PEF1dGhvcnNf
UHJpbWFyeT5TYXZvbGFpbmVuLEEuPC9BdXRob3JzX1ByaW1hcnk+PEF1dGhvcnNfUHJpbWFyeT5U
YWx2aSxBLjwvQXV0aG9yc19QcmltYXJ5PjxBdXRob3JzX1ByaW1hcnk+SGFsbGlrYWluZW4sTS48
L0F1dGhvcnNfUHJpbWFyeT48RGF0ZV9QcmltYXJ5PjIwMTM8L0RhdGVfUHJpbWFyeT48S2V5d29y
ZHM+ZXBwaS1yZXZpZXdlcjQ8L0tleXdvcmRzPjxSZXByaW50Pk5vdCBpbiBGaWxlPC9SZXByaW50
PjxTdGFydF9QYWdlPjUwPC9TdGFydF9QYWdlPjxQZXJpb2RpY2FsPkJNQyBjYXJkaW92YXNjdWxh
ciBkaXNvcmRlcnM8L1BlcmlvZGljYWw+PFZvbHVtZT4xMzwvVm9sdW1lPjxQdWJfUGxhY2U+RW5n
bGFuZDwvUHViX1BsYWNlPjxVc2VyX0RlZl8xPjExMzUyNDYwPC9Vc2VyX0RlZl8xPjxJU1NOX0lT
Qk4+MTQ3MS0yMjYxIChMaW5raW5nKTwvSVNTTl9JU0JOPjxaWl9Kb3VybmFsRnVsbD48ZiBuYW1l
PSJTeXN0ZW0iPkJNQyBjYXJkaW92YXNjdWxhciBkaXNvcmRlcnM8L2Y+PC9aWl9Kb3VybmFsRnVs
bD48WlpfV29ya2Zvcm1JRD4xPC9aWl9Xb3JrZm9ybUlEPjwvTURMPjwvQ2l0ZT48Q2l0ZT48QXV0
aG9yPkhhbGxpa2FpbmVuPC9BdXRob3I+PFllYXI+MjAxMzwvWWVhcj48UmVjTnVtPjEzPC9SZWNO
dW0+PElEVGV4dD5Mb3ctRmF0IE5vbmRhaXJ5IE1pbmlkcmluayBDb250YWluaW5nIFBsYW50IFN0
YW5vbCBFc3RlciBFZmZlY3RpdmVseSBSZWR1Y2VzIExETCBDaG9sZXN0ZXJvbCBpbiBTdWJqZWN0
cyB3aXRoIE1pbGQgdG8gTW9kZXJhdGUgSHlwZXJjaG9sZXN0ZXJvbGVtaWEgYXMgUGFydCBvZiBh
IFdlc3Rlcm4gRGlldDwvSURUZXh0PjxNREwgUmVmX1R5cGU9IkpvdXJuYWwiPjxSZWZfVHlwZT5K
b3VybmFsPC9SZWZfVHlwZT48UmVmX0lEPjEzPC9SZWZfSUQ+PFRpdGxlX1ByaW1hcnk+TG93LUZh
dCBOb25kYWlyeSBNaW5pZHJpbmsgQ29udGFpbmluZyBQbGFudCBTdGFub2wgRXN0ZXIgRWZmZWN0
aXZlbHkgUmVkdWNlcyBMREwgQ2hvbGVzdGVyb2wgaW4gU3ViamVjdHMgd2l0aCBNaWxkIHRvIE1v
ZGVyYXRlIEh5cGVyY2hvbGVzdGVyb2xlbWlhIGFzIFBhcnQgb2YgYSBXZXN0ZXJuIERpZXQ8L1Rp
dGxlX1ByaW1hcnk+PEF1dGhvcnNfUHJpbWFyeT5IYWxsaWthaW5lbixNLjwvQXV0aG9yc19Qcmlt
YXJ5PjxBdXRob3JzX1ByaW1hcnk+T2xzc29uLEouPC9BdXRob3JzX1ByaW1hcnk+PEF1dGhvcnNf
UHJpbWFyeT5HeWxsaW5nLEguPC9BdXRob3JzX1ByaW1hcnk+PERhdGVfUHJpbWFyeT4yMDEzPC9E
YXRlX1ByaW1hcnk+PEtleXdvcmRzPmVwcGktcmV2aWV3ZXI0PC9LZXl3b3Jkcz48UmVwcmludD5O
b3QgaW4gRmlsZTwvUmVwcmludD48U3RhcnRfUGFnZT4xOTIzMjU8L1N0YXJ0X1BhZ2U+PFBlcmlv
ZGljYWw+Q2hvbGVzdGVyb2w8L1BlcmlvZGljYWw+PFZvbHVtZT4yMDEzPC9Wb2x1bWU+PFB1Yl9Q
bGFjZT5Vbml0ZWQgU3RhdGVzPC9QdWJfUGxhY2U+PFVzZXJfRGVmXzE+MTEzNTI0NTI8L1VzZXJf
RGVmXzE+PElTU05fSVNCTj4yMDkwLTEyODMgKExpbmtpbmcpPC9JU1NOX0lTQk4+PFpaX0pvdXJu
YWxGdWxsPjxmIG5hbWU9IlN5c3RlbSI+Q2hvbGVzdGVyb2w8L2Y+PC9aWl9Kb3VybmFsRnVsbD48
WlpfV29ya2Zvcm1JRD4xPC9aWl9Xb3JrZm9ybUlEPjwvTURMPjwvQ2l0ZT48Q2l0ZT48QXV0aG9y
PlNvZGVyaG9sbTwvQXV0aG9yPjxZZWFyPjIwMTI8L1llYXI+PFJlY051bT4xOTwvUmVjTnVtPjxJ
RFRleHQ+VGhlIGVmZmVjdCBvZiBoaWdoLWZpYmVyIHJ5ZSBicmVhZCBlbnJpY2hlZCB3aXRoIG5v
bmVzdGVyaWZpZWQgcGxhbnQgc3Rlcm9scyBvbiBtYWpvciBzZXJ1bSBsaXBpZHMgYW5kIGFwb2xp
cG9wcm90ZWlucyBpbiBub3Jtb2Nob2xlc3Rlcm9sZW1pYyBpbmRpdmlkdWFsczwvSURUZXh0PjxN
REwgUmVmX1R5cGU9IkpvdXJuYWwiPjxSZWZfVHlwZT5Kb3VybmFsPC9SZWZfVHlwZT48UmVmX0lE
PjE5PC9SZWZfSUQ+PFRpdGxlX1ByaW1hcnk+VGhlIGVmZmVjdCBvZiBoaWdoLWZpYmVyIHJ5ZSBi
cmVhZCBlbnJpY2hlZCB3aXRoIG5vbmVzdGVyaWZpZWQgcGxhbnQgc3Rlcm9scyBvbiBtYWpvciBz
ZXJ1bSBsaXBpZHMgYW5kIGFwb2xpcG9wcm90ZWlucyBpbiBub3Jtb2Nob2xlc3Rlcm9sZW1pYyBp
bmRpdmlkdWFsczwvVGl0bGVfUHJpbWFyeT48QXV0aG9yc19QcmltYXJ5PlNvZGVyaG9sbSxQLlAu
PC9BdXRob3JzX1ByaW1hcnk+PEF1dGhvcnNfUHJpbWFyeT5BbGZ0aGFuLEcuPC9BdXRob3JzX1By
aW1hcnk+PEF1dGhvcnNfUHJpbWFyeT5Lb3NrZWxhLEEuSC48L0F1dGhvcnNfUHJpbWFyeT48QXV0
aG9yc19QcmltYXJ5PkFkbGVyY3JldXR6LEguPC9BdXRob3JzX1ByaW1hcnk+PEF1dGhvcnNfUHJp
bWFyeT5UaWtrYW5lbixNLkouPC9BdXRob3JzX1ByaW1hcnk+PERhdGVfUHJpbWFyeT4yMDEyLzc8
L0RhdGVfUHJpbWFyeT48S2V5d29yZHM+ZXBwaS1yZXZpZXdlcjQ8L0tleXdvcmRzPjxSZXByaW50
Pk5vdCBpbiBGaWxlPC9SZXByaW50PjxTdGFydF9QYWdlPjU3NTwvU3RhcnRfUGFnZT48RW5kX1Bh
Z2U+NTgyPC9FbmRfUGFnZT48UGVyaW9kaWNhbD5OdXRyaXRpb24sIG1ldGFib2xpc20sIGFuZCBj
YXJkaW92YXNjdWxhciBkaXNlYXNlcyA6IE5NQ0Q8L1BlcmlvZGljYWw+PFZvbHVtZT4yMjwvVm9s
dW1lPjxJc3N1ZT43PC9Jc3N1ZT48UHViX1BsYWNlPk5ldGhlcmxhbmRzPC9QdWJfUGxhY2U+PFVz
ZXJfRGVmXzE+MTEzNTI1MDY8L1VzZXJfRGVmXzE+PElTU05fSVNCTj4wOTM5LTQ3NTMgKExpbmtp
bmcpPC9JU1NOX0lTQk4+PFpaX0pvdXJuYWxGdWxsPjxmIG5hbWU9IlN5c3RlbSI+TnV0cml0aW9u
LCBtZXRhYm9saXNtLCBhbmQgY2FyZGlvdmFzY3VsYXIgZGlzZWFzZXMgOiBOTUNEPC9mPjwvWlpf
Sm91cm5hbEZ1bGw+PFpaX1dvcmtmb3JtSUQ+MTwvWlpfV29ya2Zvcm1JRD48L01ETD48L0NpdGU+
PC9SZWZtYW4+
</w:fldData>
        </w:fldChar>
      </w:r>
      <w:r>
        <w:rPr>
          <w:lang w:eastAsia="en-AU"/>
        </w:rPr>
        <w:instrText xml:space="preserve"> ADDIN REFMGR.CITE </w:instrText>
      </w:r>
      <w:r>
        <w:rPr>
          <w:lang w:eastAsia="en-AU"/>
        </w:rPr>
        <w:fldChar w:fldCharType="begin">
          <w:fldData xml:space="preserve">PFJlZm1hbj48Q2l0ZT48QXV0aG9yPkFsbGVuPC9BdXRob3I+PFllYXI+MjAwODwvWWVhcj48UmVj
TnVtPjE8L1JlY051bT48SURUZXh0PkRhaWx5IGNvbnN1bXB0aW9uIG9mIGEgZGFyayBjaG9jb2xh
dGUgY29udGFpbmluZyBmbGF2YW5vbHMgYW5kIGFkZGVkIHN0ZXJvbCBlc3RlcnMgYWZmZWN0cyBj
YXJkaW92YXNjdWxhciByaXNrIGZhY3RvcnMgaW4gYSBub3Jtb3RlbnNpdmUgcG9wdWxhdGlvbiB3
aXRoIGVsZXZhdGVkIGNob2xlc3Rlcm9sPC9JRFRleHQ+PE1ETCBSZWZfVHlwZT0iSm91cm5hbCI+
PFJlZl9UeXBlPkpvdXJuYWw8L1JlZl9UeXBlPjxSZWZfSUQ+MTwvUmVmX0lEPjxUaXRsZV9Qcmlt
YXJ5PkRhaWx5IGNvbnN1bXB0aW9uIG9mIGEgZGFyayBjaG9jb2xhdGUgY29udGFpbmluZyBmbGF2
YW5vbHMgYW5kIGFkZGVkIHN0ZXJvbCBlc3RlcnMgYWZmZWN0cyBjYXJkaW92YXNjdWxhciByaXNr
IGZhY3RvcnMgaW4gYSBub3Jtb3RlbnNpdmUgcG9wdWxhdGlvbiB3aXRoIGVsZXZhdGVkIGNob2xl
c3Rlcm9sPC9UaXRsZV9QcmltYXJ5PjxBdXRob3JzX1ByaW1hcnk+QWxsZW4sUi5SLjwvQXV0aG9y
c19QcmltYXJ5PjxBdXRob3JzX1ByaW1hcnk+Q2Fyc29uLEwuPC9BdXRob3JzX1ByaW1hcnk+PEF1
dGhvcnNfUHJpbWFyeT5Ld2lrLVVyaWJlLEMuPC9BdXRob3JzX1ByaW1hcnk+PEF1dGhvcnNfUHJp
bWFyeT5FdmFucyxFLk0uPC9BdXRob3JzX1ByaW1hcnk+PEF1dGhvcnNfUHJpbWFyeT5FcmRtYW4s
Si5XLjwvQXV0aG9yc19QcmltYXJ5PjxEYXRlX1ByaW1hcnk+MjAwOC80PC9EYXRlX1ByaW1hcnk+
PEtleXdvcmRzPmVwcGktcmV2aWV3ZXI0PC9LZXl3b3Jkcz48UmVwcmludD5Ob3QgaW4gRmlsZTwv
UmVwcmludD48U3RhcnRfUGFnZT43MjU8L1N0YXJ0X1BhZ2U+PEVuZF9QYWdlPjczMTwvRW5kX1Bh
Z2U+PFBlcmlvZGljYWw+Sm91cm5hbCBvZiBOdXRyaXRpb248L1BlcmlvZGljYWw+PFZvbHVtZT4x
Mzg8L1ZvbHVtZT48SXNzdWU+NDwvSXNzdWU+PFVzZXJfRGVmXzE+MTEzNTI1MDc8L1VzZXJfRGVm
XzE+PFVzZXJfRGVmXzI+MTg2PC9Vc2VyX0RlZl8yPjxaWl9Kb3VybmFsRnVsbD48ZiBuYW1lPSJT
eXN0ZW0iPkpvdXJuYWwgb2YgTnV0cml0aW9uPC9mPjwvWlpfSm91cm5hbEZ1bGw+PFpaX1dvcmtm
b3JtSUQ+MTwvWlpfV29ya2Zvcm1JRD48L01ETD48L0NpdGU+PENpdGU+PEF1dGhvcj5CYXVtZ2Fy
dG5lcjwvQXV0aG9yPjxZZWFyPjIwMTM8L1llYXI+PFJlY051bT40PC9SZWNOdW0+PElEVGV4dD5F
ZmZlY3RzIG9mIHBsYW50IHN0ZXJvbC0gb3Igc3Rhbm9sLWVucmljaGVkIG1hcmdhcmluZSBvbiBm
YXN0aW5nIHBsYXNtYSBveHlwaHl0b3N0ZXJvbCBjb25jZW50cmF0aW9ucyBpbiBoZWFsdGh5IHN1
YmplY3RzPC9JRFRleHQ+PE1ETCBSZWZfVHlwZT0iSm91cm5hbCI+PFJlZl9UeXBlPkpvdXJuYWw8
L1JlZl9UeXBlPjxSZWZfSUQ+NDwvUmVmX0lEPjxUaXRsZV9QcmltYXJ5PkVmZmVjdHMgb2YgcGxh
bnQgc3Rlcm9sLSBvciBzdGFub2wtZW5yaWNoZWQgbWFyZ2FyaW5lIG9uIGZhc3RpbmcgcGxhc21h
IG94eXBoeXRvc3Rlcm9sIGNvbmNlbnRyYXRpb25zIGluIGhlYWx0aHkgc3ViamVjdHM8L1RpdGxl
X1ByaW1hcnk+PEF1dGhvcnNfUHJpbWFyeT5CYXVtZ2FydG5lcixTLjwvQXV0aG9yc19QcmltYXJ5
PjxBdXRob3JzX1ByaW1hcnk+TWVuc2luayxSLlAuPC9BdXRob3JzX1ByaW1hcnk+PEF1dGhvcnNf
UHJpbWFyeT5IdXNjaGUsQy48L0F1dGhvcnNfUHJpbWFyeT48QXV0aG9yc19QcmltYXJ5Pkx1dGpv
aGFubixELjwvQXV0aG9yc19QcmltYXJ5PjxBdXRob3JzX1ByaW1hcnk+UGxhdCxKLjwvQXV0aG9y
c19QcmltYXJ5PjxEYXRlX1ByaW1hcnk+MjAxMy80PC9EYXRlX1ByaW1hcnk+PEtleXdvcmRzPmVw
cGktcmV2aWV3ZXI0PC9LZXl3b3Jkcz48UmVwcmludD5Ob3QgaW4gRmlsZTwvUmVwcmludD48U3Rh
cnRfUGFnZT40MTQ8L1N0YXJ0X1BhZ2U+PEVuZF9QYWdlPjQxOTwvRW5kX1BhZ2U+PFBlcmlvZGlj
YWw+QXRoZXJvc2NsZXJvc2lzPC9QZXJpb2RpY2FsPjxWb2x1bWU+MjI3PC9Wb2x1bWU+PElzc3Vl
PjI8L0lzc3VlPjxQdWJfUGxhY2U+SXJlbGFuZDwvUHViX1BsYWNlPjxVc2VyX0RlZl8xPjExMzUy
NDc3PC9Vc2VyX0RlZl8xPjxJU1NOX0lTQk4+MDAyMS05MTUwIChMaW5raW5nKTwvSVNTTl9JU0JO
PjxaWl9Kb3VybmFsRnVsbD48ZiBuYW1lPSJTeXN0ZW0iPkF0aGVyb3NjbGVyb3NpczwvZj48L1pa
X0pvdXJuYWxGdWxsPjxaWl9Xb3JrZm9ybUlEPjE8L1paX1dvcmtmb3JtSUQ+PC9NREw+PC9DaXRl
PjxDaXRlPjxBdXRob3I+QnV5dWt0dW5jZXI8L0F1dGhvcj48WWVhcj4yMDEzPC9ZZWFyPjxSZWNO
dW0+NTwvUmVjTnVtPjxJRFRleHQ+VGhlIGNob2xlc3Rlcm9sIGxvd2VyaW5nIGVmZmljYWN5IG9m
IHBsYW50IHN0YW5vbCBlc3RlciB5b2dodXJ0IGluIGEgVHVya2lzaCBwb3B1bGF0aW9uOiBhIGRv
dWJsZS1ibGluZCwgcGxhY2Viby1jb250cm9sbGVkIHRyaWFsPC9JRFRleHQ+PE1ETCBSZWZfVHlw
ZT0iSm91cm5hbCI+PFJlZl9UeXBlPkpvdXJuYWw8L1JlZl9UeXBlPjxSZWZfSUQ+NTwvUmVmX0lE
PjxUaXRsZV9QcmltYXJ5PlRoZSBjaG9sZXN0ZXJvbCBsb3dlcmluZyBlZmZpY2FjeSBvZiBwbGFu
dCBzdGFub2wgZXN0ZXIgeW9naHVydCBpbiBhIFR1cmtpc2ggcG9wdWxhdGlvbjogYSBkb3VibGUt
YmxpbmQsIHBsYWNlYm8tY29udHJvbGxlZCB0cmlhbDwvVGl0bGVfUHJpbWFyeT48QXV0aG9yc19Q
cmltYXJ5PkJ1eXVrdHVuY2VyLFouPC9BdXRob3JzX1ByaW1hcnk+PEF1dGhvcnNfUHJpbWFyeT5G
aXN1bm8sTHUgTS48L0F1dGhvcnNfUHJpbWFyeT48QXV0aG9yc19QcmltYXJ5Pkd1dmVuLEcuUy48
L0F1dGhvcnNfUHJpbWFyeT48QXV0aG9yc19QcmltYXJ5PlVuYWwsUy48L0F1dGhvcnNfUHJpbWFy
eT48QXV0aG9yc19QcmltYXJ5PkJlc2xlcixILlQuPC9BdXRob3JzX1ByaW1hcnk+PERhdGVfUHJp
bWFyeT4yMDEzLzY8L0RhdGVfUHJpbWFyeT48S2V5d29yZHM+ZXBwaS1yZXZpZXdlcjQ8L0tleXdv
cmRzPjxSZXByaW50Pk5vdCBpbiBGaWxlPC9SZXByaW50PjxTdGFydF9QYWdlPjkxPC9TdGFydF9Q
YWdlPjxQZXJpb2RpY2FsPkxpcGlkcyBpbiBoZWFsdGggYW5kIGRpc2Vhc2U8L1BlcmlvZGljYWw+
PFZvbHVtZT4xMjwvVm9sdW1lPjxJc3N1ZT4xPC9Jc3N1ZT48VXNlcl9EZWZfMT4xMTM1MjQ2Mzwv
VXNlcl9EZWZfMT48SVNTTl9JU0JOPjE0NzYtNTExWCAoTGlua2luZyk8L0lTU05fSVNCTj48Wlpf
Sm91cm5hbEZ1bGw+PGYgbmFtZT0iU3lzdGVtIj5MaXBpZHMgaW4gaGVhbHRoIGFuZCBkaXNlYXNl
PC9mPjwvWlpfSm91cm5hbEZ1bGw+PFpaX1dvcmtmb3JtSUQ+MTwvWlpfV29ya2Zvcm1JRD48L01E
TD48L0NpdGU+PENpdGU+PEF1dGhvcj5HeWxsaW5nPC9BdXRob3I+PFllYXI+MjAwOTwvWWVhcj48
UmVjTnVtPjExPC9SZWNOdW0+PElEVGV4dD5Mb25nLXRlcm0gY29uc3VtcHRpb24gb2YgcGxhbnQg
c3Rhbm9sIGFuZCBzdGVyb2wgZXN0ZXJzLCB2YXNjdWxhciBmdW5jdGlvbiBhbmQgZ2VuZXRpYyBy
ZWd1bGF0aW9uPC9JRFRleHQ+PE1ETCBSZWZfVHlwZT0iSm91cm5hbCI+PFJlZl9UeXBlPkpvdXJu
YWw8L1JlZl9UeXBlPjxSZWZfSUQ+MTE8L1JlZl9JRD48VGl0bGVfUHJpbWFyeT5Mb25nLXRlcm0g
Y29uc3VtcHRpb24gb2YgcGxhbnQgc3Rhbm9sIGFuZCBzdGVyb2wgZXN0ZXJzLCB2YXNjdWxhciBm
dW5jdGlvbiBhbmQgZ2VuZXRpYyByZWd1bGF0aW9uPC9UaXRsZV9QcmltYXJ5PjxBdXRob3JzX1By
aW1hcnk+R3lsbGluZyxILjwvQXV0aG9yc19QcmltYXJ5PjxBdXRob3JzX1ByaW1hcnk+SGFsbGlr
YWluZW4sTS48L0F1dGhvcnNfUHJpbWFyeT48QXV0aG9yc19QcmltYXJ5PlJhaXRha2FyaSxPLlQu
PC9BdXRob3JzX1ByaW1hcnk+PEF1dGhvcnNfUHJpbWFyeT5MYWFrc28sTS48L0F1dGhvcnNfUHJp
bWFyeT48QXV0aG9yc19QcmltYXJ5PlZhcnRpYWluZW4sRS48L0F1dGhvcnNfUHJpbWFyeT48QXV0
aG9yc19QcmltYXJ5PlNhbG8sUC48L0F1dGhvcnNfUHJpbWFyeT48QXV0aG9yc19QcmltYXJ5Pktv
cnBlbGFpbmVuLFYuPC9BdXRob3JzX1ByaW1hcnk+PEF1dGhvcnNfUHJpbWFyeT5TdW5kdmFsbCxK
LjwvQXV0aG9yc19QcmltYXJ5PjxBdXRob3JzX1ByaW1hcnk+TWlldHRpbmVuLFQuQS48L0F1dGhv
cnNfUHJpbWFyeT48RGF0ZV9QcmltYXJ5PjIwMDkvNjwvRGF0ZV9QcmltYXJ5PjxLZXl3b3Jkcz5l
cHBpLXJldmlld2VyNDwvS2V5d29yZHM+PFJlcHJpbnQ+Tm90IGluIEZpbGU8L1JlcHJpbnQ+PFN0
YXJ0X1BhZ2U+MTY4ODwvU3RhcnRfUGFnZT48RW5kX1BhZ2U+MTY5NTwvRW5kX1BhZ2U+PFBlcmlv
ZGljYWw+QnJpdGlzaCBKb3VybmFsIG9mIE51dHJpdGlvbjwvUGVyaW9kaWNhbD48Vm9sdW1lPjEw
MTwvVm9sdW1lPjxJc3N1ZT4xMTwvSXNzdWU+PFVzZXJfRGVmXzE+MTEzNTI1MjI8L1VzZXJfRGVm
XzE+PFVzZXJfRGVmXzI+MTIwPC9Vc2VyX0RlZl8yPjxaWl9Kb3VybmFsRnVsbD48ZiBuYW1lPSJT
eXN0ZW0iPkJyaXRpc2ggSm91cm5hbCBvZiBOdXRyaXRpb248L2Y+PC9aWl9Kb3VybmFsRnVsbD48
WlpfV29ya2Zvcm1JRD4xPC9aWl9Xb3JrZm9ybUlEPjwvTURMPjwvQ2l0ZT48Q2l0ZT48QXV0aG9y
Pkd5bGxpbmc8L0F1dGhvcj48WWVhcj4yMDEzPC9ZZWFyPjxSZWNOdW0+MTI8L1JlY051bT48SURU
ZXh0PlRoZSBlZmZlY3RzIG9mIHBsYW50IHN0YW5vbCBlc3RlciBjb25zdW1wdGlvbiBvbiBhcnRl
cmlhbCBzdGlmZm5lc3MgYW5kIGVuZG90aGVsaWFsIGZ1bmN0aW9uIGluIGFkdWx0czogYSByYW5k
b21pc2VkIGNvbnRyb2xsZWQgY2xpbmljYWwgdHJpYWw8L0lEVGV4dD48TURMIFJlZl9UeXBlPSJK
b3VybmFsIj48UmVmX1R5cGU+Sm91cm5hbDwvUmVmX1R5cGU+PFJlZl9JRD4xMjwvUmVmX0lEPjxU
aXRsZV9QcmltYXJ5PlRoZSBlZmZlY3RzIG9mIHBsYW50IHN0YW5vbCBlc3RlciBjb25zdW1wdGlv
biBvbiBhcnRlcmlhbCBzdGlmZm5lc3MgYW5kIGVuZG90aGVsaWFsIGZ1bmN0aW9uIGluIGFkdWx0
czogYSByYW5kb21pc2VkIGNvbnRyb2xsZWQgY2xpbmljYWwgdHJpYWw8L1RpdGxlX1ByaW1hcnk+
PEF1dGhvcnNfUHJpbWFyeT5HeWxsaW5nLEguPC9BdXRob3JzX1ByaW1hcnk+PEF1dGhvcnNfUHJp
bWFyeT5IYWxvbmVuLEouPC9BdXRob3JzX1ByaW1hcnk+PEF1dGhvcnNfUHJpbWFyeT5MaW5kaG9s
bSxILjwvQXV0aG9yc19QcmltYXJ5PjxBdXRob3JzX1ByaW1hcnk+S29udHRpbmVuLEouPC9BdXRo
b3JzX1ByaW1hcnk+PEF1dGhvcnNfUHJpbWFyeT5TaW1vbmVuLFAuPC9BdXRob3JzX1ByaW1hcnk+
PEF1dGhvcnNfUHJpbWFyeT5OaXNzaW5lbixNLkouPC9BdXRob3JzX1ByaW1hcnk+PEF1dGhvcnNf
UHJpbWFyeT5TYXZvbGFpbmVuLEEuPC9BdXRob3JzX1ByaW1hcnk+PEF1dGhvcnNfUHJpbWFyeT5U
YWx2aSxBLjwvQXV0aG9yc19QcmltYXJ5PjxBdXRob3JzX1ByaW1hcnk+SGFsbGlrYWluZW4sTS48
L0F1dGhvcnNfUHJpbWFyeT48RGF0ZV9QcmltYXJ5PjIwMTM8L0RhdGVfUHJpbWFyeT48S2V5d29y
ZHM+ZXBwaS1yZXZpZXdlcjQ8L0tleXdvcmRzPjxSZXByaW50Pk5vdCBpbiBGaWxlPC9SZXByaW50
PjxTdGFydF9QYWdlPjUwPC9TdGFydF9QYWdlPjxQZXJpb2RpY2FsPkJNQyBjYXJkaW92YXNjdWxh
ciBkaXNvcmRlcnM8L1BlcmlvZGljYWw+PFZvbHVtZT4xMzwvVm9sdW1lPjxQdWJfUGxhY2U+RW5n
bGFuZDwvUHViX1BsYWNlPjxVc2VyX0RlZl8xPjExMzUyNDYwPC9Vc2VyX0RlZl8xPjxJU1NOX0lT
Qk4+MTQ3MS0yMjYxIChMaW5raW5nKTwvSVNTTl9JU0JOPjxaWl9Kb3VybmFsRnVsbD48ZiBuYW1l
PSJTeXN0ZW0iPkJNQyBjYXJkaW92YXNjdWxhciBkaXNvcmRlcnM8L2Y+PC9aWl9Kb3VybmFsRnVs
bD48WlpfV29ya2Zvcm1JRD4xPC9aWl9Xb3JrZm9ybUlEPjwvTURMPjwvQ2l0ZT48Q2l0ZT48QXV0
aG9yPkhhbGxpa2FpbmVuPC9BdXRob3I+PFllYXI+MjAxMzwvWWVhcj48UmVjTnVtPjEzPC9SZWNO
dW0+PElEVGV4dD5Mb3ctRmF0IE5vbmRhaXJ5IE1pbmlkcmluayBDb250YWluaW5nIFBsYW50IFN0
YW5vbCBFc3RlciBFZmZlY3RpdmVseSBSZWR1Y2VzIExETCBDaG9sZXN0ZXJvbCBpbiBTdWJqZWN0
cyB3aXRoIE1pbGQgdG8gTW9kZXJhdGUgSHlwZXJjaG9sZXN0ZXJvbGVtaWEgYXMgUGFydCBvZiBh
IFdlc3Rlcm4gRGlldDwvSURUZXh0PjxNREwgUmVmX1R5cGU9IkpvdXJuYWwiPjxSZWZfVHlwZT5K
b3VybmFsPC9SZWZfVHlwZT48UmVmX0lEPjEzPC9SZWZfSUQ+PFRpdGxlX1ByaW1hcnk+TG93LUZh
dCBOb25kYWlyeSBNaW5pZHJpbmsgQ29udGFpbmluZyBQbGFudCBTdGFub2wgRXN0ZXIgRWZmZWN0
aXZlbHkgUmVkdWNlcyBMREwgQ2hvbGVzdGVyb2wgaW4gU3ViamVjdHMgd2l0aCBNaWxkIHRvIE1v
ZGVyYXRlIEh5cGVyY2hvbGVzdGVyb2xlbWlhIGFzIFBhcnQgb2YgYSBXZXN0ZXJuIERpZXQ8L1Rp
dGxlX1ByaW1hcnk+PEF1dGhvcnNfUHJpbWFyeT5IYWxsaWthaW5lbixNLjwvQXV0aG9yc19Qcmlt
YXJ5PjxBdXRob3JzX1ByaW1hcnk+T2xzc29uLEouPC9BdXRob3JzX1ByaW1hcnk+PEF1dGhvcnNf
UHJpbWFyeT5HeWxsaW5nLEguPC9BdXRob3JzX1ByaW1hcnk+PERhdGVfUHJpbWFyeT4yMDEzPC9E
YXRlX1ByaW1hcnk+PEtleXdvcmRzPmVwcGktcmV2aWV3ZXI0PC9LZXl3b3Jkcz48UmVwcmludD5O
b3QgaW4gRmlsZTwvUmVwcmludD48U3RhcnRfUGFnZT4xOTIzMjU8L1N0YXJ0X1BhZ2U+PFBlcmlv
ZGljYWw+Q2hvbGVzdGVyb2w8L1BlcmlvZGljYWw+PFZvbHVtZT4yMDEzPC9Wb2x1bWU+PFB1Yl9Q
bGFjZT5Vbml0ZWQgU3RhdGVzPC9QdWJfUGxhY2U+PFVzZXJfRGVmXzE+MTEzNTI0NTI8L1VzZXJf
RGVmXzE+PElTU05fSVNCTj4yMDkwLTEyODMgKExpbmtpbmcpPC9JU1NOX0lTQk4+PFpaX0pvdXJu
YWxGdWxsPjxmIG5hbWU9IlN5c3RlbSI+Q2hvbGVzdGVyb2w8L2Y+PC9aWl9Kb3VybmFsRnVsbD48
WlpfV29ya2Zvcm1JRD4xPC9aWl9Xb3JrZm9ybUlEPjwvTURMPjwvQ2l0ZT48Q2l0ZT48QXV0aG9y
PlNvZGVyaG9sbTwvQXV0aG9yPjxZZWFyPjIwMTI8L1llYXI+PFJlY051bT4xOTwvUmVjTnVtPjxJ
RFRleHQ+VGhlIGVmZmVjdCBvZiBoaWdoLWZpYmVyIHJ5ZSBicmVhZCBlbnJpY2hlZCB3aXRoIG5v
bmVzdGVyaWZpZWQgcGxhbnQgc3Rlcm9scyBvbiBtYWpvciBzZXJ1bSBsaXBpZHMgYW5kIGFwb2xp
cG9wcm90ZWlucyBpbiBub3Jtb2Nob2xlc3Rlcm9sZW1pYyBpbmRpdmlkdWFsczwvSURUZXh0PjxN
REwgUmVmX1R5cGU9IkpvdXJuYWwiPjxSZWZfVHlwZT5Kb3VybmFsPC9SZWZfVHlwZT48UmVmX0lE
PjE5PC9SZWZfSUQ+PFRpdGxlX1ByaW1hcnk+VGhlIGVmZmVjdCBvZiBoaWdoLWZpYmVyIHJ5ZSBi
cmVhZCBlbnJpY2hlZCB3aXRoIG5vbmVzdGVyaWZpZWQgcGxhbnQgc3Rlcm9scyBvbiBtYWpvciBz
ZXJ1bSBsaXBpZHMgYW5kIGFwb2xpcG9wcm90ZWlucyBpbiBub3Jtb2Nob2xlc3Rlcm9sZW1pYyBp
bmRpdmlkdWFsczwvVGl0bGVfUHJpbWFyeT48QXV0aG9yc19QcmltYXJ5PlNvZGVyaG9sbSxQLlAu
PC9BdXRob3JzX1ByaW1hcnk+PEF1dGhvcnNfUHJpbWFyeT5BbGZ0aGFuLEcuPC9BdXRob3JzX1By
aW1hcnk+PEF1dGhvcnNfUHJpbWFyeT5Lb3NrZWxhLEEuSC48L0F1dGhvcnNfUHJpbWFyeT48QXV0
aG9yc19QcmltYXJ5PkFkbGVyY3JldXR6LEguPC9BdXRob3JzX1ByaW1hcnk+PEF1dGhvcnNfUHJp
bWFyeT5UaWtrYW5lbixNLkouPC9BdXRob3JzX1ByaW1hcnk+PERhdGVfUHJpbWFyeT4yMDEyLzc8
L0RhdGVfUHJpbWFyeT48S2V5d29yZHM+ZXBwaS1yZXZpZXdlcjQ8L0tleXdvcmRzPjxSZXByaW50
Pk5vdCBpbiBGaWxlPC9SZXByaW50PjxTdGFydF9QYWdlPjU3NTwvU3RhcnRfUGFnZT48RW5kX1Bh
Z2U+NTgyPC9FbmRfUGFnZT48UGVyaW9kaWNhbD5OdXRyaXRpb24sIG1ldGFib2xpc20sIGFuZCBj
YXJkaW92YXNjdWxhciBkaXNlYXNlcyA6IE5NQ0Q8L1BlcmlvZGljYWw+PFZvbHVtZT4yMjwvVm9s
dW1lPjxJc3N1ZT43PC9Jc3N1ZT48UHViX1BsYWNlPk5ldGhlcmxhbmRzPC9QdWJfUGxhY2U+PFVz
ZXJfRGVmXzE+MTEzNTI1MDY8L1VzZXJfRGVmXzE+PElTU05fSVNCTj4wOTM5LTQ3NTMgKExpbmtp
bmcpPC9JU1NOX0lTQk4+PFpaX0pvdXJuYWxGdWxsPjxmIG5hbWU9IlN5c3RlbSI+TnV0cml0aW9u
LCBtZXRhYm9saXNtLCBhbmQgY2FyZGlvdmFzY3VsYXIgZGlzZWFzZXMgOiBOTUNEPC9mPjwvWlpf
Sm91cm5hbEZ1bGw+PFpaX1dvcmtmb3JtSUQ+MTwvWlpfV29ya2Zvcm1JRD48L01ETD48L0NpdGU+
PC9SZWZtYW4+
</w:fldData>
        </w:fldChar>
      </w:r>
      <w:r>
        <w:rPr>
          <w:lang w:eastAsia="en-AU"/>
        </w:rPr>
        <w:instrText xml:space="preserve"> ADDIN EN.CITE.DATA </w:instrText>
      </w:r>
      <w:r>
        <w:rPr>
          <w:lang w:eastAsia="en-AU"/>
        </w:rPr>
      </w:r>
      <w:r>
        <w:rPr>
          <w:lang w:eastAsia="en-AU"/>
        </w:rPr>
        <w:fldChar w:fldCharType="end"/>
      </w:r>
      <w:r>
        <w:rPr>
          <w:lang w:eastAsia="en-AU"/>
        </w:rPr>
      </w:r>
      <w:r>
        <w:rPr>
          <w:lang w:eastAsia="en-AU"/>
        </w:rPr>
        <w:fldChar w:fldCharType="separate"/>
      </w:r>
      <w:r>
        <w:rPr>
          <w:noProof/>
          <w:lang w:eastAsia="en-AU"/>
        </w:rPr>
        <w:t>(Allen et al. 2008; Gylling et al. 2009; Soderholm et al. 2012; Buyuktuncer et al. 2013; Gylling et al. 2013; Hallikainen et al. 2013; Baumgartner et al. 2013a)</w:t>
      </w:r>
      <w:r>
        <w:rPr>
          <w:lang w:eastAsia="en-AU"/>
        </w:rPr>
        <w:fldChar w:fldCharType="end"/>
      </w:r>
      <w:r>
        <w:rPr>
          <w:lang w:eastAsia="en-AU"/>
        </w:rPr>
        <w:t>. The outcome data of these trials were evenly distributed around the effect estimates from the meta-analyses</w:t>
      </w:r>
      <w:r w:rsidR="00D6255B">
        <w:rPr>
          <w:lang w:eastAsia="en-AU"/>
        </w:rPr>
        <w:t xml:space="preserve"> by </w:t>
      </w:r>
      <w:r w:rsidR="00D6255B">
        <w:t>Demonty et al. (2009) and Ras et al. (2013)</w:t>
      </w:r>
      <w:r>
        <w:rPr>
          <w:lang w:eastAsia="en-AU"/>
        </w:rPr>
        <w:t xml:space="preserve">. This is consistent with the dose-response analysis </w:t>
      </w:r>
      <w:r w:rsidR="00D6255B">
        <w:rPr>
          <w:lang w:eastAsia="en-AU"/>
        </w:rPr>
        <w:t xml:space="preserve">by </w:t>
      </w:r>
      <w:r w:rsidR="00D6255B">
        <w:t xml:space="preserve">Demonty et al. (2009) </w:t>
      </w:r>
      <w:r>
        <w:rPr>
          <w:lang w:eastAsia="en-AU"/>
        </w:rPr>
        <w:t>which did not find any covariate effect of study quality.</w:t>
      </w:r>
    </w:p>
    <w:p w14:paraId="51864436" w14:textId="77777777" w:rsidR="00E37D29" w:rsidRDefault="00E37D29" w:rsidP="00E72845">
      <w:pPr>
        <w:rPr>
          <w:lang w:eastAsia="en-AU"/>
        </w:rPr>
      </w:pPr>
    </w:p>
    <w:p w14:paraId="51864437" w14:textId="77777777" w:rsidR="00125EC3" w:rsidRDefault="00125EC3" w:rsidP="00E72845">
      <w:pPr>
        <w:rPr>
          <w:lang w:eastAsia="en-AU"/>
        </w:rPr>
      </w:pPr>
    </w:p>
    <w:p w14:paraId="518644E3" w14:textId="77777777" w:rsidR="001E3006" w:rsidRDefault="001E3006" w:rsidP="001E3006"/>
    <w:p w14:paraId="518644E4" w14:textId="77777777" w:rsidR="000B5AED" w:rsidRDefault="000B5AED">
      <w:r>
        <w:br w:type="page"/>
      </w:r>
    </w:p>
    <w:tbl>
      <w:tblPr>
        <w:tblStyle w:val="LightGrid-Accent5"/>
        <w:tblpPr w:leftFromText="180" w:rightFromText="180" w:vertAnchor="page" w:horzAnchor="margin" w:tblpY="2365"/>
        <w:tblW w:w="0" w:type="auto"/>
        <w:tblLook w:val="04A0" w:firstRow="1" w:lastRow="0" w:firstColumn="1" w:lastColumn="0" w:noHBand="0" w:noVBand="1"/>
      </w:tblPr>
      <w:tblGrid>
        <w:gridCol w:w="1545"/>
        <w:gridCol w:w="1403"/>
        <w:gridCol w:w="956"/>
        <w:gridCol w:w="2047"/>
        <w:gridCol w:w="2048"/>
        <w:gridCol w:w="1287"/>
      </w:tblGrid>
      <w:tr w:rsidR="00585CA0" w:rsidRPr="00CB23F3" w14:paraId="518644EC" w14:textId="77777777" w:rsidTr="005C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4E5" w14:textId="77777777" w:rsidR="00585CA0" w:rsidRPr="00CB23F3" w:rsidRDefault="00585CA0" w:rsidP="005C51ED">
            <w:pPr>
              <w:jc w:val="center"/>
              <w:rPr>
                <w:rFonts w:ascii="Arial" w:hAnsi="Arial" w:cs="Arial"/>
                <w:sz w:val="18"/>
                <w:szCs w:val="18"/>
              </w:rPr>
            </w:pPr>
            <w:r w:rsidRPr="00CB23F3">
              <w:rPr>
                <w:rFonts w:ascii="Arial" w:hAnsi="Arial" w:cs="Arial"/>
                <w:sz w:val="18"/>
                <w:szCs w:val="18"/>
              </w:rPr>
              <w:lastRenderedPageBreak/>
              <w:t>Study</w:t>
            </w:r>
          </w:p>
        </w:tc>
        <w:tc>
          <w:tcPr>
            <w:tcW w:w="1403" w:type="dxa"/>
            <w:vAlign w:val="center"/>
          </w:tcPr>
          <w:p w14:paraId="518644E6" w14:textId="77777777" w:rsidR="00585CA0" w:rsidRPr="00CB23F3" w:rsidRDefault="00585CA0" w:rsidP="005C51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3F3">
              <w:rPr>
                <w:rFonts w:ascii="Arial" w:hAnsi="Arial" w:cs="Arial"/>
                <w:sz w:val="18"/>
                <w:szCs w:val="18"/>
              </w:rPr>
              <w:t>D</w:t>
            </w:r>
            <w:r>
              <w:rPr>
                <w:rFonts w:ascii="Arial" w:hAnsi="Arial" w:cs="Arial"/>
                <w:sz w:val="18"/>
                <w:szCs w:val="18"/>
              </w:rPr>
              <w:t>aily d</w:t>
            </w:r>
            <w:r w:rsidRPr="00CB23F3">
              <w:rPr>
                <w:rFonts w:ascii="Arial" w:hAnsi="Arial" w:cs="Arial"/>
                <w:sz w:val="18"/>
                <w:szCs w:val="18"/>
              </w:rPr>
              <w:t>ose</w:t>
            </w:r>
            <w:r>
              <w:rPr>
                <w:rFonts w:ascii="Arial" w:hAnsi="Arial" w:cs="Arial"/>
                <w:sz w:val="18"/>
                <w:szCs w:val="18"/>
              </w:rPr>
              <w:t xml:space="preserve"> and type </w:t>
            </w:r>
          </w:p>
        </w:tc>
        <w:tc>
          <w:tcPr>
            <w:tcW w:w="956" w:type="dxa"/>
            <w:vAlign w:val="center"/>
          </w:tcPr>
          <w:p w14:paraId="518644E7" w14:textId="77777777" w:rsidR="00585CA0" w:rsidRPr="008927EB" w:rsidRDefault="00585CA0" w:rsidP="005C51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927EB">
              <w:rPr>
                <w:rFonts w:ascii="Arial" w:hAnsi="Arial" w:cs="Arial"/>
                <w:sz w:val="18"/>
                <w:szCs w:val="18"/>
              </w:rPr>
              <w:t>Duration</w:t>
            </w:r>
            <w:r>
              <w:rPr>
                <w:rFonts w:ascii="Arial" w:hAnsi="Arial" w:cs="Arial"/>
                <w:sz w:val="18"/>
                <w:szCs w:val="18"/>
              </w:rPr>
              <w:t xml:space="preserve"> (weeks)</w:t>
            </w:r>
          </w:p>
        </w:tc>
        <w:tc>
          <w:tcPr>
            <w:tcW w:w="2047" w:type="dxa"/>
            <w:vAlign w:val="center"/>
          </w:tcPr>
          <w:p w14:paraId="518644E8" w14:textId="77777777" w:rsidR="00585CA0" w:rsidRPr="00CB23F3" w:rsidRDefault="00585CA0" w:rsidP="005C51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3F3">
              <w:rPr>
                <w:rFonts w:ascii="Arial" w:hAnsi="Arial" w:cs="Arial"/>
                <w:sz w:val="18"/>
                <w:szCs w:val="18"/>
              </w:rPr>
              <w:t>Absolute change</w:t>
            </w:r>
            <w:r>
              <w:rPr>
                <w:rFonts w:ascii="Arial" w:hAnsi="Arial" w:cs="Arial"/>
                <w:sz w:val="18"/>
                <w:szCs w:val="18"/>
              </w:rPr>
              <w:t xml:space="preserve"> (mmol/L)</w:t>
            </w:r>
          </w:p>
        </w:tc>
        <w:tc>
          <w:tcPr>
            <w:tcW w:w="2048" w:type="dxa"/>
            <w:vAlign w:val="center"/>
          </w:tcPr>
          <w:p w14:paraId="518644E9" w14:textId="77777777" w:rsidR="00585CA0" w:rsidRDefault="00585CA0" w:rsidP="005C51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3F3">
              <w:rPr>
                <w:rFonts w:ascii="Arial" w:hAnsi="Arial" w:cs="Arial"/>
                <w:sz w:val="18"/>
                <w:szCs w:val="18"/>
              </w:rPr>
              <w:t>Relative Change</w:t>
            </w:r>
            <w:r w:rsidRPr="005F4767">
              <w:rPr>
                <w:rFonts w:ascii="Arial" w:hAnsi="Arial" w:cs="Arial"/>
                <w:sz w:val="18"/>
                <w:szCs w:val="18"/>
                <w:vertAlign w:val="superscript"/>
              </w:rPr>
              <w:t>1</w:t>
            </w:r>
            <w:r>
              <w:rPr>
                <w:rFonts w:ascii="Arial" w:hAnsi="Arial" w:cs="Arial"/>
                <w:sz w:val="18"/>
                <w:szCs w:val="18"/>
              </w:rPr>
              <w:t xml:space="preserve"> </w:t>
            </w:r>
          </w:p>
          <w:p w14:paraId="518644EA" w14:textId="77777777" w:rsidR="00585CA0" w:rsidRPr="00CB23F3" w:rsidRDefault="00585CA0" w:rsidP="005C51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1287" w:type="dxa"/>
            <w:vAlign w:val="center"/>
          </w:tcPr>
          <w:p w14:paraId="518644EB" w14:textId="77777777" w:rsidR="00585CA0" w:rsidRPr="00CA1C5A" w:rsidRDefault="00585CA0" w:rsidP="005C51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A1C5A">
              <w:rPr>
                <w:rFonts w:ascii="Arial" w:hAnsi="Arial" w:cs="Arial"/>
                <w:sz w:val="18"/>
                <w:szCs w:val="18"/>
              </w:rPr>
              <w:t>Consistency with meta-analysis?</w:t>
            </w:r>
            <w:r w:rsidRPr="00CA1C5A">
              <w:rPr>
                <w:rFonts w:ascii="Arial" w:hAnsi="Arial" w:cs="Arial"/>
                <w:sz w:val="18"/>
                <w:szCs w:val="18"/>
                <w:vertAlign w:val="superscript"/>
              </w:rPr>
              <w:t>2</w:t>
            </w:r>
          </w:p>
        </w:tc>
      </w:tr>
      <w:tr w:rsidR="00585CA0" w:rsidRPr="00CB23F3" w14:paraId="518644F6" w14:textId="77777777" w:rsidTr="005C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4ED" w14:textId="77777777" w:rsidR="00585CA0" w:rsidRDefault="00585CA0" w:rsidP="005C51ED">
            <w:pPr>
              <w:jc w:val="center"/>
              <w:rPr>
                <w:rFonts w:ascii="Arial" w:hAnsi="Arial" w:cs="Arial"/>
                <w:sz w:val="18"/>
                <w:szCs w:val="18"/>
              </w:rPr>
            </w:pPr>
            <w:r w:rsidRPr="00B34062">
              <w:rPr>
                <w:rFonts w:ascii="Arial" w:hAnsi="Arial" w:cs="Arial"/>
                <w:sz w:val="18"/>
                <w:szCs w:val="18"/>
              </w:rPr>
              <w:t>Ras 2013</w:t>
            </w:r>
          </w:p>
          <w:p w14:paraId="518644EE" w14:textId="77777777" w:rsidR="00585CA0" w:rsidRPr="00B34062" w:rsidRDefault="00585CA0" w:rsidP="005C51ED">
            <w:pPr>
              <w:jc w:val="center"/>
              <w:rPr>
                <w:rFonts w:ascii="Arial" w:hAnsi="Arial" w:cs="Arial"/>
                <w:sz w:val="18"/>
                <w:szCs w:val="18"/>
              </w:rPr>
            </w:pPr>
            <w:r>
              <w:rPr>
                <w:rFonts w:ascii="Arial" w:hAnsi="Arial" w:cs="Arial"/>
                <w:sz w:val="18"/>
                <w:szCs w:val="18"/>
              </w:rPr>
              <w:t>(meta-analysis)</w:t>
            </w:r>
          </w:p>
        </w:tc>
        <w:tc>
          <w:tcPr>
            <w:tcW w:w="1403" w:type="dxa"/>
            <w:vAlign w:val="center"/>
          </w:tcPr>
          <w:p w14:paraId="518644EF" w14:textId="77777777" w:rsidR="00585CA0" w:rsidRPr="00B34062"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B34062">
              <w:rPr>
                <w:rFonts w:cs="Arial"/>
                <w:b/>
                <w:sz w:val="18"/>
                <w:szCs w:val="18"/>
              </w:rPr>
              <w:t>1.6</w:t>
            </w:r>
            <w:r>
              <w:rPr>
                <w:rFonts w:cs="Arial"/>
                <w:b/>
                <w:sz w:val="18"/>
                <w:szCs w:val="18"/>
              </w:rPr>
              <w:t>g</w:t>
            </w:r>
            <w:r w:rsidRPr="00B34062">
              <w:rPr>
                <w:rFonts w:cs="Arial"/>
                <w:b/>
                <w:sz w:val="18"/>
                <w:szCs w:val="18"/>
              </w:rPr>
              <w:t xml:space="preserve"> (</w:t>
            </w:r>
            <w:r>
              <w:rPr>
                <w:rFonts w:cs="Arial"/>
                <w:b/>
                <w:sz w:val="18"/>
                <w:szCs w:val="18"/>
              </w:rPr>
              <w:t xml:space="preserve">mixed, </w:t>
            </w:r>
            <w:r w:rsidRPr="00B34062">
              <w:rPr>
                <w:rFonts w:cs="Arial"/>
                <w:b/>
                <w:sz w:val="18"/>
                <w:szCs w:val="18"/>
              </w:rPr>
              <w:t>mean)</w:t>
            </w:r>
          </w:p>
        </w:tc>
        <w:tc>
          <w:tcPr>
            <w:tcW w:w="956" w:type="dxa"/>
            <w:vAlign w:val="center"/>
          </w:tcPr>
          <w:p w14:paraId="518644F0" w14:textId="77777777" w:rsidR="00585CA0" w:rsidRPr="008927EB"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3 – 45</w:t>
            </w:r>
          </w:p>
        </w:tc>
        <w:tc>
          <w:tcPr>
            <w:tcW w:w="2047" w:type="dxa"/>
            <w:vAlign w:val="center"/>
          </w:tcPr>
          <w:p w14:paraId="518644F1" w14:textId="77777777" w:rsidR="00585CA0" w:rsidRPr="00B34062"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B34062">
              <w:rPr>
                <w:rFonts w:cs="Arial"/>
                <w:b/>
                <w:sz w:val="18"/>
                <w:szCs w:val="18"/>
              </w:rPr>
              <w:t>-0.3</w:t>
            </w:r>
            <w:r>
              <w:rPr>
                <w:rFonts w:cs="Arial"/>
                <w:b/>
                <w:sz w:val="18"/>
                <w:szCs w:val="18"/>
              </w:rPr>
              <w:t>6</w:t>
            </w:r>
          </w:p>
          <w:p w14:paraId="518644F2" w14:textId="77777777" w:rsidR="00585CA0" w:rsidRPr="00B34062"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(95%CI: -0.40, -0.32</w:t>
            </w:r>
            <w:r w:rsidRPr="00B34062">
              <w:rPr>
                <w:rFonts w:cs="Arial"/>
                <w:b/>
                <w:sz w:val="18"/>
                <w:szCs w:val="18"/>
              </w:rPr>
              <w:t>)</w:t>
            </w:r>
          </w:p>
        </w:tc>
        <w:tc>
          <w:tcPr>
            <w:tcW w:w="2048" w:type="dxa"/>
            <w:vAlign w:val="center"/>
          </w:tcPr>
          <w:p w14:paraId="518644F3" w14:textId="77777777" w:rsidR="00585CA0" w:rsidRPr="00B34062"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B34062">
              <w:rPr>
                <w:rFonts w:cs="Arial"/>
                <w:b/>
                <w:sz w:val="18"/>
                <w:szCs w:val="18"/>
              </w:rPr>
              <w:t>-</w:t>
            </w:r>
            <w:r>
              <w:rPr>
                <w:rFonts w:cs="Arial"/>
                <w:b/>
                <w:sz w:val="18"/>
                <w:szCs w:val="18"/>
              </w:rPr>
              <w:t>5.9</w:t>
            </w:r>
          </w:p>
          <w:p w14:paraId="518644F4" w14:textId="77777777" w:rsidR="00585CA0" w:rsidRPr="00B34062"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(95% CI: -6.5</w:t>
            </w:r>
            <w:r w:rsidRPr="00B34062">
              <w:rPr>
                <w:rFonts w:cs="Arial"/>
                <w:b/>
                <w:sz w:val="18"/>
                <w:szCs w:val="18"/>
              </w:rPr>
              <w:t>, -</w:t>
            </w:r>
            <w:r>
              <w:rPr>
                <w:rFonts w:cs="Arial"/>
                <w:b/>
                <w:sz w:val="18"/>
                <w:szCs w:val="18"/>
              </w:rPr>
              <w:t>5.3</w:t>
            </w:r>
            <w:r w:rsidRPr="00B34062">
              <w:rPr>
                <w:rFonts w:cs="Arial"/>
                <w:b/>
                <w:sz w:val="18"/>
                <w:szCs w:val="18"/>
              </w:rPr>
              <w:t>)</w:t>
            </w:r>
          </w:p>
        </w:tc>
        <w:tc>
          <w:tcPr>
            <w:tcW w:w="1287" w:type="dxa"/>
            <w:vAlign w:val="center"/>
          </w:tcPr>
          <w:p w14:paraId="518644F5" w14:textId="77777777" w:rsidR="00585CA0" w:rsidRPr="00CA1C5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n.a.</w:t>
            </w:r>
          </w:p>
        </w:tc>
      </w:tr>
      <w:tr w:rsidR="00585CA0" w:rsidRPr="00CB23F3" w14:paraId="518644FD" w14:textId="77777777" w:rsidTr="005C51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4F7"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Allen 2008</w:t>
            </w:r>
          </w:p>
        </w:tc>
        <w:tc>
          <w:tcPr>
            <w:tcW w:w="1403" w:type="dxa"/>
            <w:vAlign w:val="center"/>
          </w:tcPr>
          <w:p w14:paraId="518644F8"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2.2g, sterol</w:t>
            </w:r>
          </w:p>
        </w:tc>
        <w:tc>
          <w:tcPr>
            <w:tcW w:w="956" w:type="dxa"/>
            <w:vAlign w:val="center"/>
          </w:tcPr>
          <w:p w14:paraId="518644F9" w14:textId="77777777" w:rsidR="00585CA0" w:rsidRPr="008927EB"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4</w:t>
            </w:r>
          </w:p>
        </w:tc>
        <w:tc>
          <w:tcPr>
            <w:tcW w:w="2047" w:type="dxa"/>
            <w:vAlign w:val="center"/>
          </w:tcPr>
          <w:p w14:paraId="518644FA"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-0.14</w:t>
            </w:r>
          </w:p>
        </w:tc>
        <w:tc>
          <w:tcPr>
            <w:tcW w:w="2048" w:type="dxa"/>
            <w:vAlign w:val="center"/>
          </w:tcPr>
          <w:p w14:paraId="518644FB"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-2.0</w:t>
            </w:r>
          </w:p>
        </w:tc>
        <w:tc>
          <w:tcPr>
            <w:tcW w:w="1287" w:type="dxa"/>
            <w:vAlign w:val="center"/>
          </w:tcPr>
          <w:p w14:paraId="518644FC" w14:textId="77777777" w:rsidR="00585CA0" w:rsidRPr="00CA1C5A"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585CA0" w:rsidRPr="00CB23F3" w14:paraId="51864504" w14:textId="77777777" w:rsidTr="005C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4FE"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Banuls 2010</w:t>
            </w:r>
          </w:p>
        </w:tc>
        <w:tc>
          <w:tcPr>
            <w:tcW w:w="1403" w:type="dxa"/>
            <w:vAlign w:val="center"/>
          </w:tcPr>
          <w:p w14:paraId="518644FF"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2.0g, sterol</w:t>
            </w:r>
          </w:p>
        </w:tc>
        <w:tc>
          <w:tcPr>
            <w:tcW w:w="956" w:type="dxa"/>
            <w:vAlign w:val="center"/>
          </w:tcPr>
          <w:p w14:paraId="51864500" w14:textId="77777777" w:rsidR="00585CA0" w:rsidRPr="008927EB"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13</w:t>
            </w:r>
          </w:p>
        </w:tc>
        <w:tc>
          <w:tcPr>
            <w:tcW w:w="2047" w:type="dxa"/>
            <w:vAlign w:val="center"/>
          </w:tcPr>
          <w:p w14:paraId="51864501"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048" w:type="dxa"/>
            <w:vAlign w:val="center"/>
          </w:tcPr>
          <w:p w14:paraId="51864502"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-6.4</w:t>
            </w:r>
          </w:p>
        </w:tc>
        <w:tc>
          <w:tcPr>
            <w:tcW w:w="1287" w:type="dxa"/>
            <w:vAlign w:val="center"/>
          </w:tcPr>
          <w:p w14:paraId="51864503" w14:textId="77777777" w:rsidR="00585CA0" w:rsidRPr="00CA1C5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585CA0" w:rsidRPr="00CB23F3" w14:paraId="5186450B" w14:textId="77777777" w:rsidTr="005C51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05"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Banuls 2011</w:t>
            </w:r>
          </w:p>
        </w:tc>
        <w:tc>
          <w:tcPr>
            <w:tcW w:w="1403" w:type="dxa"/>
            <w:vAlign w:val="center"/>
          </w:tcPr>
          <w:p w14:paraId="51864506"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2.0g, sterol</w:t>
            </w:r>
          </w:p>
        </w:tc>
        <w:tc>
          <w:tcPr>
            <w:tcW w:w="956" w:type="dxa"/>
            <w:vAlign w:val="center"/>
          </w:tcPr>
          <w:p w14:paraId="51864507" w14:textId="77777777" w:rsidR="00585CA0" w:rsidRPr="008927EB"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13</w:t>
            </w:r>
          </w:p>
        </w:tc>
        <w:tc>
          <w:tcPr>
            <w:tcW w:w="2047" w:type="dxa"/>
            <w:vAlign w:val="center"/>
          </w:tcPr>
          <w:p w14:paraId="51864508"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048" w:type="dxa"/>
            <w:vAlign w:val="center"/>
          </w:tcPr>
          <w:p w14:paraId="51864509"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-5.1</w:t>
            </w:r>
          </w:p>
        </w:tc>
        <w:tc>
          <w:tcPr>
            <w:tcW w:w="1287" w:type="dxa"/>
            <w:vAlign w:val="center"/>
          </w:tcPr>
          <w:p w14:paraId="5186450A" w14:textId="77777777" w:rsidR="00585CA0" w:rsidRPr="00CA1C5A"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585CA0" w:rsidRPr="00CB23F3" w14:paraId="51864514" w14:textId="77777777" w:rsidTr="005C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0C"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Baumgartner 2013</w:t>
            </w:r>
          </w:p>
        </w:tc>
        <w:tc>
          <w:tcPr>
            <w:tcW w:w="1403" w:type="dxa"/>
            <w:vAlign w:val="center"/>
          </w:tcPr>
          <w:p w14:paraId="5186450D"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3.0g, both</w:t>
            </w:r>
          </w:p>
        </w:tc>
        <w:tc>
          <w:tcPr>
            <w:tcW w:w="956" w:type="dxa"/>
            <w:vAlign w:val="center"/>
          </w:tcPr>
          <w:p w14:paraId="5186450E" w14:textId="77777777" w:rsidR="00585CA0" w:rsidRPr="008927EB"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w:t>
            </w:r>
          </w:p>
        </w:tc>
        <w:tc>
          <w:tcPr>
            <w:tcW w:w="2047" w:type="dxa"/>
            <w:vAlign w:val="center"/>
          </w:tcPr>
          <w:p w14:paraId="5186450F" w14:textId="77777777" w:rsidR="00585CA0"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Sterol: -0.30</w:t>
            </w:r>
          </w:p>
          <w:p w14:paraId="51864510"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Stanol: -0.29</w:t>
            </w:r>
          </w:p>
        </w:tc>
        <w:tc>
          <w:tcPr>
            <w:tcW w:w="2048" w:type="dxa"/>
            <w:vAlign w:val="center"/>
          </w:tcPr>
          <w:p w14:paraId="51864511" w14:textId="77777777" w:rsidR="00585CA0"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Sterol: -5.3</w:t>
            </w:r>
          </w:p>
          <w:p w14:paraId="51864512"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Stanol: -5.3</w:t>
            </w:r>
          </w:p>
        </w:tc>
        <w:tc>
          <w:tcPr>
            <w:tcW w:w="1287" w:type="dxa"/>
            <w:vAlign w:val="center"/>
          </w:tcPr>
          <w:p w14:paraId="51864513" w14:textId="77777777" w:rsidR="00585CA0" w:rsidRPr="00CA1C5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585CA0" w:rsidRPr="00CB23F3" w14:paraId="5186451B" w14:textId="77777777" w:rsidTr="005C51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15"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Buyuktuncer 2013</w:t>
            </w:r>
          </w:p>
        </w:tc>
        <w:tc>
          <w:tcPr>
            <w:tcW w:w="1403" w:type="dxa"/>
            <w:vAlign w:val="center"/>
          </w:tcPr>
          <w:p w14:paraId="51864516"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1.9g, stanol</w:t>
            </w:r>
          </w:p>
        </w:tc>
        <w:tc>
          <w:tcPr>
            <w:tcW w:w="956" w:type="dxa"/>
            <w:vAlign w:val="center"/>
          </w:tcPr>
          <w:p w14:paraId="51864517" w14:textId="77777777" w:rsidR="00585CA0" w:rsidRPr="008927EB"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4</w:t>
            </w:r>
          </w:p>
        </w:tc>
        <w:tc>
          <w:tcPr>
            <w:tcW w:w="2047" w:type="dxa"/>
            <w:vAlign w:val="center"/>
          </w:tcPr>
          <w:p w14:paraId="51864518"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048" w:type="dxa"/>
            <w:vAlign w:val="center"/>
          </w:tcPr>
          <w:p w14:paraId="51864519"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-4.6</w:t>
            </w:r>
            <w:r w:rsidRPr="00DC07EC">
              <w:rPr>
                <w:rFonts w:cs="Arial"/>
                <w:sz w:val="18"/>
                <w:szCs w:val="18"/>
                <w:vertAlign w:val="superscript"/>
              </w:rPr>
              <w:t>3</w:t>
            </w:r>
          </w:p>
        </w:tc>
        <w:tc>
          <w:tcPr>
            <w:tcW w:w="1287" w:type="dxa"/>
            <w:vAlign w:val="center"/>
          </w:tcPr>
          <w:p w14:paraId="5186451A" w14:textId="77777777" w:rsidR="00585CA0" w:rsidRPr="00CA1C5A"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585CA0" w:rsidRPr="00CB23F3" w14:paraId="51864523" w14:textId="77777777" w:rsidTr="005C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1C" w14:textId="77777777" w:rsidR="00585CA0" w:rsidRPr="00E53BBA" w:rsidRDefault="00585CA0" w:rsidP="005C51ED">
            <w:pPr>
              <w:jc w:val="center"/>
              <w:rPr>
                <w:rFonts w:ascii="Arial" w:hAnsi="Arial" w:cs="Arial"/>
                <w:sz w:val="18"/>
                <w:szCs w:val="18"/>
              </w:rPr>
            </w:pPr>
            <w:r w:rsidRPr="00E53BBA">
              <w:rPr>
                <w:rFonts w:ascii="Arial" w:hAnsi="Arial" w:cs="Arial"/>
                <w:sz w:val="18"/>
                <w:szCs w:val="18"/>
              </w:rPr>
              <w:t>Chen 2009</w:t>
            </w:r>
          </w:p>
        </w:tc>
        <w:tc>
          <w:tcPr>
            <w:tcW w:w="1403" w:type="dxa"/>
            <w:vAlign w:val="center"/>
          </w:tcPr>
          <w:p w14:paraId="5186451D" w14:textId="77777777" w:rsidR="00585CA0" w:rsidRPr="00E53BB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3.3g, sterol ester</w:t>
            </w:r>
          </w:p>
        </w:tc>
        <w:tc>
          <w:tcPr>
            <w:tcW w:w="956" w:type="dxa"/>
            <w:vAlign w:val="center"/>
          </w:tcPr>
          <w:p w14:paraId="5186451E" w14:textId="77777777" w:rsidR="00585CA0" w:rsidRPr="00E53BB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3.1</w:t>
            </w:r>
          </w:p>
        </w:tc>
        <w:tc>
          <w:tcPr>
            <w:tcW w:w="2047" w:type="dxa"/>
            <w:vAlign w:val="center"/>
          </w:tcPr>
          <w:p w14:paraId="5186451F" w14:textId="77777777" w:rsidR="00585CA0"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Step 1 diet: -0.48</w:t>
            </w:r>
          </w:p>
          <w:p w14:paraId="51864520" w14:textId="77777777" w:rsidR="00585CA0" w:rsidRPr="00E53BB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Western diet: -0.49</w:t>
            </w:r>
          </w:p>
        </w:tc>
        <w:tc>
          <w:tcPr>
            <w:tcW w:w="2048" w:type="dxa"/>
            <w:vAlign w:val="center"/>
          </w:tcPr>
          <w:p w14:paraId="51864521" w14:textId="77777777" w:rsidR="00585CA0" w:rsidRPr="00E53BB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287" w:type="dxa"/>
            <w:vAlign w:val="center"/>
          </w:tcPr>
          <w:p w14:paraId="51864522" w14:textId="77777777" w:rsidR="00585CA0" w:rsidRPr="00E53BB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585CA0" w:rsidRPr="00CB23F3" w14:paraId="5186452C" w14:textId="77777777" w:rsidTr="005C51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24" w14:textId="77777777" w:rsidR="00585CA0" w:rsidRDefault="00585CA0" w:rsidP="005C51ED">
            <w:pPr>
              <w:jc w:val="center"/>
              <w:rPr>
                <w:rFonts w:ascii="Arial" w:hAnsi="Arial" w:cs="Arial"/>
                <w:sz w:val="18"/>
                <w:szCs w:val="18"/>
                <w:lang w:val="en-AU"/>
              </w:rPr>
            </w:pPr>
            <w:r>
              <w:rPr>
                <w:rFonts w:ascii="Arial" w:hAnsi="Arial" w:cs="Arial"/>
                <w:sz w:val="18"/>
                <w:szCs w:val="18"/>
              </w:rPr>
              <w:t>Dulalia</w:t>
            </w:r>
            <w:r>
              <w:rPr>
                <w:rFonts w:ascii="Arial" w:hAnsi="Arial" w:cs="Arial"/>
                <w:sz w:val="18"/>
                <w:szCs w:val="18"/>
                <w:lang w:val="en-AU"/>
              </w:rPr>
              <w:t xml:space="preserve"> 2011</w:t>
            </w:r>
          </w:p>
        </w:tc>
        <w:tc>
          <w:tcPr>
            <w:tcW w:w="1403" w:type="dxa"/>
            <w:vAlign w:val="center"/>
          </w:tcPr>
          <w:p w14:paraId="51864525"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2g, sterol</w:t>
            </w:r>
          </w:p>
        </w:tc>
        <w:tc>
          <w:tcPr>
            <w:tcW w:w="956" w:type="dxa"/>
            <w:vAlign w:val="center"/>
          </w:tcPr>
          <w:p w14:paraId="51864526" w14:textId="77777777" w:rsidR="00585CA0" w:rsidRPr="008927EB"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8</w:t>
            </w:r>
          </w:p>
        </w:tc>
        <w:tc>
          <w:tcPr>
            <w:tcW w:w="2047" w:type="dxa"/>
            <w:vAlign w:val="center"/>
          </w:tcPr>
          <w:p w14:paraId="51864527" w14:textId="77777777" w:rsidR="00585CA0"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Pineapple juice: -0.18</w:t>
            </w:r>
          </w:p>
          <w:p w14:paraId="51864528" w14:textId="77777777" w:rsidR="00585CA0"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Orange juice: -0.24 (ns)</w:t>
            </w:r>
          </w:p>
          <w:p w14:paraId="51864529"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Placebo: -0.18 (ns)</w:t>
            </w:r>
          </w:p>
        </w:tc>
        <w:tc>
          <w:tcPr>
            <w:tcW w:w="2048" w:type="dxa"/>
            <w:vAlign w:val="center"/>
          </w:tcPr>
          <w:p w14:paraId="5186452A"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287" w:type="dxa"/>
            <w:vAlign w:val="center"/>
          </w:tcPr>
          <w:p w14:paraId="5186452B" w14:textId="77777777" w:rsidR="00585CA0" w:rsidRPr="00CA1C5A"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585CA0" w:rsidRPr="00CB23F3" w14:paraId="51864533" w14:textId="77777777" w:rsidTr="005C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2D"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Gagliardi 2010</w:t>
            </w:r>
          </w:p>
        </w:tc>
        <w:tc>
          <w:tcPr>
            <w:tcW w:w="1403" w:type="dxa"/>
            <w:vAlign w:val="center"/>
          </w:tcPr>
          <w:p w14:paraId="5186452E"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2.5g, sterol</w:t>
            </w:r>
          </w:p>
        </w:tc>
        <w:tc>
          <w:tcPr>
            <w:tcW w:w="956" w:type="dxa"/>
            <w:vAlign w:val="center"/>
          </w:tcPr>
          <w:p w14:paraId="5186452F" w14:textId="77777777" w:rsidR="00585CA0" w:rsidRPr="008927EB"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5</w:t>
            </w:r>
          </w:p>
        </w:tc>
        <w:tc>
          <w:tcPr>
            <w:tcW w:w="2047" w:type="dxa"/>
            <w:vAlign w:val="center"/>
          </w:tcPr>
          <w:p w14:paraId="51864530"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048" w:type="dxa"/>
            <w:vAlign w:val="center"/>
          </w:tcPr>
          <w:p w14:paraId="51864531"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-1.1</w:t>
            </w:r>
          </w:p>
        </w:tc>
        <w:tc>
          <w:tcPr>
            <w:tcW w:w="1287" w:type="dxa"/>
            <w:vAlign w:val="center"/>
          </w:tcPr>
          <w:p w14:paraId="51864532" w14:textId="77777777" w:rsidR="00585CA0" w:rsidRPr="00CA1C5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585CA0" w:rsidRPr="00CB23F3" w14:paraId="5186453A" w14:textId="77777777" w:rsidTr="005C51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34"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Goncalves 2007</w:t>
            </w:r>
          </w:p>
        </w:tc>
        <w:tc>
          <w:tcPr>
            <w:tcW w:w="1403" w:type="dxa"/>
            <w:vAlign w:val="center"/>
          </w:tcPr>
          <w:p w14:paraId="51864535"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2g, sterol</w:t>
            </w:r>
          </w:p>
        </w:tc>
        <w:tc>
          <w:tcPr>
            <w:tcW w:w="956" w:type="dxa"/>
            <w:vAlign w:val="center"/>
          </w:tcPr>
          <w:p w14:paraId="51864536" w14:textId="77777777" w:rsidR="00585CA0" w:rsidRPr="008927EB"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4.3</w:t>
            </w:r>
          </w:p>
        </w:tc>
        <w:tc>
          <w:tcPr>
            <w:tcW w:w="2047" w:type="dxa"/>
            <w:vAlign w:val="center"/>
          </w:tcPr>
          <w:p w14:paraId="51864537"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048" w:type="dxa"/>
            <w:vAlign w:val="center"/>
          </w:tcPr>
          <w:p w14:paraId="51864538"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-6.7</w:t>
            </w:r>
          </w:p>
        </w:tc>
        <w:tc>
          <w:tcPr>
            <w:tcW w:w="1287" w:type="dxa"/>
            <w:vAlign w:val="center"/>
          </w:tcPr>
          <w:p w14:paraId="51864539" w14:textId="77777777" w:rsidR="00585CA0" w:rsidRPr="00CA1C5A"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585CA0" w:rsidRPr="00CB23F3" w14:paraId="51864543" w14:textId="77777777" w:rsidTr="005C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3B" w14:textId="77777777" w:rsidR="00585CA0" w:rsidRPr="006F43AD" w:rsidRDefault="00585CA0" w:rsidP="005C51ED">
            <w:pPr>
              <w:jc w:val="center"/>
              <w:rPr>
                <w:rFonts w:ascii="Arial" w:hAnsi="Arial" w:cs="Arial"/>
                <w:sz w:val="18"/>
                <w:szCs w:val="18"/>
                <w:lang w:val="en-AU"/>
              </w:rPr>
            </w:pPr>
            <w:r>
              <w:rPr>
                <w:rFonts w:ascii="Arial" w:hAnsi="Arial" w:cs="Arial"/>
                <w:sz w:val="18"/>
                <w:szCs w:val="18"/>
                <w:lang w:val="en-AU"/>
              </w:rPr>
              <w:t>Gylling 2009</w:t>
            </w:r>
          </w:p>
        </w:tc>
        <w:tc>
          <w:tcPr>
            <w:tcW w:w="1403" w:type="dxa"/>
            <w:vAlign w:val="center"/>
          </w:tcPr>
          <w:p w14:paraId="5186453C" w14:textId="77777777" w:rsidR="00585CA0"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2.13g, stanol</w:t>
            </w:r>
          </w:p>
          <w:p w14:paraId="5186453D"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2.15g, sterol</w:t>
            </w:r>
          </w:p>
        </w:tc>
        <w:tc>
          <w:tcPr>
            <w:tcW w:w="956" w:type="dxa"/>
            <w:vAlign w:val="center"/>
          </w:tcPr>
          <w:p w14:paraId="5186453E" w14:textId="77777777" w:rsidR="00585CA0" w:rsidRPr="008927EB"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52</w:t>
            </w:r>
          </w:p>
        </w:tc>
        <w:tc>
          <w:tcPr>
            <w:tcW w:w="2047" w:type="dxa"/>
            <w:vAlign w:val="center"/>
          </w:tcPr>
          <w:p w14:paraId="5186453F"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048" w:type="dxa"/>
            <w:vAlign w:val="center"/>
          </w:tcPr>
          <w:p w14:paraId="51864540" w14:textId="77777777" w:rsidR="00585CA0"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Stanol:-4.2</w:t>
            </w:r>
            <w:r>
              <w:rPr>
                <w:rFonts w:cs="Arial"/>
                <w:sz w:val="18"/>
                <w:szCs w:val="18"/>
                <w:vertAlign w:val="superscript"/>
              </w:rPr>
              <w:t>3</w:t>
            </w:r>
          </w:p>
          <w:p w14:paraId="51864541"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Sterol: -4.4</w:t>
            </w:r>
            <w:r>
              <w:rPr>
                <w:rFonts w:cs="Arial"/>
                <w:sz w:val="18"/>
                <w:szCs w:val="18"/>
                <w:vertAlign w:val="superscript"/>
              </w:rPr>
              <w:t>3</w:t>
            </w:r>
          </w:p>
        </w:tc>
        <w:tc>
          <w:tcPr>
            <w:tcW w:w="1287" w:type="dxa"/>
            <w:vAlign w:val="center"/>
          </w:tcPr>
          <w:p w14:paraId="51864542" w14:textId="77777777" w:rsidR="00585CA0" w:rsidRPr="00CA1C5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585CA0" w:rsidRPr="00CB23F3" w14:paraId="5186454A" w14:textId="77777777" w:rsidTr="005C51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44"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Gylling 2013</w:t>
            </w:r>
          </w:p>
        </w:tc>
        <w:tc>
          <w:tcPr>
            <w:tcW w:w="1403" w:type="dxa"/>
            <w:vAlign w:val="center"/>
          </w:tcPr>
          <w:p w14:paraId="51864545"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3g, stanol</w:t>
            </w:r>
          </w:p>
        </w:tc>
        <w:tc>
          <w:tcPr>
            <w:tcW w:w="956" w:type="dxa"/>
            <w:vAlign w:val="center"/>
          </w:tcPr>
          <w:p w14:paraId="51864546" w14:textId="77777777" w:rsidR="00585CA0" w:rsidRPr="008927EB"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26</w:t>
            </w:r>
          </w:p>
        </w:tc>
        <w:tc>
          <w:tcPr>
            <w:tcW w:w="2047" w:type="dxa"/>
            <w:vAlign w:val="center"/>
          </w:tcPr>
          <w:p w14:paraId="51864547"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-0.20</w:t>
            </w:r>
          </w:p>
        </w:tc>
        <w:tc>
          <w:tcPr>
            <w:tcW w:w="2048" w:type="dxa"/>
            <w:vAlign w:val="center"/>
          </w:tcPr>
          <w:p w14:paraId="51864548"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-6.6</w:t>
            </w:r>
          </w:p>
        </w:tc>
        <w:tc>
          <w:tcPr>
            <w:tcW w:w="1287" w:type="dxa"/>
            <w:vAlign w:val="center"/>
          </w:tcPr>
          <w:p w14:paraId="51864549" w14:textId="77777777" w:rsidR="00585CA0" w:rsidRPr="00CA1C5A"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585CA0" w:rsidRPr="00CB23F3" w14:paraId="51864551" w14:textId="77777777" w:rsidTr="005C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4B"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Hallikainen 2013</w:t>
            </w:r>
          </w:p>
        </w:tc>
        <w:tc>
          <w:tcPr>
            <w:tcW w:w="1403" w:type="dxa"/>
            <w:vAlign w:val="center"/>
          </w:tcPr>
          <w:p w14:paraId="5186454C"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2.7g, stanol</w:t>
            </w:r>
          </w:p>
        </w:tc>
        <w:tc>
          <w:tcPr>
            <w:tcW w:w="956" w:type="dxa"/>
            <w:vAlign w:val="center"/>
          </w:tcPr>
          <w:p w14:paraId="5186454D" w14:textId="77777777" w:rsidR="00585CA0" w:rsidRPr="008927EB"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w:t>
            </w:r>
          </w:p>
        </w:tc>
        <w:tc>
          <w:tcPr>
            <w:tcW w:w="2047" w:type="dxa"/>
            <w:vAlign w:val="center"/>
          </w:tcPr>
          <w:p w14:paraId="5186454E"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048" w:type="dxa"/>
            <w:vAlign w:val="center"/>
          </w:tcPr>
          <w:p w14:paraId="5186454F" w14:textId="77777777" w:rsidR="00585CA0" w:rsidRPr="00D65505"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-6.4</w:t>
            </w:r>
          </w:p>
        </w:tc>
        <w:tc>
          <w:tcPr>
            <w:tcW w:w="1287" w:type="dxa"/>
            <w:vAlign w:val="center"/>
          </w:tcPr>
          <w:p w14:paraId="51864550" w14:textId="77777777" w:rsidR="00585CA0" w:rsidRPr="00CA1C5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585CA0" w:rsidRPr="00CB23F3" w14:paraId="5186455A" w14:textId="77777777" w:rsidTr="005C51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52"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Hernandez-Mijares 2011</w:t>
            </w:r>
          </w:p>
        </w:tc>
        <w:tc>
          <w:tcPr>
            <w:tcW w:w="1403" w:type="dxa"/>
            <w:vAlign w:val="center"/>
          </w:tcPr>
          <w:p w14:paraId="51864553"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2.0g, sterol</w:t>
            </w:r>
          </w:p>
        </w:tc>
        <w:tc>
          <w:tcPr>
            <w:tcW w:w="956" w:type="dxa"/>
            <w:vAlign w:val="center"/>
          </w:tcPr>
          <w:p w14:paraId="51864554" w14:textId="77777777" w:rsidR="00585CA0" w:rsidRPr="008927EB"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13</w:t>
            </w:r>
          </w:p>
        </w:tc>
        <w:tc>
          <w:tcPr>
            <w:tcW w:w="2047" w:type="dxa"/>
            <w:vAlign w:val="center"/>
          </w:tcPr>
          <w:p w14:paraId="51864555"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048" w:type="dxa"/>
            <w:vAlign w:val="center"/>
          </w:tcPr>
          <w:p w14:paraId="51864556" w14:textId="77777777" w:rsidR="00585CA0"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MetS(-ve): -6.9%</w:t>
            </w:r>
          </w:p>
          <w:p w14:paraId="51864557"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Mets (+ve): no change</w:t>
            </w:r>
          </w:p>
        </w:tc>
        <w:tc>
          <w:tcPr>
            <w:tcW w:w="1287" w:type="dxa"/>
            <w:vAlign w:val="center"/>
          </w:tcPr>
          <w:p w14:paraId="51864558" w14:textId="77777777" w:rsidR="00585CA0"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p w14:paraId="51864559" w14:textId="77777777" w:rsidR="00585CA0" w:rsidRPr="00CA1C5A"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w:t>
            </w:r>
          </w:p>
        </w:tc>
      </w:tr>
      <w:tr w:rsidR="00585CA0" w:rsidRPr="00CB23F3" w14:paraId="51864561" w14:textId="77777777" w:rsidTr="005C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5B"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Khandelwal 2009</w:t>
            </w:r>
          </w:p>
        </w:tc>
        <w:tc>
          <w:tcPr>
            <w:tcW w:w="1403" w:type="dxa"/>
            <w:vAlign w:val="center"/>
          </w:tcPr>
          <w:p w14:paraId="5186455C"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2.0g, sterol</w:t>
            </w:r>
          </w:p>
        </w:tc>
        <w:tc>
          <w:tcPr>
            <w:tcW w:w="956" w:type="dxa"/>
            <w:vAlign w:val="center"/>
          </w:tcPr>
          <w:p w14:paraId="5186455D" w14:textId="77777777" w:rsidR="00585CA0" w:rsidRPr="008927EB"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w:t>
            </w:r>
          </w:p>
        </w:tc>
        <w:tc>
          <w:tcPr>
            <w:tcW w:w="2047" w:type="dxa"/>
            <w:vAlign w:val="center"/>
          </w:tcPr>
          <w:p w14:paraId="5186455E"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-0.17</w:t>
            </w:r>
            <w:r>
              <w:rPr>
                <w:rFonts w:cs="Arial"/>
                <w:sz w:val="18"/>
                <w:szCs w:val="18"/>
                <w:vertAlign w:val="superscript"/>
              </w:rPr>
              <w:t>4</w:t>
            </w:r>
          </w:p>
        </w:tc>
        <w:tc>
          <w:tcPr>
            <w:tcW w:w="2048" w:type="dxa"/>
            <w:vAlign w:val="center"/>
          </w:tcPr>
          <w:p w14:paraId="5186455F"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-3.2</w:t>
            </w:r>
            <w:r>
              <w:rPr>
                <w:rFonts w:cs="Arial"/>
                <w:sz w:val="18"/>
                <w:szCs w:val="18"/>
                <w:vertAlign w:val="superscript"/>
              </w:rPr>
              <w:t>4</w:t>
            </w:r>
          </w:p>
        </w:tc>
        <w:tc>
          <w:tcPr>
            <w:tcW w:w="1287" w:type="dxa"/>
            <w:vAlign w:val="center"/>
          </w:tcPr>
          <w:p w14:paraId="51864560" w14:textId="77777777" w:rsidR="00585CA0" w:rsidRPr="00CA1C5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r>
              <w:rPr>
                <w:rFonts w:cs="Arial"/>
                <w:sz w:val="18"/>
                <w:szCs w:val="18"/>
                <w:vertAlign w:val="superscript"/>
              </w:rPr>
              <w:t>4</w:t>
            </w:r>
          </w:p>
        </w:tc>
      </w:tr>
      <w:tr w:rsidR="00585CA0" w:rsidRPr="00CB23F3" w14:paraId="51864568" w14:textId="77777777" w:rsidTr="005C51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62"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Ruiu 2009</w:t>
            </w:r>
          </w:p>
        </w:tc>
        <w:tc>
          <w:tcPr>
            <w:tcW w:w="1403" w:type="dxa"/>
            <w:vAlign w:val="center"/>
          </w:tcPr>
          <w:p w14:paraId="51864563"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1.6g, sterol ester (equivalent to 1g free sterol)</w:t>
            </w:r>
          </w:p>
        </w:tc>
        <w:tc>
          <w:tcPr>
            <w:tcW w:w="956" w:type="dxa"/>
            <w:vAlign w:val="center"/>
          </w:tcPr>
          <w:p w14:paraId="51864564" w14:textId="77777777" w:rsidR="00585CA0" w:rsidRPr="008927EB"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4</w:t>
            </w:r>
          </w:p>
        </w:tc>
        <w:tc>
          <w:tcPr>
            <w:tcW w:w="2047" w:type="dxa"/>
            <w:vAlign w:val="center"/>
          </w:tcPr>
          <w:p w14:paraId="51864565"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048" w:type="dxa"/>
            <w:vAlign w:val="center"/>
          </w:tcPr>
          <w:p w14:paraId="51864566"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-2.4</w:t>
            </w:r>
          </w:p>
        </w:tc>
        <w:tc>
          <w:tcPr>
            <w:tcW w:w="1287" w:type="dxa"/>
            <w:vAlign w:val="center"/>
          </w:tcPr>
          <w:p w14:paraId="51864567" w14:textId="77777777" w:rsidR="00585CA0" w:rsidRPr="00CA1C5A"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585CA0" w:rsidRPr="00CB23F3" w14:paraId="51864571" w14:textId="77777777" w:rsidTr="005C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69"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Shaghaghi 2014</w:t>
            </w:r>
          </w:p>
        </w:tc>
        <w:tc>
          <w:tcPr>
            <w:tcW w:w="1403" w:type="dxa"/>
            <w:vAlign w:val="center"/>
          </w:tcPr>
          <w:p w14:paraId="5186456A"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2.0g, water-dispersible (WD) sterols and sterol esters</w:t>
            </w:r>
          </w:p>
        </w:tc>
        <w:tc>
          <w:tcPr>
            <w:tcW w:w="956" w:type="dxa"/>
            <w:vAlign w:val="center"/>
          </w:tcPr>
          <w:p w14:paraId="5186456B" w14:textId="77777777" w:rsidR="00585CA0" w:rsidRPr="008927EB"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4.1</w:t>
            </w:r>
          </w:p>
        </w:tc>
        <w:tc>
          <w:tcPr>
            <w:tcW w:w="2047" w:type="dxa"/>
            <w:vAlign w:val="center"/>
          </w:tcPr>
          <w:p w14:paraId="5186456C" w14:textId="77777777" w:rsidR="00585CA0"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WD-sterols: -0.26</w:t>
            </w:r>
          </w:p>
          <w:p w14:paraId="5186456D"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Sterol esters -0.18</w:t>
            </w:r>
          </w:p>
        </w:tc>
        <w:tc>
          <w:tcPr>
            <w:tcW w:w="2048" w:type="dxa"/>
            <w:vAlign w:val="center"/>
          </w:tcPr>
          <w:p w14:paraId="5186456E" w14:textId="77777777" w:rsidR="00585CA0"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WD-sterols: -7.7</w:t>
            </w:r>
            <w:r>
              <w:rPr>
                <w:rFonts w:cs="Arial"/>
                <w:sz w:val="18"/>
                <w:szCs w:val="18"/>
                <w:vertAlign w:val="superscript"/>
              </w:rPr>
              <w:t>3</w:t>
            </w:r>
          </w:p>
          <w:p w14:paraId="5186456F"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Sterol esters: -6.3</w:t>
            </w:r>
            <w:r w:rsidRPr="00CA1C5A">
              <w:rPr>
                <w:rFonts w:cs="Arial"/>
                <w:sz w:val="18"/>
                <w:szCs w:val="18"/>
                <w:vertAlign w:val="superscript"/>
              </w:rPr>
              <w:t>3</w:t>
            </w:r>
          </w:p>
        </w:tc>
        <w:tc>
          <w:tcPr>
            <w:tcW w:w="1287" w:type="dxa"/>
            <w:vAlign w:val="center"/>
          </w:tcPr>
          <w:p w14:paraId="51864570" w14:textId="77777777" w:rsidR="00585CA0" w:rsidRPr="00CA1C5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585CA0" w:rsidRPr="00CB23F3" w14:paraId="51864578" w14:textId="77777777" w:rsidTr="005C51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72"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Sialvera 2012</w:t>
            </w:r>
          </w:p>
        </w:tc>
        <w:tc>
          <w:tcPr>
            <w:tcW w:w="1403" w:type="dxa"/>
            <w:vAlign w:val="center"/>
          </w:tcPr>
          <w:p w14:paraId="51864573"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4.0g, sterol</w:t>
            </w:r>
          </w:p>
        </w:tc>
        <w:tc>
          <w:tcPr>
            <w:tcW w:w="956" w:type="dxa"/>
            <w:vAlign w:val="center"/>
          </w:tcPr>
          <w:p w14:paraId="51864574" w14:textId="77777777" w:rsidR="00585CA0" w:rsidRPr="008927EB"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8.7</w:t>
            </w:r>
          </w:p>
        </w:tc>
        <w:tc>
          <w:tcPr>
            <w:tcW w:w="2047" w:type="dxa"/>
            <w:vAlign w:val="center"/>
          </w:tcPr>
          <w:p w14:paraId="51864575"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048" w:type="dxa"/>
            <w:vAlign w:val="center"/>
          </w:tcPr>
          <w:p w14:paraId="51864576"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-15.9</w:t>
            </w:r>
          </w:p>
        </w:tc>
        <w:tc>
          <w:tcPr>
            <w:tcW w:w="1287" w:type="dxa"/>
            <w:vAlign w:val="center"/>
          </w:tcPr>
          <w:p w14:paraId="51864577" w14:textId="77777777" w:rsidR="00585CA0" w:rsidRPr="00CA1C5A"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r w:rsidR="00585CA0" w:rsidRPr="00CB23F3" w14:paraId="5186457F" w14:textId="77777777" w:rsidTr="005C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79"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Soderholm 2012</w:t>
            </w:r>
          </w:p>
        </w:tc>
        <w:tc>
          <w:tcPr>
            <w:tcW w:w="1403" w:type="dxa"/>
            <w:vAlign w:val="center"/>
          </w:tcPr>
          <w:p w14:paraId="5186457A"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2.0g for 2wk then 4.0g for 2wk, sterols</w:t>
            </w:r>
          </w:p>
        </w:tc>
        <w:tc>
          <w:tcPr>
            <w:tcW w:w="956" w:type="dxa"/>
            <w:vAlign w:val="center"/>
          </w:tcPr>
          <w:p w14:paraId="5186457B" w14:textId="77777777" w:rsidR="00585CA0" w:rsidRPr="008927EB"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w:t>
            </w:r>
          </w:p>
        </w:tc>
        <w:tc>
          <w:tcPr>
            <w:tcW w:w="2047" w:type="dxa"/>
            <w:vAlign w:val="center"/>
          </w:tcPr>
          <w:p w14:paraId="5186457C"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048" w:type="dxa"/>
            <w:vAlign w:val="center"/>
          </w:tcPr>
          <w:p w14:paraId="5186457D" w14:textId="77777777" w:rsidR="00585CA0" w:rsidRPr="00CB23F3"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-6.5</w:t>
            </w:r>
          </w:p>
        </w:tc>
        <w:tc>
          <w:tcPr>
            <w:tcW w:w="1287" w:type="dxa"/>
            <w:vAlign w:val="center"/>
          </w:tcPr>
          <w:p w14:paraId="5186457E" w14:textId="77777777" w:rsidR="00585CA0" w:rsidRPr="00CA1C5A" w:rsidRDefault="00585CA0" w:rsidP="005C51ED">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Y=</w:t>
            </w:r>
          </w:p>
        </w:tc>
      </w:tr>
      <w:tr w:rsidR="00585CA0" w:rsidRPr="00CB23F3" w14:paraId="51864586" w14:textId="77777777" w:rsidTr="005C51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1864580" w14:textId="77777777" w:rsidR="00585CA0" w:rsidRDefault="00585CA0" w:rsidP="005C51ED">
            <w:pPr>
              <w:jc w:val="center"/>
              <w:rPr>
                <w:rFonts w:ascii="Arial" w:hAnsi="Arial" w:cs="Arial"/>
                <w:sz w:val="18"/>
                <w:szCs w:val="18"/>
                <w:lang w:val="en-AU"/>
              </w:rPr>
            </w:pPr>
            <w:r>
              <w:rPr>
                <w:rFonts w:ascii="Arial" w:hAnsi="Arial" w:cs="Arial"/>
                <w:sz w:val="18"/>
                <w:szCs w:val="18"/>
                <w:lang w:val="en-AU"/>
              </w:rPr>
              <w:t>Weidner 2008</w:t>
            </w:r>
          </w:p>
        </w:tc>
        <w:tc>
          <w:tcPr>
            <w:tcW w:w="1403" w:type="dxa"/>
            <w:vAlign w:val="center"/>
          </w:tcPr>
          <w:p w14:paraId="51864581"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2.6g, sterol ester (equivalent to 1.6g free sterol)</w:t>
            </w:r>
          </w:p>
        </w:tc>
        <w:tc>
          <w:tcPr>
            <w:tcW w:w="956" w:type="dxa"/>
            <w:vAlign w:val="center"/>
          </w:tcPr>
          <w:p w14:paraId="51864582" w14:textId="77777777" w:rsidR="00585CA0" w:rsidRPr="008927EB"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8</w:t>
            </w:r>
          </w:p>
        </w:tc>
        <w:tc>
          <w:tcPr>
            <w:tcW w:w="2047" w:type="dxa"/>
            <w:vAlign w:val="center"/>
          </w:tcPr>
          <w:p w14:paraId="51864583"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-0.26</w:t>
            </w:r>
          </w:p>
        </w:tc>
        <w:tc>
          <w:tcPr>
            <w:tcW w:w="2048" w:type="dxa"/>
            <w:vAlign w:val="center"/>
          </w:tcPr>
          <w:p w14:paraId="51864584" w14:textId="77777777" w:rsidR="00585CA0" w:rsidRPr="00CB23F3"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-3.9</w:t>
            </w:r>
          </w:p>
        </w:tc>
        <w:tc>
          <w:tcPr>
            <w:tcW w:w="1287" w:type="dxa"/>
            <w:vAlign w:val="center"/>
          </w:tcPr>
          <w:p w14:paraId="51864585" w14:textId="77777777" w:rsidR="00585CA0" w:rsidRPr="00CA1C5A" w:rsidRDefault="00585CA0" w:rsidP="005C51ED">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Y-</w:t>
            </w:r>
          </w:p>
        </w:tc>
      </w:tr>
    </w:tbl>
    <w:p w14:paraId="51864587" w14:textId="15DF7EB9" w:rsidR="00F06750" w:rsidRPr="00281FC4" w:rsidRDefault="00585CA0" w:rsidP="00281FC4">
      <w:pPr>
        <w:ind w:left="1695" w:hanging="1695"/>
        <w:rPr>
          <w:b/>
          <w:i/>
          <w:lang w:eastAsia="en-AU"/>
        </w:rPr>
      </w:pPr>
      <w:r w:rsidRPr="00281FC4">
        <w:rPr>
          <w:b/>
          <w:i/>
        </w:rPr>
        <w:t xml:space="preserve">Table </w:t>
      </w:r>
      <w:r w:rsidR="004A1973" w:rsidRPr="00281FC4">
        <w:rPr>
          <w:b/>
          <w:i/>
        </w:rPr>
        <w:t>7</w:t>
      </w:r>
      <w:r w:rsidR="00281FC4" w:rsidRPr="00281FC4">
        <w:rPr>
          <w:b/>
          <w:i/>
        </w:rPr>
        <w:tab/>
      </w:r>
      <w:r w:rsidR="00281FC4" w:rsidRPr="00281FC4">
        <w:rPr>
          <w:b/>
          <w:i/>
        </w:rPr>
        <w:tab/>
      </w:r>
      <w:r w:rsidR="00F06750" w:rsidRPr="00281FC4">
        <w:rPr>
          <w:i/>
          <w:lang w:eastAsia="en-AU"/>
        </w:rPr>
        <w:t xml:space="preserve">Changes in total cholesterol reported in studies included in the FSANZ update compared to </w:t>
      </w:r>
      <w:r w:rsidR="00C1613D" w:rsidRPr="00281FC4">
        <w:rPr>
          <w:i/>
          <w:lang w:eastAsia="en-AU"/>
        </w:rPr>
        <w:t>the</w:t>
      </w:r>
      <w:r w:rsidR="00D6255B" w:rsidRPr="00281FC4">
        <w:rPr>
          <w:i/>
          <w:lang w:eastAsia="en-AU"/>
        </w:rPr>
        <w:t xml:space="preserve"> </w:t>
      </w:r>
      <w:r w:rsidR="00F06750" w:rsidRPr="00281FC4">
        <w:rPr>
          <w:i/>
          <w:lang w:eastAsia="en-AU"/>
        </w:rPr>
        <w:t>previously published meta-analys</w:t>
      </w:r>
      <w:r w:rsidR="00D6255B" w:rsidRPr="00281FC4">
        <w:rPr>
          <w:i/>
          <w:lang w:eastAsia="en-AU"/>
        </w:rPr>
        <w:t>i</w:t>
      </w:r>
      <w:r w:rsidR="00281FC4" w:rsidRPr="00281FC4">
        <w:rPr>
          <w:i/>
          <w:lang w:eastAsia="en-AU"/>
        </w:rPr>
        <w:t>s</w:t>
      </w:r>
    </w:p>
    <w:p w14:paraId="1B3D2347" w14:textId="58673F62" w:rsidR="00A01F64" w:rsidRDefault="00A01F64" w:rsidP="00A01F64">
      <w:pPr>
        <w:rPr>
          <w:vertAlign w:val="superscript"/>
        </w:rPr>
      </w:pPr>
    </w:p>
    <w:p w14:paraId="4EE593E3" w14:textId="77777777" w:rsidR="00BD63C5" w:rsidRDefault="00BD63C5" w:rsidP="00A01F64">
      <w:pPr>
        <w:rPr>
          <w:vertAlign w:val="superscript"/>
        </w:rPr>
      </w:pPr>
    </w:p>
    <w:p w14:paraId="51864589" w14:textId="77777777" w:rsidR="00585CA0" w:rsidRPr="00BD63C5" w:rsidRDefault="00585CA0" w:rsidP="005825C2">
      <w:pPr>
        <w:rPr>
          <w:sz w:val="18"/>
          <w:szCs w:val="18"/>
        </w:rPr>
      </w:pPr>
      <w:r w:rsidRPr="00BD63C5">
        <w:rPr>
          <w:sz w:val="18"/>
          <w:szCs w:val="18"/>
          <w:vertAlign w:val="superscript"/>
        </w:rPr>
        <w:t>1</w:t>
      </w:r>
      <w:r w:rsidRPr="00BD63C5">
        <w:rPr>
          <w:sz w:val="18"/>
          <w:szCs w:val="18"/>
        </w:rPr>
        <w:t>Relative change was usually reported as change from baseline, not the difference in change between intervention and placebo groups</w:t>
      </w:r>
    </w:p>
    <w:p w14:paraId="5186458A" w14:textId="77777777" w:rsidR="00585CA0" w:rsidRPr="00BD63C5" w:rsidRDefault="00585CA0" w:rsidP="005825C2">
      <w:pPr>
        <w:rPr>
          <w:rFonts w:cs="Arial"/>
          <w:sz w:val="18"/>
          <w:szCs w:val="18"/>
        </w:rPr>
      </w:pPr>
      <w:r w:rsidRPr="00BD63C5">
        <w:rPr>
          <w:rFonts w:cs="Arial"/>
          <w:sz w:val="18"/>
          <w:szCs w:val="18"/>
          <w:vertAlign w:val="superscript"/>
        </w:rPr>
        <w:t>2</w:t>
      </w:r>
      <w:r w:rsidRPr="00BD63C5">
        <w:rPr>
          <w:rFonts w:cs="Arial"/>
          <w:sz w:val="18"/>
          <w:szCs w:val="18"/>
        </w:rPr>
        <w:t>Y+; consistent with meta-analysis effect larger than 95%CI, Y-; consistent with meta-analysis but effect lower than 95%CI, Y=; within 95%CI of effect estimate from meta-analysis, N; not consistent with direction of effect estimate.</w:t>
      </w:r>
    </w:p>
    <w:p w14:paraId="5186458B" w14:textId="77777777" w:rsidR="00585CA0" w:rsidRPr="00BD63C5" w:rsidRDefault="00585CA0" w:rsidP="005825C2">
      <w:pPr>
        <w:rPr>
          <w:rFonts w:cs="Arial"/>
          <w:sz w:val="18"/>
          <w:szCs w:val="18"/>
        </w:rPr>
      </w:pPr>
      <w:r w:rsidRPr="00BD63C5">
        <w:rPr>
          <w:rFonts w:cs="Arial"/>
          <w:sz w:val="18"/>
          <w:szCs w:val="18"/>
          <w:vertAlign w:val="superscript"/>
        </w:rPr>
        <w:t>3</w:t>
      </w:r>
      <w:r w:rsidRPr="00BD63C5">
        <w:rPr>
          <w:rFonts w:cs="Arial"/>
          <w:sz w:val="18"/>
          <w:szCs w:val="18"/>
        </w:rPr>
        <w:t>Change adjusted for difference in control group</w:t>
      </w:r>
      <w:r w:rsidRPr="00BD63C5">
        <w:rPr>
          <w:rFonts w:cs="Arial"/>
          <w:sz w:val="18"/>
          <w:szCs w:val="18"/>
        </w:rPr>
        <w:br/>
      </w:r>
      <w:r w:rsidRPr="00BD63C5">
        <w:rPr>
          <w:rFonts w:cs="Arial"/>
          <w:sz w:val="18"/>
          <w:szCs w:val="18"/>
          <w:vertAlign w:val="superscript"/>
        </w:rPr>
        <w:t>4</w:t>
      </w:r>
      <w:r w:rsidRPr="00BD63C5">
        <w:rPr>
          <w:rFonts w:cs="Arial"/>
          <w:sz w:val="18"/>
          <w:szCs w:val="18"/>
        </w:rPr>
        <w:t>Difference from ANCOVA analysis. Note, the unadjusted values showed a -0.04 mmol/L increase in LDL cholesterol from baseline to end of intervention with plant sterols.</w:t>
      </w:r>
    </w:p>
    <w:p w14:paraId="5186458C" w14:textId="77777777" w:rsidR="00585CA0" w:rsidRPr="00BD63C5" w:rsidRDefault="00585CA0" w:rsidP="005825C2">
      <w:pPr>
        <w:rPr>
          <w:sz w:val="18"/>
          <w:szCs w:val="18"/>
        </w:rPr>
      </w:pPr>
      <w:r w:rsidRPr="00BD63C5">
        <w:rPr>
          <w:rFonts w:cs="Arial"/>
          <w:sz w:val="18"/>
          <w:szCs w:val="18"/>
        </w:rPr>
        <w:t>MetS: metabolic syndrome</w:t>
      </w:r>
    </w:p>
    <w:p w14:paraId="5186458D" w14:textId="77777777" w:rsidR="00585CA0" w:rsidRPr="00585CA0" w:rsidRDefault="00585CA0" w:rsidP="00585CA0">
      <w:pPr>
        <w:rPr>
          <w:b/>
          <w:sz w:val="18"/>
        </w:rPr>
      </w:pPr>
    </w:p>
    <w:p w14:paraId="5186458E" w14:textId="77777777" w:rsidR="00274D7A" w:rsidRDefault="00274D7A" w:rsidP="007566D2"/>
    <w:p w14:paraId="51864590" w14:textId="792EB078" w:rsidR="00274D7A" w:rsidRDefault="001B561D" w:rsidP="00906441">
      <w:pPr>
        <w:pStyle w:val="Heading2"/>
      </w:pPr>
      <w:bookmarkStart w:id="31" w:name="_Toc431458526"/>
      <w:r>
        <w:t>3.3</w:t>
      </w:r>
      <w:r>
        <w:tab/>
      </w:r>
      <w:r w:rsidR="00274D7A">
        <w:t xml:space="preserve">Participants with normal </w:t>
      </w:r>
      <w:r w:rsidR="00EC53CC">
        <w:t xml:space="preserve">LDL </w:t>
      </w:r>
      <w:r w:rsidR="00274D7A">
        <w:t>cholesterol concentrations</w:t>
      </w:r>
      <w:bookmarkEnd w:id="31"/>
    </w:p>
    <w:p w14:paraId="51864591" w14:textId="1FC088D9" w:rsidR="00CE185B" w:rsidRPr="00597692" w:rsidRDefault="00EC53CC" w:rsidP="00D4634A">
      <w:pPr>
        <w:rPr>
          <w:rFonts w:cs="Arial"/>
        </w:rPr>
      </w:pPr>
      <w:r w:rsidRPr="00597692">
        <w:rPr>
          <w:rFonts w:cs="Arial"/>
        </w:rPr>
        <w:t>The Demonty et al</w:t>
      </w:r>
      <w:r w:rsidR="00652306">
        <w:rPr>
          <w:rFonts w:cs="Arial"/>
        </w:rPr>
        <w:t>.</w:t>
      </w:r>
      <w:r w:rsidRPr="00597692">
        <w:rPr>
          <w:rFonts w:cs="Arial"/>
        </w:rPr>
        <w:t xml:space="preserve"> (2009) review yielded</w:t>
      </w:r>
      <w:r w:rsidR="005D0DC9" w:rsidRPr="00597692">
        <w:rPr>
          <w:rFonts w:cs="Arial"/>
        </w:rPr>
        <w:t xml:space="preserve"> 2</w:t>
      </w:r>
      <w:r w:rsidR="000438CF" w:rsidRPr="00597692">
        <w:rPr>
          <w:rFonts w:cs="Arial"/>
        </w:rPr>
        <w:t>8</w:t>
      </w:r>
      <w:r w:rsidR="005D0DC9" w:rsidRPr="00597692">
        <w:rPr>
          <w:rFonts w:cs="Arial"/>
        </w:rPr>
        <w:t xml:space="preserve"> st</w:t>
      </w:r>
      <w:r w:rsidRPr="00597692">
        <w:rPr>
          <w:rFonts w:cs="Arial"/>
        </w:rPr>
        <w:t>rata from studies conducted in people with normal LDL</w:t>
      </w:r>
      <w:r w:rsidR="00652306">
        <w:rPr>
          <w:rFonts w:cs="Arial"/>
        </w:rPr>
        <w:t xml:space="preserve"> cholesterol</w:t>
      </w:r>
      <w:r w:rsidRPr="00597692">
        <w:rPr>
          <w:rFonts w:cs="Arial"/>
        </w:rPr>
        <w:t xml:space="preserve"> concentrations</w:t>
      </w:r>
      <w:r w:rsidR="00F139DF" w:rsidRPr="00597692">
        <w:rPr>
          <w:rFonts w:cs="Arial"/>
        </w:rPr>
        <w:t xml:space="preserve"> (Figures 3 and 4) after excluding two studies with subjects using statin drugs (Goldberg et al</w:t>
      </w:r>
      <w:r w:rsidR="00652306">
        <w:rPr>
          <w:rFonts w:cs="Arial"/>
        </w:rPr>
        <w:t>.</w:t>
      </w:r>
      <w:r w:rsidR="00652306" w:rsidRPr="00597692">
        <w:rPr>
          <w:rFonts w:cs="Arial"/>
        </w:rPr>
        <w:t xml:space="preserve"> </w:t>
      </w:r>
      <w:r w:rsidR="00F139DF" w:rsidRPr="00597692">
        <w:rPr>
          <w:rFonts w:cs="Arial"/>
        </w:rPr>
        <w:t>2006; de Jong et al</w:t>
      </w:r>
      <w:r w:rsidR="00652306">
        <w:rPr>
          <w:rFonts w:cs="Arial"/>
        </w:rPr>
        <w:t>.</w:t>
      </w:r>
      <w:r w:rsidR="00F139DF" w:rsidRPr="00597692">
        <w:rPr>
          <w:rFonts w:cs="Arial"/>
        </w:rPr>
        <w:t xml:space="preserve"> 2008)</w:t>
      </w:r>
      <w:r w:rsidRPr="00597692">
        <w:rPr>
          <w:rFonts w:cs="Arial"/>
        </w:rPr>
        <w:t>. One additional study (</w:t>
      </w:r>
      <w:r w:rsidR="00F139DF" w:rsidRPr="00597692">
        <w:rPr>
          <w:rFonts w:cs="Arial"/>
        </w:rPr>
        <w:t>Myrie et al</w:t>
      </w:r>
      <w:r w:rsidR="006044BE">
        <w:rPr>
          <w:rFonts w:cs="Arial"/>
        </w:rPr>
        <w:t>.</w:t>
      </w:r>
      <w:r w:rsidR="00900D67" w:rsidRPr="00597692">
        <w:rPr>
          <w:rFonts w:cs="Arial"/>
        </w:rPr>
        <w:t xml:space="preserve"> 2012)</w:t>
      </w:r>
      <w:r w:rsidRPr="00597692">
        <w:rPr>
          <w:rFonts w:cs="Arial"/>
        </w:rPr>
        <w:t xml:space="preserve"> was identified from Ras et al</w:t>
      </w:r>
      <w:r w:rsidR="00652306">
        <w:rPr>
          <w:rFonts w:cs="Arial"/>
        </w:rPr>
        <w:t>.</w:t>
      </w:r>
      <w:r w:rsidRPr="00597692">
        <w:rPr>
          <w:rFonts w:cs="Arial"/>
        </w:rPr>
        <w:t xml:space="preserve"> (20</w:t>
      </w:r>
      <w:r w:rsidR="00480C70" w:rsidRPr="00597692">
        <w:rPr>
          <w:rFonts w:cs="Arial"/>
        </w:rPr>
        <w:t>13</w:t>
      </w:r>
      <w:r w:rsidRPr="00597692">
        <w:rPr>
          <w:rFonts w:cs="Arial"/>
        </w:rPr>
        <w:t>) and a further</w:t>
      </w:r>
      <w:r w:rsidR="00480C70" w:rsidRPr="00597692">
        <w:rPr>
          <w:rFonts w:cs="Arial"/>
        </w:rPr>
        <w:t xml:space="preserve"> four</w:t>
      </w:r>
      <w:r w:rsidR="00900D67" w:rsidRPr="00597692">
        <w:rPr>
          <w:rFonts w:cs="Arial"/>
        </w:rPr>
        <w:t xml:space="preserve"> strata from</w:t>
      </w:r>
      <w:r w:rsidR="00FF696A" w:rsidRPr="00597692">
        <w:rPr>
          <w:rFonts w:cs="Arial"/>
        </w:rPr>
        <w:t xml:space="preserve"> three studies from </w:t>
      </w:r>
      <w:r w:rsidR="00900D67" w:rsidRPr="00597692">
        <w:rPr>
          <w:rFonts w:cs="Arial"/>
        </w:rPr>
        <w:t xml:space="preserve"> the FSANZ update (Du</w:t>
      </w:r>
      <w:r w:rsidR="00F139DF" w:rsidRPr="00597692">
        <w:rPr>
          <w:rFonts w:cs="Arial"/>
        </w:rPr>
        <w:t>lalia et al</w:t>
      </w:r>
      <w:r w:rsidR="00900D67" w:rsidRPr="00597692">
        <w:rPr>
          <w:rFonts w:cs="Arial"/>
        </w:rPr>
        <w:t>, 2011;</w:t>
      </w:r>
      <w:r w:rsidR="00F139DF" w:rsidRPr="00597692">
        <w:rPr>
          <w:rFonts w:cs="Arial"/>
        </w:rPr>
        <w:t xml:space="preserve">  Khandewal et al</w:t>
      </w:r>
      <w:r w:rsidR="006044BE">
        <w:rPr>
          <w:rFonts w:cs="Arial"/>
        </w:rPr>
        <w:t>.</w:t>
      </w:r>
      <w:r w:rsidR="00F139DF" w:rsidRPr="00597692">
        <w:rPr>
          <w:rFonts w:cs="Arial"/>
        </w:rPr>
        <w:t xml:space="preserve"> </w:t>
      </w:r>
      <w:r w:rsidR="00900D67" w:rsidRPr="00597692">
        <w:rPr>
          <w:rFonts w:cs="Arial"/>
        </w:rPr>
        <w:t xml:space="preserve">2009; </w:t>
      </w:r>
      <w:r w:rsidR="00F139DF" w:rsidRPr="00597692">
        <w:rPr>
          <w:rFonts w:cs="Arial"/>
        </w:rPr>
        <w:t>Soderholm et al</w:t>
      </w:r>
      <w:r w:rsidR="006044BE">
        <w:rPr>
          <w:rFonts w:cs="Arial"/>
        </w:rPr>
        <w:t>.</w:t>
      </w:r>
      <w:r w:rsidR="00900D67" w:rsidRPr="00597692">
        <w:rPr>
          <w:rFonts w:cs="Arial"/>
        </w:rPr>
        <w:t xml:space="preserve"> 2012</w:t>
      </w:r>
      <w:r w:rsidR="00F139DF" w:rsidRPr="00597692">
        <w:rPr>
          <w:rFonts w:cs="Arial"/>
        </w:rPr>
        <w:t>)</w:t>
      </w:r>
      <w:r w:rsidRPr="00597692">
        <w:rPr>
          <w:rFonts w:cs="Arial"/>
        </w:rPr>
        <w:t xml:space="preserve">. </w:t>
      </w:r>
    </w:p>
    <w:p w14:paraId="51864592" w14:textId="77777777" w:rsidR="00E37D29" w:rsidRPr="00597692" w:rsidRDefault="00E37D29" w:rsidP="00D4634A">
      <w:pPr>
        <w:rPr>
          <w:rFonts w:cs="Arial"/>
        </w:rPr>
      </w:pPr>
    </w:p>
    <w:p w14:paraId="51864593" w14:textId="0AEA2DF2" w:rsidR="005D0DC9" w:rsidRPr="00597692" w:rsidRDefault="00E37D29" w:rsidP="00D4634A">
      <w:pPr>
        <w:rPr>
          <w:rFonts w:cs="Arial"/>
        </w:rPr>
      </w:pPr>
      <w:r w:rsidRPr="00597692">
        <w:rPr>
          <w:rFonts w:cs="Arial"/>
        </w:rPr>
        <w:t xml:space="preserve">The studies tested daily </w:t>
      </w:r>
      <w:r w:rsidR="00A2359C" w:rsidRPr="00597692">
        <w:rPr>
          <w:rFonts w:cs="Arial"/>
        </w:rPr>
        <w:t>amounts</w:t>
      </w:r>
      <w:r w:rsidRPr="00597692">
        <w:rPr>
          <w:rFonts w:cs="Arial"/>
        </w:rPr>
        <w:t xml:space="preserve"> of phytosterols ranging from 0.45</w:t>
      </w:r>
      <w:r w:rsidR="0067004D">
        <w:rPr>
          <w:rFonts w:cs="Arial"/>
        </w:rPr>
        <w:t xml:space="preserve"> </w:t>
      </w:r>
      <w:r w:rsidRPr="00597692">
        <w:rPr>
          <w:rFonts w:cs="Arial"/>
        </w:rPr>
        <w:t>g to 9</w:t>
      </w:r>
      <w:r w:rsidR="0067004D">
        <w:rPr>
          <w:rFonts w:cs="Arial"/>
        </w:rPr>
        <w:t xml:space="preserve"> </w:t>
      </w:r>
      <w:r w:rsidRPr="00597692">
        <w:rPr>
          <w:rFonts w:cs="Arial"/>
        </w:rPr>
        <w:t xml:space="preserve">g </w:t>
      </w:r>
      <w:r w:rsidR="00C1613D">
        <w:rPr>
          <w:rFonts w:cs="Arial"/>
        </w:rPr>
        <w:t xml:space="preserve">in people with normal cholesterol concentrations </w:t>
      </w:r>
      <w:r w:rsidRPr="00597692">
        <w:rPr>
          <w:rFonts w:cs="Arial"/>
        </w:rPr>
        <w:t xml:space="preserve">(Figure </w:t>
      </w:r>
      <w:r w:rsidR="0067004D">
        <w:rPr>
          <w:rFonts w:cs="Arial"/>
        </w:rPr>
        <w:t>3</w:t>
      </w:r>
      <w:r w:rsidRPr="00597692">
        <w:rPr>
          <w:rFonts w:cs="Arial"/>
        </w:rPr>
        <w:t>). Overall, p</w:t>
      </w:r>
      <w:r w:rsidR="005D0DC9" w:rsidRPr="00597692">
        <w:rPr>
          <w:rFonts w:cs="Arial"/>
        </w:rPr>
        <w:t xml:space="preserve">hytosterols reduced concentration of LDL-C by an average </w:t>
      </w:r>
      <w:r w:rsidR="000717C8" w:rsidRPr="00597692">
        <w:rPr>
          <w:rFonts w:eastAsia="Times New Roman" w:cs="Arial"/>
          <w:lang w:eastAsia="en-GB"/>
        </w:rPr>
        <w:t xml:space="preserve">-0.25 mmol/L </w:t>
      </w:r>
      <w:r w:rsidR="005D197A" w:rsidRPr="00597692">
        <w:rPr>
          <w:rFonts w:eastAsia="Times New Roman" w:cs="Arial"/>
          <w:lang w:eastAsia="en-GB"/>
        </w:rPr>
        <w:t>(</w:t>
      </w:r>
      <w:r w:rsidR="000717C8" w:rsidRPr="00597692">
        <w:rPr>
          <w:rFonts w:eastAsia="Times New Roman" w:cs="Arial"/>
          <w:lang w:eastAsia="en-GB"/>
        </w:rPr>
        <w:t>95% CI: -0.29, -0.21</w:t>
      </w:r>
      <w:r w:rsidR="005D197A" w:rsidRPr="00597692">
        <w:rPr>
          <w:rFonts w:eastAsia="Times New Roman" w:cs="Arial"/>
          <w:lang w:eastAsia="en-GB"/>
        </w:rPr>
        <w:t xml:space="preserve">, </w:t>
      </w:r>
      <w:r w:rsidR="005D0DC9" w:rsidRPr="00597692">
        <w:rPr>
          <w:rFonts w:cs="Arial"/>
        </w:rPr>
        <w:t xml:space="preserve">p &lt; 0.00001, Figure 3). </w:t>
      </w:r>
      <w:r w:rsidRPr="00597692">
        <w:rPr>
          <w:rFonts w:cs="Arial"/>
        </w:rPr>
        <w:t>The</w:t>
      </w:r>
      <w:r w:rsidR="005D0DC9" w:rsidRPr="00597692">
        <w:rPr>
          <w:rFonts w:cs="Arial"/>
        </w:rPr>
        <w:t xml:space="preserve"> moderate degree of heterogeneity (I</w:t>
      </w:r>
      <w:r w:rsidR="005D0DC9" w:rsidRPr="00597692">
        <w:rPr>
          <w:rFonts w:cs="Arial"/>
          <w:vertAlign w:val="superscript"/>
        </w:rPr>
        <w:t>2</w:t>
      </w:r>
      <w:r w:rsidR="005D0DC9" w:rsidRPr="00597692">
        <w:rPr>
          <w:rFonts w:cs="Arial"/>
        </w:rPr>
        <w:t>=</w:t>
      </w:r>
      <w:r w:rsidR="005D197A" w:rsidRPr="00597692">
        <w:rPr>
          <w:rFonts w:cs="Arial"/>
        </w:rPr>
        <w:t>42</w:t>
      </w:r>
      <w:r w:rsidR="005D0DC9" w:rsidRPr="00597692">
        <w:rPr>
          <w:rFonts w:cs="Arial"/>
        </w:rPr>
        <w:t xml:space="preserve">%) </w:t>
      </w:r>
      <w:r w:rsidRPr="00597692">
        <w:rPr>
          <w:rFonts w:cs="Arial"/>
        </w:rPr>
        <w:t xml:space="preserve">might be related to the range of </w:t>
      </w:r>
      <w:r w:rsidR="00A2359C" w:rsidRPr="00597692">
        <w:rPr>
          <w:rFonts w:cs="Arial"/>
        </w:rPr>
        <w:t>intake amounts</w:t>
      </w:r>
      <w:r w:rsidRPr="00597692">
        <w:rPr>
          <w:rFonts w:cs="Arial"/>
        </w:rPr>
        <w:t xml:space="preserve"> and the </w:t>
      </w:r>
      <w:r w:rsidR="005D0DC9" w:rsidRPr="00597692">
        <w:rPr>
          <w:rFonts w:cs="Arial"/>
        </w:rPr>
        <w:t xml:space="preserve">effect </w:t>
      </w:r>
      <w:r w:rsidR="006044BE">
        <w:rPr>
          <w:rFonts w:cs="Arial"/>
        </w:rPr>
        <w:t>being</w:t>
      </w:r>
      <w:r w:rsidR="006044BE" w:rsidRPr="00597692">
        <w:rPr>
          <w:rFonts w:cs="Arial"/>
        </w:rPr>
        <w:t xml:space="preserve"> </w:t>
      </w:r>
      <w:r w:rsidR="005D0DC9" w:rsidRPr="00597692">
        <w:rPr>
          <w:rFonts w:cs="Arial"/>
        </w:rPr>
        <w:t xml:space="preserve">larger at higher </w:t>
      </w:r>
      <w:r w:rsidR="00A2359C" w:rsidRPr="00597692">
        <w:rPr>
          <w:rFonts w:cs="Arial"/>
        </w:rPr>
        <w:t>amounts</w:t>
      </w:r>
      <w:r w:rsidR="005D0DC9" w:rsidRPr="00597692">
        <w:rPr>
          <w:rFonts w:cs="Arial"/>
        </w:rPr>
        <w:t xml:space="preserve"> (Figure </w:t>
      </w:r>
      <w:r w:rsidR="006044BE">
        <w:rPr>
          <w:rFonts w:cs="Arial"/>
        </w:rPr>
        <w:t>4</w:t>
      </w:r>
      <w:r w:rsidR="005D0DC9" w:rsidRPr="00597692">
        <w:rPr>
          <w:rFonts w:cs="Arial"/>
        </w:rPr>
        <w:t xml:space="preserve">).   </w:t>
      </w:r>
    </w:p>
    <w:p w14:paraId="51864594" w14:textId="77777777" w:rsidR="005D0DC9" w:rsidRPr="00597692" w:rsidRDefault="005D0DC9" w:rsidP="00D4634A">
      <w:pPr>
        <w:rPr>
          <w:rFonts w:cs="Arial"/>
        </w:rPr>
      </w:pPr>
    </w:p>
    <w:p w14:paraId="51864595" w14:textId="77777777" w:rsidR="00E37D29" w:rsidRPr="00B7027E" w:rsidRDefault="00E37D29" w:rsidP="00E37D29">
      <w:pPr>
        <w:rPr>
          <w:b/>
          <w:lang w:eastAsia="en-AU"/>
        </w:rPr>
      </w:pPr>
    </w:p>
    <w:p w14:paraId="51864596" w14:textId="77777777" w:rsidR="000438CF" w:rsidRDefault="00D113DE" w:rsidP="00E37D29">
      <w:pPr>
        <w:rPr>
          <w:b/>
          <w:bCs/>
        </w:rPr>
      </w:pPr>
      <w:r>
        <w:rPr>
          <w:b/>
          <w:bCs/>
          <w:noProof/>
          <w:lang w:eastAsia="en-GB"/>
        </w:rPr>
        <w:drawing>
          <wp:inline distT="0" distB="0" distL="0" distR="0" wp14:anchorId="51864918" wp14:editId="51864919">
            <wp:extent cx="5846445" cy="3481070"/>
            <wp:effectExtent l="0" t="0" r="190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6445" cy="3481070"/>
                    </a:xfrm>
                    <a:prstGeom prst="rect">
                      <a:avLst/>
                    </a:prstGeom>
                    <a:noFill/>
                  </pic:spPr>
                </pic:pic>
              </a:graphicData>
            </a:graphic>
          </wp:inline>
        </w:drawing>
      </w:r>
    </w:p>
    <w:p w14:paraId="51864597" w14:textId="77777777" w:rsidR="000438CF" w:rsidRDefault="000438CF" w:rsidP="00E37D29">
      <w:pPr>
        <w:rPr>
          <w:b/>
          <w:bCs/>
        </w:rPr>
      </w:pPr>
    </w:p>
    <w:p w14:paraId="51864598" w14:textId="003C8384" w:rsidR="00E37D29" w:rsidRPr="008A4F25" w:rsidRDefault="008A4F25" w:rsidP="008A4F25">
      <w:pPr>
        <w:ind w:left="1695" w:hanging="1695"/>
        <w:rPr>
          <w:b/>
          <w:bCs/>
          <w:i/>
        </w:rPr>
      </w:pPr>
      <w:r w:rsidRPr="008A4F25">
        <w:rPr>
          <w:b/>
          <w:bCs/>
          <w:i/>
        </w:rPr>
        <w:t>Figure 3</w:t>
      </w:r>
      <w:r w:rsidRPr="008A4F25">
        <w:rPr>
          <w:b/>
          <w:bCs/>
          <w:i/>
        </w:rPr>
        <w:tab/>
      </w:r>
      <w:r w:rsidRPr="008A4F25">
        <w:rPr>
          <w:b/>
          <w:bCs/>
          <w:i/>
        </w:rPr>
        <w:tab/>
      </w:r>
      <w:r w:rsidR="00E37D29" w:rsidRPr="008A4F25">
        <w:rPr>
          <w:bCs/>
          <w:i/>
        </w:rPr>
        <w:t>Difference in LDL cholesterol concentration by phytosterol intake in people with normocholesterolaemia (mean baseline LDL</w:t>
      </w:r>
      <w:r w:rsidR="006044BE" w:rsidRPr="008A4F25">
        <w:rPr>
          <w:bCs/>
          <w:i/>
        </w:rPr>
        <w:t xml:space="preserve"> cholesterol</w:t>
      </w:r>
      <w:r w:rsidR="00E37D29" w:rsidRPr="008A4F25">
        <w:rPr>
          <w:bCs/>
          <w:i/>
        </w:rPr>
        <w:t>&lt;3.5 mmol/L)</w:t>
      </w:r>
    </w:p>
    <w:p w14:paraId="51864599" w14:textId="77777777" w:rsidR="00E37D29" w:rsidRDefault="00E37D29" w:rsidP="00D4634A"/>
    <w:p w14:paraId="5186459A" w14:textId="77777777" w:rsidR="005D0DC9" w:rsidRDefault="005D0DC9" w:rsidP="00D4634A"/>
    <w:p w14:paraId="5186459B" w14:textId="77777777" w:rsidR="005D0DC9" w:rsidRDefault="005D0DC9" w:rsidP="007566D2"/>
    <w:p w14:paraId="5186459C" w14:textId="77777777" w:rsidR="000717C8" w:rsidRDefault="000717C8" w:rsidP="005D0DC9">
      <w:pPr>
        <w:rPr>
          <w:b/>
          <w:bCs/>
        </w:rPr>
      </w:pPr>
    </w:p>
    <w:p w14:paraId="5186459D" w14:textId="77777777" w:rsidR="000717C8" w:rsidRDefault="000717C8" w:rsidP="005D0DC9">
      <w:pPr>
        <w:rPr>
          <w:b/>
          <w:bCs/>
        </w:rPr>
      </w:pPr>
    </w:p>
    <w:p w14:paraId="5186459E" w14:textId="77777777" w:rsidR="000717C8" w:rsidRDefault="000717C8" w:rsidP="005D0DC9">
      <w:pPr>
        <w:rPr>
          <w:b/>
          <w:bCs/>
        </w:rPr>
      </w:pPr>
    </w:p>
    <w:p w14:paraId="5186459F" w14:textId="77777777" w:rsidR="000717C8" w:rsidRDefault="005D197A" w:rsidP="005D0DC9">
      <w:pPr>
        <w:rPr>
          <w:b/>
          <w:bCs/>
        </w:rPr>
      </w:pPr>
      <w:r w:rsidRPr="005D197A">
        <w:rPr>
          <w:b/>
          <w:bCs/>
          <w:noProof/>
          <w:lang w:eastAsia="en-GB"/>
        </w:rPr>
        <w:drawing>
          <wp:inline distT="0" distB="0" distL="0" distR="0" wp14:anchorId="5186491A" wp14:editId="5186491B">
            <wp:extent cx="5759450" cy="501490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59450" cy="5014906"/>
                    </a:xfrm>
                    <a:prstGeom prst="rect">
                      <a:avLst/>
                    </a:prstGeom>
                  </pic:spPr>
                </pic:pic>
              </a:graphicData>
            </a:graphic>
          </wp:inline>
        </w:drawing>
      </w:r>
    </w:p>
    <w:p w14:paraId="518645A0" w14:textId="4C864F1C" w:rsidR="005D0DC9" w:rsidRPr="008A4F25" w:rsidRDefault="005D0DC9" w:rsidP="008A4F25">
      <w:pPr>
        <w:ind w:left="1695" w:hanging="1695"/>
        <w:rPr>
          <w:b/>
          <w:i/>
          <w:lang w:eastAsia="en-AU"/>
        </w:rPr>
      </w:pPr>
      <w:r w:rsidRPr="008A4F25">
        <w:rPr>
          <w:b/>
          <w:bCs/>
          <w:i/>
        </w:rPr>
        <w:t xml:space="preserve">Figure </w:t>
      </w:r>
      <w:r w:rsidR="006044BE" w:rsidRPr="008A4F25">
        <w:rPr>
          <w:b/>
          <w:bCs/>
          <w:i/>
        </w:rPr>
        <w:t>4</w:t>
      </w:r>
      <w:r w:rsidR="008A4F25" w:rsidRPr="008A4F25">
        <w:rPr>
          <w:b/>
          <w:bCs/>
          <w:i/>
        </w:rPr>
        <w:tab/>
      </w:r>
      <w:r w:rsidR="008A4F25" w:rsidRPr="008A4F25">
        <w:rPr>
          <w:b/>
          <w:bCs/>
          <w:i/>
        </w:rPr>
        <w:tab/>
      </w:r>
      <w:r w:rsidRPr="008A4F25">
        <w:rPr>
          <w:i/>
          <w:lang w:eastAsia="en-AU"/>
        </w:rPr>
        <w:t>Forest plot for effects of phytosterols on LDL cholesterol concentration in people with normocholesterolaemia (</w:t>
      </w:r>
      <w:r w:rsidRPr="008A4F25">
        <w:rPr>
          <w:bCs/>
          <w:i/>
        </w:rPr>
        <w:t>mean baseline LDL</w:t>
      </w:r>
      <w:r w:rsidR="008A4F25">
        <w:rPr>
          <w:bCs/>
          <w:i/>
        </w:rPr>
        <w:t xml:space="preserve"> cholesterol </w:t>
      </w:r>
      <w:r w:rsidRPr="008A4F25">
        <w:rPr>
          <w:bCs/>
          <w:i/>
        </w:rPr>
        <w:t>&lt;3.5 mmol/L)</w:t>
      </w:r>
      <w:r w:rsidRPr="008A4F25">
        <w:rPr>
          <w:i/>
          <w:lang w:eastAsia="en-AU"/>
        </w:rPr>
        <w:t xml:space="preserve">. The plot is ordered from highest daily </w:t>
      </w:r>
      <w:r w:rsidR="00A2359C" w:rsidRPr="008A4F25">
        <w:rPr>
          <w:i/>
          <w:lang w:eastAsia="en-AU"/>
        </w:rPr>
        <w:t>intake amount</w:t>
      </w:r>
      <w:r w:rsidRPr="008A4F25">
        <w:rPr>
          <w:i/>
          <w:lang w:eastAsia="en-AU"/>
        </w:rPr>
        <w:t xml:space="preserve"> </w:t>
      </w:r>
      <w:r w:rsidR="006044BE" w:rsidRPr="008A4F25">
        <w:rPr>
          <w:i/>
          <w:lang w:eastAsia="en-AU"/>
        </w:rPr>
        <w:t xml:space="preserve">of phytosterols </w:t>
      </w:r>
      <w:r w:rsidRPr="008A4F25">
        <w:rPr>
          <w:i/>
          <w:lang w:eastAsia="en-AU"/>
        </w:rPr>
        <w:t>at the top (9</w:t>
      </w:r>
      <w:r w:rsidR="006044BE" w:rsidRPr="008A4F25">
        <w:rPr>
          <w:i/>
          <w:lang w:eastAsia="en-AU"/>
        </w:rPr>
        <w:t xml:space="preserve"> </w:t>
      </w:r>
      <w:r w:rsidRPr="008A4F25">
        <w:rPr>
          <w:i/>
          <w:lang w:eastAsia="en-AU"/>
        </w:rPr>
        <w:t xml:space="preserve">g) to lowest daily </w:t>
      </w:r>
      <w:r w:rsidR="00A2359C" w:rsidRPr="008A4F25">
        <w:rPr>
          <w:i/>
          <w:lang w:eastAsia="en-AU"/>
        </w:rPr>
        <w:t>amount</w:t>
      </w:r>
      <w:r w:rsidRPr="008A4F25">
        <w:rPr>
          <w:i/>
          <w:lang w:eastAsia="en-AU"/>
        </w:rPr>
        <w:t xml:space="preserve"> at the bottom (0.45</w:t>
      </w:r>
      <w:r w:rsidR="006044BE" w:rsidRPr="008A4F25">
        <w:rPr>
          <w:i/>
          <w:lang w:eastAsia="en-AU"/>
        </w:rPr>
        <w:t xml:space="preserve"> </w:t>
      </w:r>
      <w:r w:rsidR="008A4F25" w:rsidRPr="008A4F25">
        <w:rPr>
          <w:i/>
          <w:lang w:eastAsia="en-AU"/>
        </w:rPr>
        <w:t>g)</w:t>
      </w:r>
      <w:r w:rsidRPr="008A4F25">
        <w:rPr>
          <w:b/>
          <w:i/>
          <w:lang w:eastAsia="en-AU"/>
        </w:rPr>
        <w:t xml:space="preserve"> </w:t>
      </w:r>
    </w:p>
    <w:p w14:paraId="518645A1" w14:textId="77777777" w:rsidR="005D0DC9" w:rsidRDefault="005D0DC9" w:rsidP="007566D2"/>
    <w:p w14:paraId="518645A2" w14:textId="77777777" w:rsidR="005D197A" w:rsidRDefault="005D197A" w:rsidP="005D0DC9">
      <w:pPr>
        <w:rPr>
          <w:b/>
          <w:bCs/>
        </w:rPr>
      </w:pPr>
    </w:p>
    <w:p w14:paraId="518645A3" w14:textId="77777777" w:rsidR="005D197A" w:rsidRDefault="005D197A" w:rsidP="005D0DC9">
      <w:pPr>
        <w:rPr>
          <w:b/>
          <w:bCs/>
        </w:rPr>
      </w:pPr>
    </w:p>
    <w:p w14:paraId="518645A4" w14:textId="77777777" w:rsidR="005D197A" w:rsidRDefault="005D197A" w:rsidP="005D0DC9">
      <w:pPr>
        <w:rPr>
          <w:b/>
          <w:bCs/>
        </w:rPr>
      </w:pPr>
      <w:r w:rsidRPr="005D197A">
        <w:rPr>
          <w:b/>
          <w:bCs/>
          <w:noProof/>
          <w:lang w:eastAsia="en-GB"/>
        </w:rPr>
        <w:drawing>
          <wp:inline distT="0" distB="0" distL="0" distR="0" wp14:anchorId="5186491C" wp14:editId="5186491D">
            <wp:extent cx="3441940" cy="2294626"/>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443204" cy="2295469"/>
                    </a:xfrm>
                    <a:prstGeom prst="rect">
                      <a:avLst/>
                    </a:prstGeom>
                  </pic:spPr>
                </pic:pic>
              </a:graphicData>
            </a:graphic>
          </wp:inline>
        </w:drawing>
      </w:r>
    </w:p>
    <w:p w14:paraId="518645A5" w14:textId="77777777" w:rsidR="005D197A" w:rsidRDefault="005D197A" w:rsidP="005D0DC9">
      <w:pPr>
        <w:rPr>
          <w:b/>
          <w:bCs/>
        </w:rPr>
      </w:pPr>
    </w:p>
    <w:p w14:paraId="518645A6" w14:textId="3A7E7F28" w:rsidR="005D0DC9" w:rsidRPr="008A4F25" w:rsidRDefault="005D0DC9" w:rsidP="005D0DC9">
      <w:pPr>
        <w:rPr>
          <w:b/>
          <w:i/>
          <w:lang w:eastAsia="en-AU"/>
        </w:rPr>
      </w:pPr>
      <w:r w:rsidRPr="008A4F25">
        <w:rPr>
          <w:b/>
          <w:bCs/>
          <w:i/>
        </w:rPr>
        <w:t xml:space="preserve">Figure </w:t>
      </w:r>
      <w:r w:rsidR="00900B4D" w:rsidRPr="008A4F25">
        <w:rPr>
          <w:b/>
          <w:bCs/>
          <w:i/>
        </w:rPr>
        <w:t>5</w:t>
      </w:r>
      <w:r w:rsidR="008A4F25" w:rsidRPr="008A4F25">
        <w:rPr>
          <w:b/>
          <w:bCs/>
          <w:i/>
        </w:rPr>
        <w:tab/>
      </w:r>
      <w:r w:rsidR="008A4F25" w:rsidRPr="008A4F25">
        <w:rPr>
          <w:b/>
          <w:bCs/>
          <w:i/>
        </w:rPr>
        <w:tab/>
      </w:r>
      <w:r w:rsidRPr="008A4F25">
        <w:rPr>
          <w:bCs/>
          <w:i/>
        </w:rPr>
        <w:t xml:space="preserve">Funnel plot associated with the analysis shown in Figure </w:t>
      </w:r>
      <w:r w:rsidR="00E37D29" w:rsidRPr="008A4F25">
        <w:rPr>
          <w:bCs/>
          <w:i/>
        </w:rPr>
        <w:t>4</w:t>
      </w:r>
    </w:p>
    <w:p w14:paraId="518645A7" w14:textId="77777777" w:rsidR="00274D7A" w:rsidRDefault="00274D7A" w:rsidP="007566D2"/>
    <w:p w14:paraId="518645A9" w14:textId="04BB2D9B" w:rsidR="001C482D" w:rsidRDefault="00900B4D" w:rsidP="00847C59">
      <w:pPr>
        <w:rPr>
          <w:b/>
          <w:bCs/>
        </w:rPr>
      </w:pPr>
      <w:r>
        <w:t xml:space="preserve">The funnel plot </w:t>
      </w:r>
      <w:r w:rsidR="00CD412C">
        <w:t xml:space="preserve">(Figure 5) </w:t>
      </w:r>
      <w:r>
        <w:t xml:space="preserve">might suggest that one or two studies </w:t>
      </w:r>
      <w:r w:rsidR="00597692">
        <w:t xml:space="preserve">with wide confidence intervals </w:t>
      </w:r>
      <w:r>
        <w:t xml:space="preserve">finding little or no effect might </w:t>
      </w:r>
      <w:r w:rsidR="008A4F25">
        <w:t xml:space="preserve">be missing from the dataset. </w:t>
      </w:r>
      <w:r>
        <w:t>However, given the size of the effect</w:t>
      </w:r>
      <w:r w:rsidR="00597692">
        <w:t xml:space="preserve">, the precision of the overall confidence interval </w:t>
      </w:r>
      <w:r w:rsidR="00FF696A">
        <w:t>and the number of studies already in the meta-analysis</w:t>
      </w:r>
      <w:r>
        <w:t xml:space="preserve">, this possible gap would not overturn the results. </w:t>
      </w:r>
    </w:p>
    <w:p w14:paraId="518645AA" w14:textId="2A44220A" w:rsidR="00A87B85" w:rsidRDefault="001B561D" w:rsidP="00906441">
      <w:pPr>
        <w:pStyle w:val="Heading2"/>
      </w:pPr>
      <w:bookmarkStart w:id="32" w:name="_Toc431458527"/>
      <w:r>
        <w:t>3.4</w:t>
      </w:r>
      <w:r>
        <w:tab/>
      </w:r>
      <w:r w:rsidR="00A87B85">
        <w:t>Summary of new evidence</w:t>
      </w:r>
      <w:bookmarkEnd w:id="32"/>
    </w:p>
    <w:p w14:paraId="518645AD" w14:textId="1BD157F2" w:rsidR="00A87B85" w:rsidRDefault="00A87B85" w:rsidP="00A87B85">
      <w:r>
        <w:t>Nineteen published trials were included. These trials consistently reported a reduction in blood cholesterol concentrations following phytosterol consumption</w:t>
      </w:r>
      <w:r w:rsidR="006044BE">
        <w:t>.</w:t>
      </w:r>
      <w:r w:rsidR="00F139DF">
        <w:t xml:space="preserve"> </w:t>
      </w:r>
      <w:r>
        <w:t>The magnitude of effect was generally consistent with the effect estimates reported in the systematic reviews</w:t>
      </w:r>
      <w:r w:rsidR="006044BE">
        <w:t xml:space="preserve"> by Demonty et al. (2009) and Ras et al. (2013)</w:t>
      </w:r>
      <w:r>
        <w:t>. Similar outcomes were reported from low and high quality trials.</w:t>
      </w:r>
      <w:r w:rsidR="00F139DF">
        <w:t xml:space="preserve"> </w:t>
      </w:r>
      <w:r w:rsidR="001D32B7">
        <w:t>The relationship was present in studies conducted in people with normal LDL</w:t>
      </w:r>
      <w:r w:rsidR="006044BE">
        <w:t xml:space="preserve"> cholesterol</w:t>
      </w:r>
      <w:r w:rsidR="001D32B7">
        <w:t xml:space="preserve"> concentrations.</w:t>
      </w:r>
    </w:p>
    <w:p w14:paraId="518645AE" w14:textId="77777777" w:rsidR="000A4BCD" w:rsidRPr="007F1C87" w:rsidRDefault="000A4BCD" w:rsidP="00AE7128">
      <w:pPr>
        <w:pStyle w:val="Heading1"/>
        <w:numPr>
          <w:ilvl w:val="0"/>
          <w:numId w:val="45"/>
        </w:numPr>
        <w:ind w:left="432"/>
      </w:pPr>
      <w:bookmarkStart w:id="33" w:name="_Toc431458528"/>
      <w:r w:rsidRPr="007F1C87">
        <w:t>Weight of evidence</w:t>
      </w:r>
      <w:bookmarkEnd w:id="33"/>
      <w:r w:rsidRPr="007F1C87">
        <w:t xml:space="preserve"> </w:t>
      </w:r>
    </w:p>
    <w:p w14:paraId="1B923F08" w14:textId="4E02918F" w:rsidR="00C1613D" w:rsidRPr="00D16F03" w:rsidRDefault="001B561D" w:rsidP="00C1613D">
      <w:pPr>
        <w:pStyle w:val="Heading2"/>
      </w:pPr>
      <w:bookmarkStart w:id="34" w:name="_Toc431458529"/>
      <w:r>
        <w:t>4</w:t>
      </w:r>
      <w:bookmarkStart w:id="35" w:name="_Toc396834033"/>
      <w:r w:rsidR="008A4F25">
        <w:t>.1</w:t>
      </w:r>
      <w:r w:rsidR="008A4F25">
        <w:tab/>
      </w:r>
      <w:r w:rsidR="00C1613D" w:rsidRPr="00D16F03">
        <w:t>Assessment of body of evidence</w:t>
      </w:r>
      <w:bookmarkEnd w:id="35"/>
      <w:bookmarkEnd w:id="34"/>
    </w:p>
    <w:p w14:paraId="518645AF" w14:textId="385B16BD" w:rsidR="005562AE" w:rsidRDefault="002D3D7F" w:rsidP="00E37D29">
      <w:r>
        <w:t>Together, the systematic reviews</w:t>
      </w:r>
      <w:r w:rsidR="006044BE">
        <w:t xml:space="preserve"> by Demonty et al. (2009) and Ras et al. (2013)</w:t>
      </w:r>
      <w:r>
        <w:t xml:space="preserve"> included 172 strata </w:t>
      </w:r>
      <w:r w:rsidR="00FA4F65">
        <w:t>reported in 106</w:t>
      </w:r>
      <w:r w:rsidR="00347B13">
        <w:t xml:space="preserve"> publications. The FSANZ update identified </w:t>
      </w:r>
      <w:r w:rsidR="00A675D1">
        <w:t>another 19</w:t>
      </w:r>
      <w:r w:rsidR="00A44C8E">
        <w:t xml:space="preserve"> publications reporting</w:t>
      </w:r>
      <w:r w:rsidR="00347B13">
        <w:t xml:space="preserve"> 22 strata.</w:t>
      </w:r>
      <w:r w:rsidR="00C50CFC">
        <w:t xml:space="preserve"> These 194 strata involved 9</w:t>
      </w:r>
      <w:r w:rsidR="006B71F0">
        <w:t>,</w:t>
      </w:r>
      <w:r w:rsidR="00C50CFC">
        <w:t>128 participants.</w:t>
      </w:r>
      <w:r w:rsidR="00347B13">
        <w:t xml:space="preserve"> </w:t>
      </w:r>
      <w:r w:rsidR="003226C7">
        <w:t xml:space="preserve">Their results </w:t>
      </w:r>
      <w:r w:rsidR="00347B13">
        <w:t>indicated con</w:t>
      </w:r>
      <w:r w:rsidR="006321CF">
        <w:t>sumption of phytosterols reduced</w:t>
      </w:r>
      <w:r w:rsidR="00347B13">
        <w:t xml:space="preserve"> </w:t>
      </w:r>
      <w:r w:rsidR="00A5118A">
        <w:t>LDL</w:t>
      </w:r>
      <w:r w:rsidR="006044BE">
        <w:t xml:space="preserve"> cholesterol</w:t>
      </w:r>
      <w:r w:rsidR="00347B13">
        <w:t xml:space="preserve"> by approximately 0.33 mmol/L, or 8.5%. The data from recent trials </w:t>
      </w:r>
      <w:r w:rsidR="006044BE">
        <w:t xml:space="preserve">are </w:t>
      </w:r>
      <w:r w:rsidR="00347B13">
        <w:t>consistent with these effect estimates. Together, these data demonstrate a high degree</w:t>
      </w:r>
      <w:r w:rsidR="00961EC6">
        <w:t xml:space="preserve"> </w:t>
      </w:r>
      <w:r w:rsidR="00347B13">
        <w:t xml:space="preserve">of certainty in the relationship between phytosterol intake and reduced blood </w:t>
      </w:r>
      <w:r w:rsidR="00C1613D">
        <w:t xml:space="preserve">total and </w:t>
      </w:r>
      <w:r w:rsidR="006044BE">
        <w:t xml:space="preserve">LDL </w:t>
      </w:r>
      <w:r w:rsidR="00A87B85">
        <w:t>cholesterol concentration</w:t>
      </w:r>
      <w:r w:rsidR="00347B13">
        <w:t>s.</w:t>
      </w:r>
      <w:r w:rsidR="003226C7">
        <w:t xml:space="preserve"> Phytosterols reduce LDL</w:t>
      </w:r>
      <w:r w:rsidR="006044BE">
        <w:t xml:space="preserve"> cholesterol</w:t>
      </w:r>
      <w:r w:rsidR="003226C7">
        <w:t xml:space="preserve"> </w:t>
      </w:r>
      <w:r w:rsidR="00E37D29">
        <w:t>in people with normal cholesterol concentrations in studies using between 0.45-9</w:t>
      </w:r>
      <w:r w:rsidR="006044BE">
        <w:t xml:space="preserve"> </w:t>
      </w:r>
      <w:r w:rsidR="00E37D29">
        <w:t xml:space="preserve">g/day. </w:t>
      </w:r>
    </w:p>
    <w:p w14:paraId="518645B0" w14:textId="6657F5D1" w:rsidR="005562AE" w:rsidRDefault="001B561D" w:rsidP="001B561D">
      <w:pPr>
        <w:pStyle w:val="Heading3"/>
      </w:pPr>
      <w:bookmarkStart w:id="36" w:name="_Toc431458530"/>
      <w:r>
        <w:t>4.1.1</w:t>
      </w:r>
      <w:r>
        <w:tab/>
      </w:r>
      <w:r w:rsidR="005562AE">
        <w:t xml:space="preserve">Consistency </w:t>
      </w:r>
      <w:r w:rsidR="008E28F2">
        <w:t>and causality</w:t>
      </w:r>
      <w:bookmarkEnd w:id="36"/>
      <w:r w:rsidR="008E28F2">
        <w:t xml:space="preserve"> </w:t>
      </w:r>
    </w:p>
    <w:p w14:paraId="518645B1" w14:textId="4A169E2E" w:rsidR="00AF1567" w:rsidRDefault="00AF1567" w:rsidP="005031B0">
      <w:r>
        <w:t xml:space="preserve">More than 98% of the 194 </w:t>
      </w:r>
      <w:r w:rsidR="00FA4F65">
        <w:t>r</w:t>
      </w:r>
      <w:r>
        <w:t xml:space="preserve">eported </w:t>
      </w:r>
      <w:r w:rsidR="00A675D1">
        <w:t xml:space="preserve">strata reported </w:t>
      </w:r>
      <w:r>
        <w:t xml:space="preserve">a decrease in </w:t>
      </w:r>
      <w:r w:rsidR="00A5118A">
        <w:t>LDL</w:t>
      </w:r>
      <w:r w:rsidR="006044BE">
        <w:t xml:space="preserve"> cholesterol</w:t>
      </w:r>
      <w:r>
        <w:t xml:space="preserve"> following consumption of phytosterols. </w:t>
      </w:r>
      <w:r w:rsidR="00E64B0D">
        <w:t>This demonstrates the high degree of consistency</w:t>
      </w:r>
      <w:r>
        <w:t xml:space="preserve"> between trials. Furthermore, </w:t>
      </w:r>
      <w:r w:rsidR="00952687">
        <w:t xml:space="preserve">a meta-analysis of </w:t>
      </w:r>
      <w:r>
        <w:t>interventions which administer</w:t>
      </w:r>
      <w:r w:rsidR="00952687">
        <w:t>ed</w:t>
      </w:r>
      <w:r>
        <w:t xml:space="preserve"> phytosterols as a supplement </w:t>
      </w:r>
      <w:r w:rsidR="00952687">
        <w:t xml:space="preserve">reported very similar effect estimates to the Demonty and Ras reviews </w:t>
      </w:r>
      <w:r w:rsidR="003B78A8">
        <w:fldChar w:fldCharType="begin"/>
      </w:r>
      <w:r w:rsidR="00111D01">
        <w:instrText xml:space="preserve"> ADDIN REFMGR.CITE &lt;Refman&gt;&lt;Cite&gt;&lt;Author&gt;Shaghaghi&lt;/Author&gt;&lt;Year&gt;2013&lt;/Year&gt;&lt;RecNum&gt;79&lt;/RecNum&gt;&lt;IDText&gt;Cholesterol-lowering efficacy of plant sterols/stanols provided in capsule and tablet formats: results of a systematic review and meta-analysis&lt;/IDText&gt;&lt;MDL Ref_Type="Journal"&gt;&lt;Ref_Type&gt;Journal&lt;/Ref_Type&gt;&lt;Ref_ID&gt;79&lt;/Ref_ID&gt;&lt;Title_Primary&gt;Cholesterol-lowering efficacy of plant sterols/stanols provided in capsule and tablet formats: results of a systematic review and meta-analysis&lt;/Title_Primary&gt;&lt;Authors_Primary&gt;Shaghaghi,M.A.&lt;/Authors_Primary&gt;&lt;Authors_Primary&gt;Abumweis,S.S.&lt;/Authors_Primary&gt;&lt;Authors_Primary&gt;Jones,P.J.&lt;/Authors_Primary&gt;&lt;Date_Primary&gt;2013/11&lt;/Date_Primary&gt;&lt;Keywords&gt;eppi-reviewer4&lt;/Keywords&gt;&lt;Reprint&gt;Not in File&lt;/Reprint&gt;&lt;Start_Page&gt;1494&lt;/Start_Page&gt;&lt;End_Page&gt;1503&lt;/End_Page&gt;&lt;Periodical&gt;Journal of the Academy of Nutrition and Dietetics&lt;/Periodical&gt;&lt;Volume&gt;113&lt;/Volume&gt;&lt;Issue&gt;11&lt;/Issue&gt;&lt;Pub_Place&gt;United States&lt;/Pub_Place&gt;&lt;User_Def_1&gt;11352453&lt;/User_Def_1&gt;&lt;ISSN_ISBN&gt;2212-2672 (Print)&lt;/ISSN_ISBN&gt;&lt;ZZ_JournalFull&gt;&lt;f name="System"&gt;Journal of the Academy of Nutrition and Dietetics&lt;/f&gt;&lt;/ZZ_JournalFull&gt;&lt;ZZ_WorkformID&gt;1&lt;/ZZ_WorkformID&gt;&lt;/MDL&gt;&lt;/Cite&gt;&lt;/Refman&gt;</w:instrText>
      </w:r>
      <w:r w:rsidR="003B78A8">
        <w:fldChar w:fldCharType="separate"/>
      </w:r>
      <w:r w:rsidR="003B78A8">
        <w:rPr>
          <w:noProof/>
        </w:rPr>
        <w:t>(Shaghaghi et al. 2013)</w:t>
      </w:r>
      <w:r w:rsidR="003B78A8">
        <w:fldChar w:fldCharType="end"/>
      </w:r>
      <w:r w:rsidR="00952687">
        <w:t>.</w:t>
      </w:r>
      <w:r w:rsidR="00D4634A">
        <w:t xml:space="preserve"> The effect is present in people with normal LDL</w:t>
      </w:r>
      <w:r w:rsidR="00377405">
        <w:t xml:space="preserve"> cholesterol</w:t>
      </w:r>
      <w:r w:rsidR="00D4634A">
        <w:t xml:space="preserve"> concentrations. </w:t>
      </w:r>
    </w:p>
    <w:p w14:paraId="518645B2" w14:textId="77777777" w:rsidR="00AF1567" w:rsidRDefault="00AF1567" w:rsidP="005031B0"/>
    <w:p w14:paraId="518645B3" w14:textId="77777777" w:rsidR="008E28F2" w:rsidRDefault="005031B0" w:rsidP="005031B0">
      <w:r>
        <w:t xml:space="preserve">Randomised controlled trials are a strong study design for detecting causal relationships. </w:t>
      </w:r>
      <w:r w:rsidR="00AF1567">
        <w:t xml:space="preserve">As the trials </w:t>
      </w:r>
      <w:r w:rsidR="003B78A8">
        <w:t xml:space="preserve">included in the analysis </w:t>
      </w:r>
      <w:r w:rsidR="00AF1567">
        <w:t>were placebo controlled this provides a high degree of certainty in the causality of the relationship.</w:t>
      </w:r>
    </w:p>
    <w:p w14:paraId="518645B4" w14:textId="379F7DC3" w:rsidR="005562AE" w:rsidRDefault="001B561D" w:rsidP="00AE7128">
      <w:pPr>
        <w:pStyle w:val="Heading3"/>
      </w:pPr>
      <w:bookmarkStart w:id="37" w:name="_Toc431458531"/>
      <w:r>
        <w:t>4.1.2</w:t>
      </w:r>
      <w:r>
        <w:tab/>
      </w:r>
      <w:r w:rsidR="005562AE">
        <w:t>Plausibility</w:t>
      </w:r>
      <w:bookmarkEnd w:id="37"/>
    </w:p>
    <w:p w14:paraId="518645B5" w14:textId="77777777" w:rsidR="0080200F" w:rsidRDefault="00E30A17" w:rsidP="0080200F">
      <w:pPr>
        <w:rPr>
          <w:lang w:eastAsia="en-AU"/>
        </w:rPr>
      </w:pPr>
      <w:r>
        <w:rPr>
          <w:lang w:eastAsia="en-AU"/>
        </w:rPr>
        <w:t xml:space="preserve">A number of mechanisms have been </w:t>
      </w:r>
      <w:r w:rsidR="00F6242C">
        <w:rPr>
          <w:lang w:eastAsia="en-AU"/>
        </w:rPr>
        <w:t xml:space="preserve">proposed </w:t>
      </w:r>
      <w:r>
        <w:rPr>
          <w:lang w:eastAsia="en-AU"/>
        </w:rPr>
        <w:t xml:space="preserve">to explain the cholesterol-lowering effects of phytosterols. </w:t>
      </w:r>
      <w:r w:rsidR="00AC10F3">
        <w:t>Phytosterols and phytostanols are poorly absorbed from the intestine, at less than 10% and 1% the rate of cholesterol absorption, respectively</w:t>
      </w:r>
      <w:r w:rsidR="00D11B5F">
        <w:rPr>
          <w:lang w:eastAsia="en-AU"/>
        </w:rPr>
        <w:t>.</w:t>
      </w:r>
      <w:r>
        <w:rPr>
          <w:lang w:eastAsia="en-AU"/>
        </w:rPr>
        <w:t xml:space="preserve"> </w:t>
      </w:r>
      <w:r w:rsidR="00AC10F3">
        <w:rPr>
          <w:lang w:eastAsia="en-AU"/>
        </w:rPr>
        <w:t xml:space="preserve">The structural similarities between phytosterols and cholesterol </w:t>
      </w:r>
      <w:r w:rsidR="00A675D1">
        <w:rPr>
          <w:lang w:eastAsia="en-AU"/>
        </w:rPr>
        <w:t xml:space="preserve">combined with their low absorption </w:t>
      </w:r>
      <w:r w:rsidR="00AC10F3">
        <w:rPr>
          <w:lang w:eastAsia="en-AU"/>
        </w:rPr>
        <w:t xml:space="preserve">lead to competitive inhibition of cholesterol absorption. Specifically, </w:t>
      </w:r>
      <w:r>
        <w:rPr>
          <w:lang w:eastAsia="en-AU"/>
        </w:rPr>
        <w:t>phytosterol</w:t>
      </w:r>
      <w:r w:rsidR="00FA5053">
        <w:rPr>
          <w:lang w:eastAsia="en-AU"/>
        </w:rPr>
        <w:t>s</w:t>
      </w:r>
      <w:r>
        <w:rPr>
          <w:lang w:eastAsia="en-AU"/>
        </w:rPr>
        <w:t xml:space="preserve"> disp</w:t>
      </w:r>
      <w:r w:rsidR="00AC10F3">
        <w:rPr>
          <w:lang w:eastAsia="en-AU"/>
        </w:rPr>
        <w:t xml:space="preserve">lace cholesterol from micelles leading to increased </w:t>
      </w:r>
      <w:r>
        <w:rPr>
          <w:lang w:eastAsia="en-AU"/>
        </w:rPr>
        <w:t xml:space="preserve">faecal cholesterol excretion. In addition, phytosterol intake has been shown to increase biliary cholesterol excretion </w:t>
      </w:r>
      <w:r>
        <w:rPr>
          <w:lang w:eastAsia="en-AU"/>
        </w:rPr>
        <w:fldChar w:fldCharType="begin"/>
      </w:r>
      <w:r w:rsidR="00111D01">
        <w:rPr>
          <w:lang w:eastAsia="en-AU"/>
        </w:rPr>
        <w:instrText xml:space="preserve"> ADDIN REFMGR.CITE &lt;Refman&gt;&lt;Cite&gt;&lt;Author&gt;Racette&lt;/Author&gt;&lt;Year&gt;2010&lt;/Year&gt;&lt;RecNum&gt;196&lt;/RecNum&gt;&lt;IDText&gt;Dose effects of dietary phytosterols on cholesterol metabolism: a controlled feeding study&lt;/IDText&gt;&lt;MDL Ref_Type="Journal"&gt;&lt;Ref_Type&gt;Journal&lt;/Ref_Type&gt;&lt;Ref_ID&gt;196&lt;/Ref_ID&gt;&lt;Title_Primary&gt;Dose effects of dietary phytosterols on cholesterol metabolism: a controlled feeding study&lt;/Title_Primary&gt;&lt;Authors_Primary&gt;Racette,S.B.&lt;/Authors_Primary&gt;&lt;Authors_Primary&gt;Lin,X.&lt;/Authors_Primary&gt;&lt;Authors_Primary&gt;Lefevre,M.&lt;/Authors_Primary&gt;&lt;Authors_Primary&gt;Spearie,C.A.&lt;/Authors_Primary&gt;&lt;Authors_Primary&gt;Most,M.M.&lt;/Authors_Primary&gt;&lt;Authors_Primary&gt;Ma,L.&lt;/Authors_Primary&gt;&lt;Authors_Primary&gt;Ostlund,R.E.&lt;/Authors_Primary&gt;&lt;Date_Primary&gt;2010/1&lt;/Date_Primary&gt;&lt;Keywords&gt;eppi-reviewer4&lt;/Keywords&gt;&lt;Reprint&gt;Not in File&lt;/Reprint&gt;&lt;Start_Page&gt;32&lt;/Start_Page&gt;&lt;End_Page&gt;38&lt;/End_Page&gt;&lt;Periodical&gt;American Journal of Clinical Nutrition&lt;/Periodical&gt;&lt;Volume&gt;91&lt;/Volume&gt;&lt;Issue&gt;1&lt;/Issue&gt;&lt;User_Def_1&gt;11352532&lt;/User_Def_1&gt;&lt;User_Def_2&gt;99&lt;/User_Def_2&gt;&lt;ZZ_JournalFull&gt;&lt;f name="System"&gt;American Journal of Clinical Nutrition&lt;/f&gt;&lt;/ZZ_JournalFull&gt;&lt;ZZ_WorkformID&gt;1&lt;/ZZ_WorkformID&gt;&lt;/MDL&gt;&lt;/Cite&gt;&lt;/Refman&gt;</w:instrText>
      </w:r>
      <w:r>
        <w:rPr>
          <w:lang w:eastAsia="en-AU"/>
        </w:rPr>
        <w:fldChar w:fldCharType="separate"/>
      </w:r>
      <w:r>
        <w:rPr>
          <w:noProof/>
          <w:lang w:eastAsia="en-AU"/>
        </w:rPr>
        <w:t>(Racette et al. 2010)</w:t>
      </w:r>
      <w:r>
        <w:rPr>
          <w:lang w:eastAsia="en-AU"/>
        </w:rPr>
        <w:fldChar w:fldCharType="end"/>
      </w:r>
      <w:r>
        <w:rPr>
          <w:lang w:eastAsia="en-AU"/>
        </w:rPr>
        <w:t xml:space="preserve">. </w:t>
      </w:r>
      <w:r w:rsidR="00AC10F3">
        <w:rPr>
          <w:lang w:eastAsia="en-AU"/>
        </w:rPr>
        <w:t xml:space="preserve">This is associated with a change in cholesterol partitioning with </w:t>
      </w:r>
      <w:r w:rsidR="00A675D1">
        <w:rPr>
          <w:lang w:eastAsia="en-AU"/>
        </w:rPr>
        <w:t>cholesterol being transported</w:t>
      </w:r>
      <w:r w:rsidR="00AC10F3">
        <w:rPr>
          <w:lang w:eastAsia="en-AU"/>
        </w:rPr>
        <w:t xml:space="preserve"> from blood </w:t>
      </w:r>
      <w:r w:rsidR="00A675D1">
        <w:rPr>
          <w:lang w:eastAsia="en-AU"/>
        </w:rPr>
        <w:t>in</w:t>
      </w:r>
      <w:r w:rsidR="00AC10F3">
        <w:rPr>
          <w:lang w:eastAsia="en-AU"/>
        </w:rPr>
        <w:t>to liver, to replace excreted bile acids.</w:t>
      </w:r>
    </w:p>
    <w:p w14:paraId="518645B6" w14:textId="77777777" w:rsidR="00741867" w:rsidRPr="0080200F" w:rsidRDefault="00741867" w:rsidP="0080200F"/>
    <w:p w14:paraId="518645B7" w14:textId="79F7B5D9" w:rsidR="005562AE" w:rsidRDefault="001B561D" w:rsidP="00906441">
      <w:pPr>
        <w:pStyle w:val="Heading2"/>
      </w:pPr>
      <w:bookmarkStart w:id="38" w:name="_Toc431458532"/>
      <w:r>
        <w:t>4.2</w:t>
      </w:r>
      <w:r>
        <w:tab/>
      </w:r>
      <w:r w:rsidR="005562AE">
        <w:t>Applicability to Australia and New Zealand</w:t>
      </w:r>
      <w:bookmarkEnd w:id="38"/>
    </w:p>
    <w:p w14:paraId="518645B8" w14:textId="14EE98FC" w:rsidR="00AF4A4B" w:rsidRPr="00AF4A4B" w:rsidRDefault="000C7929" w:rsidP="00AF4A4B">
      <w:r>
        <w:t xml:space="preserve">FSANZ has previously considered </w:t>
      </w:r>
      <w:r w:rsidR="008D5443">
        <w:t xml:space="preserve">applications to </w:t>
      </w:r>
      <w:r>
        <w:t>add phytosterols to the food supply</w:t>
      </w:r>
      <w:r w:rsidR="00A02857">
        <w:t>, as well as the addition of this food</w:t>
      </w:r>
      <w:r w:rsidR="00377405">
        <w:t>-</w:t>
      </w:r>
      <w:r w:rsidR="00A02857">
        <w:t>health relationship to the list of pre-approved high level health claims</w:t>
      </w:r>
      <w:r w:rsidR="00377405">
        <w:t xml:space="preserve"> in Standard 1.2.7</w:t>
      </w:r>
      <w:r w:rsidR="00A02857">
        <w:t xml:space="preserve">. In doing so, it was considered that the relationship was relevant and applicable to the Australian and New Zealand populations. </w:t>
      </w:r>
      <w:r w:rsidR="00FA2BAF">
        <w:t>In addition, the review</w:t>
      </w:r>
      <w:r w:rsidR="00377405">
        <w:t xml:space="preserve"> by Demonty et al. (2009)</w:t>
      </w:r>
      <w:r w:rsidR="00FA2BAF">
        <w:t xml:space="preserve"> included 19 strata with Australian participants.</w:t>
      </w:r>
      <w:r w:rsidR="00A675D1">
        <w:t xml:space="preserve"> The recent evidence does not alter earlier conclusions regarding applicability.</w:t>
      </w:r>
    </w:p>
    <w:p w14:paraId="518645B9" w14:textId="53C3548D" w:rsidR="005562AE" w:rsidRDefault="001B561D" w:rsidP="00AE7128">
      <w:pPr>
        <w:pStyle w:val="Heading3"/>
      </w:pPr>
      <w:bookmarkStart w:id="39" w:name="_Toc431458533"/>
      <w:r>
        <w:t>4.2.1</w:t>
      </w:r>
      <w:r>
        <w:tab/>
      </w:r>
      <w:r w:rsidR="009D5D96">
        <w:t>I</w:t>
      </w:r>
      <w:r w:rsidR="005562AE">
        <w:t>ntake required for effect</w:t>
      </w:r>
      <w:bookmarkEnd w:id="39"/>
      <w:r w:rsidR="005562AE">
        <w:t xml:space="preserve"> </w:t>
      </w:r>
    </w:p>
    <w:p w14:paraId="518645BA" w14:textId="23D67278" w:rsidR="009D5D96" w:rsidRDefault="00377405" w:rsidP="009D5D96">
      <w:r>
        <w:t xml:space="preserve">For the </w:t>
      </w:r>
      <w:r w:rsidR="00AD187E">
        <w:t>pre-approved health claim for phytosterols</w:t>
      </w:r>
      <w:r w:rsidR="00070A4D">
        <w:t xml:space="preserve"> </w:t>
      </w:r>
      <w:r>
        <w:t>and reduced blood cholesterol</w:t>
      </w:r>
      <w:r w:rsidR="000E4913">
        <w:t xml:space="preserve"> in Standard 1.2.7</w:t>
      </w:r>
      <w:r w:rsidR="00AD187E">
        <w:t xml:space="preserve">, </w:t>
      </w:r>
      <w:r>
        <w:t xml:space="preserve">the dietary context statement states ‘Diet containing </w:t>
      </w:r>
      <w:r w:rsidR="00AD187E">
        <w:t>2</w:t>
      </w:r>
      <w:r>
        <w:t xml:space="preserve"> </w:t>
      </w:r>
      <w:r w:rsidR="00AD187E">
        <w:t>g</w:t>
      </w:r>
      <w:r>
        <w:t xml:space="preserve"> of phytosterols, phytostanols and their esters per day’</w:t>
      </w:r>
      <w:r w:rsidR="00AD187E">
        <w:t xml:space="preserve">. The current data support this intake level as being adequate to achieve the stated health effect. </w:t>
      </w:r>
      <w:r w:rsidR="00A675D1">
        <w:t xml:space="preserve">This daily dose is consistent with equivalent international health claims. It </w:t>
      </w:r>
      <w:r w:rsidR="006300D7">
        <w:t>is the same intake level used by Health Canada, and is within the range authorised for use in the EU (1.5-2.4</w:t>
      </w:r>
      <w:r>
        <w:t xml:space="preserve"> </w:t>
      </w:r>
      <w:r w:rsidR="006300D7">
        <w:t>g per day).</w:t>
      </w:r>
      <w:r w:rsidR="00580DC7">
        <w:t xml:space="preserve"> The US health claim sets </w:t>
      </w:r>
      <w:r w:rsidR="00A675D1">
        <w:t xml:space="preserve">a lower daily intake, </w:t>
      </w:r>
      <w:r w:rsidR="00580DC7">
        <w:t>at 1.6</w:t>
      </w:r>
      <w:r>
        <w:t xml:space="preserve"> </w:t>
      </w:r>
      <w:r w:rsidR="00580DC7">
        <w:t>g vegetable oil sterol esters.</w:t>
      </w:r>
    </w:p>
    <w:p w14:paraId="518645BB" w14:textId="46D47211" w:rsidR="005562AE" w:rsidRDefault="001B561D" w:rsidP="00AE7128">
      <w:pPr>
        <w:pStyle w:val="Heading3"/>
      </w:pPr>
      <w:bookmarkStart w:id="40" w:name="_Toc431458534"/>
      <w:r>
        <w:t>4.2.2</w:t>
      </w:r>
      <w:r>
        <w:tab/>
      </w:r>
      <w:r w:rsidR="005562AE">
        <w:t>Target population</w:t>
      </w:r>
      <w:bookmarkEnd w:id="40"/>
    </w:p>
    <w:p w14:paraId="518645BC" w14:textId="5F28C00E" w:rsidR="009D5D96" w:rsidRDefault="003F25FA" w:rsidP="009D5D96">
      <w:pPr>
        <w:rPr>
          <w:lang w:eastAsia="en-AU"/>
        </w:rPr>
      </w:pPr>
      <w:r>
        <w:rPr>
          <w:lang w:eastAsia="en-AU"/>
        </w:rPr>
        <w:t xml:space="preserve">The majority of trials assessing the effects of phytosterols have been conducted in </w:t>
      </w:r>
      <w:r w:rsidR="0053779F">
        <w:rPr>
          <w:lang w:eastAsia="en-AU"/>
        </w:rPr>
        <w:t xml:space="preserve">adult </w:t>
      </w:r>
      <w:r>
        <w:rPr>
          <w:lang w:eastAsia="en-AU"/>
        </w:rPr>
        <w:t xml:space="preserve">populations with high blood </w:t>
      </w:r>
      <w:r w:rsidR="00A87B85">
        <w:rPr>
          <w:lang w:eastAsia="en-AU"/>
        </w:rPr>
        <w:t>cholesterol concentration</w:t>
      </w:r>
      <w:r>
        <w:rPr>
          <w:lang w:eastAsia="en-AU"/>
        </w:rPr>
        <w:t xml:space="preserve">s. However, the </w:t>
      </w:r>
      <w:r w:rsidR="0053779F">
        <w:rPr>
          <w:lang w:eastAsia="en-AU"/>
        </w:rPr>
        <w:t>FSANZ</w:t>
      </w:r>
      <w:r>
        <w:rPr>
          <w:lang w:eastAsia="en-AU"/>
        </w:rPr>
        <w:t xml:space="preserve"> update </w:t>
      </w:r>
      <w:r w:rsidR="00703BD8">
        <w:rPr>
          <w:lang w:eastAsia="en-AU"/>
        </w:rPr>
        <w:t xml:space="preserve">also shows that the same pattern of effect is present in those studies in which </w:t>
      </w:r>
      <w:r>
        <w:rPr>
          <w:lang w:eastAsia="en-AU"/>
        </w:rPr>
        <w:t xml:space="preserve">mean baseline </w:t>
      </w:r>
      <w:r w:rsidR="00A5118A">
        <w:rPr>
          <w:lang w:eastAsia="en-AU"/>
        </w:rPr>
        <w:t>LDL</w:t>
      </w:r>
      <w:r w:rsidR="00377405">
        <w:rPr>
          <w:lang w:eastAsia="en-AU"/>
        </w:rPr>
        <w:t xml:space="preserve"> cholesterol</w:t>
      </w:r>
      <w:r w:rsidR="00A87B85">
        <w:rPr>
          <w:lang w:eastAsia="en-AU"/>
        </w:rPr>
        <w:t xml:space="preserve"> concentration</w:t>
      </w:r>
      <w:r>
        <w:rPr>
          <w:lang w:eastAsia="en-AU"/>
        </w:rPr>
        <w:t xml:space="preserve">s </w:t>
      </w:r>
      <w:r w:rsidR="00703BD8">
        <w:rPr>
          <w:lang w:eastAsia="en-AU"/>
        </w:rPr>
        <w:t>&lt;</w:t>
      </w:r>
      <w:r w:rsidR="008A1AD2">
        <w:rPr>
          <w:lang w:eastAsia="en-AU"/>
        </w:rPr>
        <w:t>3.</w:t>
      </w:r>
      <w:r w:rsidR="00442D97">
        <w:rPr>
          <w:lang w:eastAsia="en-AU"/>
        </w:rPr>
        <w:t>5</w:t>
      </w:r>
      <w:r w:rsidR="008A1AD2">
        <w:rPr>
          <w:lang w:eastAsia="en-AU"/>
        </w:rPr>
        <w:t xml:space="preserve"> mmol/L</w:t>
      </w:r>
      <w:r w:rsidR="00703BD8">
        <w:rPr>
          <w:lang w:eastAsia="en-AU"/>
        </w:rPr>
        <w:t xml:space="preserve">. </w:t>
      </w:r>
      <w:r w:rsidR="0053779F">
        <w:rPr>
          <w:lang w:eastAsia="en-AU"/>
        </w:rPr>
        <w:t xml:space="preserve">Therefore, </w:t>
      </w:r>
      <w:r w:rsidR="00774D76">
        <w:rPr>
          <w:lang w:eastAsia="en-AU"/>
        </w:rPr>
        <w:t xml:space="preserve">no adult target group was identified from this review. </w:t>
      </w:r>
    </w:p>
    <w:p w14:paraId="518645BD" w14:textId="77777777" w:rsidR="00E72896" w:rsidRDefault="00E72896" w:rsidP="009D5D96">
      <w:pPr>
        <w:rPr>
          <w:lang w:eastAsia="en-AU"/>
        </w:rPr>
      </w:pPr>
    </w:p>
    <w:p w14:paraId="518645BE" w14:textId="77777777" w:rsidR="00E72896" w:rsidRPr="009D5D96" w:rsidRDefault="0053779F" w:rsidP="009D5D96">
      <w:pPr>
        <w:rPr>
          <w:lang w:eastAsia="en-AU"/>
        </w:rPr>
      </w:pPr>
      <w:r>
        <w:rPr>
          <w:lang w:eastAsia="en-AU"/>
        </w:rPr>
        <w:t>The review</w:t>
      </w:r>
      <w:r w:rsidR="00DF1413">
        <w:rPr>
          <w:lang w:eastAsia="en-AU"/>
        </w:rPr>
        <w:t>s</w:t>
      </w:r>
      <w:r>
        <w:rPr>
          <w:lang w:eastAsia="en-AU"/>
        </w:rPr>
        <w:t xml:space="preserve"> were restricted to adult populations, </w:t>
      </w:r>
      <w:r w:rsidR="005A7F02">
        <w:rPr>
          <w:lang w:eastAsia="en-AU"/>
        </w:rPr>
        <w:t>except one study which included children with familial hypercholesterolaemia. T</w:t>
      </w:r>
      <w:r>
        <w:rPr>
          <w:lang w:eastAsia="en-AU"/>
        </w:rPr>
        <w:t>herefore</w:t>
      </w:r>
      <w:r w:rsidR="005A7F02">
        <w:rPr>
          <w:lang w:eastAsia="en-AU"/>
        </w:rPr>
        <w:t>, the evidence</w:t>
      </w:r>
      <w:r w:rsidR="007777BC">
        <w:rPr>
          <w:lang w:eastAsia="en-AU"/>
        </w:rPr>
        <w:t xml:space="preserve"> assessed</w:t>
      </w:r>
      <w:r w:rsidR="005A7F02">
        <w:rPr>
          <w:lang w:eastAsia="en-AU"/>
        </w:rPr>
        <w:t xml:space="preserve"> base </w:t>
      </w:r>
      <w:r>
        <w:rPr>
          <w:lang w:eastAsia="en-AU"/>
        </w:rPr>
        <w:t>do</w:t>
      </w:r>
      <w:r w:rsidR="005A7F02">
        <w:rPr>
          <w:lang w:eastAsia="en-AU"/>
        </w:rPr>
        <w:t>es</w:t>
      </w:r>
      <w:r>
        <w:rPr>
          <w:lang w:eastAsia="en-AU"/>
        </w:rPr>
        <w:t xml:space="preserve"> not provide data to substantiate the relationship between phytosterol intake and blood </w:t>
      </w:r>
      <w:r w:rsidR="00A87B85">
        <w:rPr>
          <w:lang w:eastAsia="en-AU"/>
        </w:rPr>
        <w:t>cholesterol concentration</w:t>
      </w:r>
      <w:r>
        <w:rPr>
          <w:lang w:eastAsia="en-AU"/>
        </w:rPr>
        <w:t>s in children</w:t>
      </w:r>
      <w:r w:rsidR="00E72896">
        <w:rPr>
          <w:lang w:eastAsia="en-AU"/>
        </w:rPr>
        <w:t>.</w:t>
      </w:r>
    </w:p>
    <w:p w14:paraId="518645BF" w14:textId="79A2B7BC" w:rsidR="00B55A7C" w:rsidRDefault="001B561D" w:rsidP="00AE7128">
      <w:pPr>
        <w:pStyle w:val="Heading3"/>
      </w:pPr>
      <w:bookmarkStart w:id="41" w:name="_Toc431458535"/>
      <w:r>
        <w:t>4.2.3</w:t>
      </w:r>
      <w:r>
        <w:tab/>
      </w:r>
      <w:r w:rsidR="003F25FA">
        <w:t>Food matrix</w:t>
      </w:r>
      <w:bookmarkEnd w:id="41"/>
    </w:p>
    <w:p w14:paraId="518645C0" w14:textId="1A503BFE" w:rsidR="00B55A7C" w:rsidRDefault="00670290" w:rsidP="00B55A7C">
      <w:r>
        <w:t xml:space="preserve">The Demonty </w:t>
      </w:r>
      <w:r w:rsidR="00377405">
        <w:t xml:space="preserve">et al. (2009) </w:t>
      </w:r>
      <w:r>
        <w:t xml:space="preserve">review compared a number of food matrices and found no difference in absolute changes between fat and non-fat foods, dairy and non-dairy foods or solid and liquid foods. </w:t>
      </w:r>
      <w:r w:rsidR="003F52F9">
        <w:t>More recently, a review de</w:t>
      </w:r>
      <w:r w:rsidR="00EE7C00">
        <w:t>tail</w:t>
      </w:r>
      <w:r w:rsidR="003F52F9">
        <w:t xml:space="preserve">ed the efficacy of phytosterol consumption from a variety of food matrices </w:t>
      </w:r>
      <w:r w:rsidR="0072595C">
        <w:fldChar w:fldCharType="begin"/>
      </w:r>
      <w:r w:rsidR="00111D01">
        <w:instrText xml:space="preserve"> ADDIN REFMGR.CITE &lt;Refman&gt;&lt;Cite&gt;&lt;Author&gt;Cusack&lt;/Author&gt;&lt;Year&gt;2013&lt;/Year&gt;&lt;RecNum&gt;100&lt;/RecNum&gt;&lt;IDText&gt;The food matrix and sterol characteristics affect the plasma cholesterol lowering of phytosterol/phytostanol&lt;/IDText&gt;&lt;MDL Ref_Type="Generic"&gt;&lt;Ref_Type&gt;Generic&lt;/Ref_Type&gt;&lt;Ref_ID&gt;100&lt;/Ref_ID&gt;&lt;Title_Primary&gt;The food matrix and sterol characteristics affect the plasma cholesterol lowering of phytosterol/phytostanol&lt;/Title_Primary&gt;&lt;Authors_Primary&gt;Cusack,L.K.&lt;/Authors_Primary&gt;&lt;Authors_Primary&gt;Fernandez,M.L.&lt;/Authors_Primary&gt;&lt;Authors_Primary&gt;Volek,J.S.&lt;/Authors_Primary&gt;&lt;Date_Primary&gt;2013/1&lt;/Date_Primary&gt;&lt;Keywords&gt;eppi-reviewer4&lt;/Keywords&gt;&lt;Reprint&gt;Not in File&lt;/Reprint&gt;&lt;Start_Page&gt;633&lt;/Start_Page&gt;&lt;End_Page&gt;643&lt;/End_Page&gt;&lt;Volume&gt;4&lt;/Volume&gt;&lt;Title_Secondary&gt;Advances in Nutrition: An International Review Journal&lt;/Title_Secondary&gt;&lt;Issue&gt;6&lt;/Issue&gt;&lt;Publisher&gt;Correspondence address, J. S. Volek, Departments of Kinesiology, University of Connecticut, Storrs, CT, USA. E-mail Jeff.Volek@uconn.edu&lt;/Publisher&gt;&lt;User_Def_1&gt;11352366&lt;/User_Def_1&gt;&lt;User_Def_2&gt;50&lt;/User_Def_2&gt;&lt;ISSN_ISBN&gt;1043-4526&lt;/ISSN_ISBN&gt;&lt;Web_URL&gt;http://search.ebscohost.com/login.aspx?direct=true&amp;amp;db=ffh&amp;amp;AN=2014-03-Aj7975&amp;amp;site=ehost-live&lt;/Web_URL&gt;&lt;ZZ_WorkformID&gt;33&lt;/ZZ_WorkformID&gt;&lt;/MDL&gt;&lt;/Cite&gt;&lt;/Refman&gt;</w:instrText>
      </w:r>
      <w:r w:rsidR="0072595C">
        <w:fldChar w:fldCharType="separate"/>
      </w:r>
      <w:r w:rsidR="0072595C">
        <w:rPr>
          <w:noProof/>
        </w:rPr>
        <w:t>(Cusack et al. 2013)</w:t>
      </w:r>
      <w:r w:rsidR="0072595C">
        <w:fldChar w:fldCharType="end"/>
      </w:r>
      <w:r w:rsidR="003F52F9">
        <w:t>. This review noted the potential for additive effects</w:t>
      </w:r>
      <w:r w:rsidR="00FA5053">
        <w:t xml:space="preserve"> on blood </w:t>
      </w:r>
      <w:r w:rsidR="00A87B85">
        <w:t>cholesterol concentration</w:t>
      </w:r>
      <w:r w:rsidR="00FA5053">
        <w:t>s</w:t>
      </w:r>
      <w:r w:rsidR="003F52F9">
        <w:t xml:space="preserve">, for example from </w:t>
      </w:r>
      <w:r w:rsidR="00EE7C00">
        <w:t xml:space="preserve">incorporation into </w:t>
      </w:r>
      <w:r w:rsidR="003F52F9">
        <w:t>food sources with high mono- or poly-unsaturated fat contents.</w:t>
      </w:r>
      <w:r w:rsidR="0072595C">
        <w:t xml:space="preserve"> In addition, in the current update the included trials used a variety of food matrices, including bread, milk, margarine, yog</w:t>
      </w:r>
      <w:r w:rsidR="00377405">
        <w:t>h</w:t>
      </w:r>
      <w:r w:rsidR="0072595C">
        <w:t xml:space="preserve">urt and soy-drinks. </w:t>
      </w:r>
    </w:p>
    <w:p w14:paraId="518645C1" w14:textId="77777777" w:rsidR="0072595C" w:rsidRDefault="0072595C" w:rsidP="00B55A7C"/>
    <w:p w14:paraId="518645C2" w14:textId="2BAB5DB6" w:rsidR="0072595C" w:rsidRDefault="0072595C" w:rsidP="00B55A7C">
      <w:r>
        <w:t>While the evidence supports the efficacy of phytosterols in a variety of food matrices, it should be noted that addition of phytosterols to foods requires pre-approval in Australia and New Zealand.</w:t>
      </w:r>
      <w:r w:rsidR="00EE7C00">
        <w:t xml:space="preserve"> Addition </w:t>
      </w:r>
      <w:r w:rsidR="00377405">
        <w:t xml:space="preserve">of phytosterols </w:t>
      </w:r>
      <w:r w:rsidR="00070A4D">
        <w:t>to</w:t>
      </w:r>
      <w:r w:rsidR="00EE7C00">
        <w:t xml:space="preserve"> edible oil</w:t>
      </w:r>
      <w:r w:rsidR="00FA5053">
        <w:t xml:space="preserve"> spread</w:t>
      </w:r>
      <w:r w:rsidR="00EE7C00">
        <w:t xml:space="preserve">s, breakfast cereals, </w:t>
      </w:r>
      <w:r w:rsidR="00FA5053">
        <w:t xml:space="preserve">cheese, </w:t>
      </w:r>
      <w:r w:rsidR="00EE7C00">
        <w:t>milk and yoghurt</w:t>
      </w:r>
      <w:r w:rsidR="00377405">
        <w:t xml:space="preserve"> is currently permitted</w:t>
      </w:r>
      <w:r w:rsidR="00EE7C00">
        <w:t>.</w:t>
      </w:r>
      <w:r w:rsidR="00A402DA">
        <w:t xml:space="preserve"> </w:t>
      </w:r>
    </w:p>
    <w:p w14:paraId="518645C4" w14:textId="63F7000A" w:rsidR="00E37D29" w:rsidRPr="00E90DF4" w:rsidRDefault="001B561D" w:rsidP="00AE7128">
      <w:pPr>
        <w:pStyle w:val="Heading3"/>
      </w:pPr>
      <w:bookmarkStart w:id="42" w:name="_Toc380393060"/>
      <w:bookmarkStart w:id="43" w:name="_Toc401318384"/>
      <w:bookmarkStart w:id="44" w:name="_Toc431458536"/>
      <w:r>
        <w:t>4.2.4</w:t>
      </w:r>
      <w:r>
        <w:tab/>
      </w:r>
      <w:r w:rsidR="00E37D29" w:rsidRPr="00E90DF4">
        <w:t>Extrapolation from supplements</w:t>
      </w:r>
      <w:bookmarkEnd w:id="42"/>
      <w:bookmarkEnd w:id="43"/>
      <w:bookmarkEnd w:id="44"/>
    </w:p>
    <w:p w14:paraId="518645C5" w14:textId="77777777" w:rsidR="00E37D29" w:rsidRDefault="00E37D29" w:rsidP="00B55A7C">
      <w:r>
        <w:t xml:space="preserve">The majority of studies tested foods which had had phytosterols added to them. </w:t>
      </w:r>
      <w:r w:rsidR="00CD412C">
        <w:t xml:space="preserve"> As it was possible to test identical foods without phytosterols as the control, there is high certainty that phytosterols were the active component and no extrapolation from supplements is needed. </w:t>
      </w:r>
      <w:r>
        <w:t xml:space="preserve"> Some studies </w:t>
      </w:r>
      <w:r w:rsidR="00064276">
        <w:t xml:space="preserve">testing phytosterol </w:t>
      </w:r>
      <w:r w:rsidR="00CD412C">
        <w:t xml:space="preserve">given as capsules </w:t>
      </w:r>
      <w:r>
        <w:t xml:space="preserve">were also included.  </w:t>
      </w:r>
    </w:p>
    <w:p w14:paraId="518645C7" w14:textId="2B2A559F" w:rsidR="00B55A7C" w:rsidRDefault="001B561D" w:rsidP="00AE7128">
      <w:pPr>
        <w:pStyle w:val="Heading3"/>
      </w:pPr>
      <w:bookmarkStart w:id="45" w:name="_Toc431458537"/>
      <w:r>
        <w:t>4.2.5</w:t>
      </w:r>
      <w:r>
        <w:tab/>
      </w:r>
      <w:r w:rsidR="00B55A7C">
        <w:t>Adverse effects</w:t>
      </w:r>
      <w:bookmarkEnd w:id="45"/>
    </w:p>
    <w:p w14:paraId="518645C8" w14:textId="77777777" w:rsidR="009D5D96" w:rsidRDefault="0019209F" w:rsidP="005562AE">
      <w:r>
        <w:t xml:space="preserve">FSANZ has previously assessed the safety of adding phytosterols to foods. The current assessment of recent data found no new evidence that would alter the </w:t>
      </w:r>
      <w:r w:rsidR="00FD0EF2">
        <w:t xml:space="preserve">conclusions of previous </w:t>
      </w:r>
      <w:r>
        <w:t>assessments.</w:t>
      </w:r>
    </w:p>
    <w:p w14:paraId="518645CA" w14:textId="77777777" w:rsidR="005562AE" w:rsidRDefault="005562AE" w:rsidP="00AE7128">
      <w:pPr>
        <w:pStyle w:val="Heading1"/>
        <w:numPr>
          <w:ilvl w:val="0"/>
          <w:numId w:val="45"/>
        </w:numPr>
        <w:ind w:left="432"/>
        <w:rPr>
          <w:sz w:val="32"/>
        </w:rPr>
      </w:pPr>
      <w:bookmarkStart w:id="46" w:name="_Toc431458538"/>
      <w:r w:rsidRPr="003F6C4E">
        <w:t>Conclusion</w:t>
      </w:r>
      <w:bookmarkEnd w:id="46"/>
    </w:p>
    <w:p w14:paraId="518645CC" w14:textId="4FFAA471" w:rsidR="001E5C11" w:rsidRDefault="00FD0EF2">
      <w:r>
        <w:t xml:space="preserve">The reviews by </w:t>
      </w:r>
      <w:r w:rsidR="00774D76">
        <w:t>Demonty et al</w:t>
      </w:r>
      <w:r w:rsidR="005D08C8">
        <w:t>.</w:t>
      </w:r>
      <w:r w:rsidR="00774D76">
        <w:t xml:space="preserve"> (2009) and </w:t>
      </w:r>
      <w:r>
        <w:t xml:space="preserve">Ras </w:t>
      </w:r>
      <w:r w:rsidR="00774D76">
        <w:t>et al</w:t>
      </w:r>
      <w:r w:rsidR="005D08C8">
        <w:t>.</w:t>
      </w:r>
      <w:r w:rsidR="00774D76">
        <w:t xml:space="preserve"> (2013) </w:t>
      </w:r>
      <w:r>
        <w:t xml:space="preserve">both concluded that consumption of phytosterols in food reduces blood </w:t>
      </w:r>
      <w:r w:rsidR="00A5118A">
        <w:t>LDL</w:t>
      </w:r>
      <w:r w:rsidR="00A0025C">
        <w:t xml:space="preserve"> c</w:t>
      </w:r>
      <w:r w:rsidR="005D08C8">
        <w:t>holesterol</w:t>
      </w:r>
      <w:r w:rsidR="00A87B85">
        <w:t xml:space="preserve"> concentration</w:t>
      </w:r>
      <w:r w:rsidR="002D5760">
        <w:t>s</w:t>
      </w:r>
      <w:r>
        <w:t xml:space="preserve"> by approximately 0.33 mmol/L</w:t>
      </w:r>
      <w:r w:rsidR="002D5760">
        <w:t xml:space="preserve">, and total </w:t>
      </w:r>
      <w:r w:rsidR="00A87B85">
        <w:t>cholesterol concentration</w:t>
      </w:r>
      <w:r w:rsidR="002D5760">
        <w:t>s by 0.36 mmol/L</w:t>
      </w:r>
      <w:r>
        <w:t xml:space="preserve">. Data published since these reviews has reported consistent findings. </w:t>
      </w:r>
      <w:r w:rsidR="00774D76">
        <w:t xml:space="preserve">The analysis by FSANZ in people with normal cholesterol found a similar effect. </w:t>
      </w:r>
      <w:r>
        <w:t xml:space="preserve">This body of evidence establishes a high degree of certainty in the relationship between phytosterol intake and reduced blood </w:t>
      </w:r>
      <w:r w:rsidR="00F270F6">
        <w:t xml:space="preserve">total and LDL </w:t>
      </w:r>
      <w:r>
        <w:t>cholesterol levels.</w:t>
      </w:r>
      <w:r w:rsidR="00D5554A">
        <w:t xml:space="preserve"> We conclude that the relationship between phytosterol </w:t>
      </w:r>
      <w:r w:rsidR="00D5554A" w:rsidRPr="005D08C8">
        <w:t xml:space="preserve">intake and </w:t>
      </w:r>
      <w:r w:rsidR="00F270F6">
        <w:t>‘</w:t>
      </w:r>
      <w:r w:rsidR="00D5554A" w:rsidRPr="00D45FF9">
        <w:t xml:space="preserve">reduced blood </w:t>
      </w:r>
      <w:r w:rsidR="00A87B85" w:rsidRPr="00D45FF9">
        <w:t>cholesterol concentration</w:t>
      </w:r>
      <w:r w:rsidR="002D5760" w:rsidRPr="00D45FF9">
        <w:t>s</w:t>
      </w:r>
      <w:r w:rsidR="00F270F6">
        <w:t>’</w:t>
      </w:r>
      <w:r w:rsidR="002D5760" w:rsidRPr="005D08C8">
        <w:t xml:space="preserve"> </w:t>
      </w:r>
      <w:r w:rsidR="00D5554A" w:rsidRPr="00D45FF9">
        <w:t>remains</w:t>
      </w:r>
      <w:r w:rsidR="00D5554A">
        <w:t xml:space="preserve"> curren</w:t>
      </w:r>
      <w:r w:rsidR="002C61D3">
        <w:t>t</w:t>
      </w:r>
      <w:r w:rsidR="003A0F01">
        <w:t xml:space="preserve"> </w:t>
      </w:r>
      <w:r w:rsidR="002C61D3">
        <w:t>and is applicable</w:t>
      </w:r>
      <w:r w:rsidR="00480C70">
        <w:t xml:space="preserve"> in adults with normal cholesterol concentrations as well as those with elevated cholesterol concentrations</w:t>
      </w:r>
      <w:r w:rsidR="002C61D3">
        <w:t xml:space="preserve"> at the daily </w:t>
      </w:r>
      <w:r w:rsidR="00287E37">
        <w:t>intake</w:t>
      </w:r>
      <w:r w:rsidR="002C61D3">
        <w:t xml:space="preserve"> of 2</w:t>
      </w:r>
      <w:r w:rsidR="004B521C">
        <w:t xml:space="preserve"> </w:t>
      </w:r>
      <w:r w:rsidR="002C61D3">
        <w:t>g phytosterol equivalents</w:t>
      </w:r>
      <w:r w:rsidR="00CD574B">
        <w:t xml:space="preserve"> </w:t>
      </w:r>
      <w:r w:rsidR="003967B4">
        <w:t xml:space="preserve">as </w:t>
      </w:r>
      <w:r w:rsidR="003336EE">
        <w:t>stated</w:t>
      </w:r>
      <w:r w:rsidR="00CD574B">
        <w:t xml:space="preserve"> in Standard 1.2.7</w:t>
      </w:r>
      <w:r w:rsidR="002C61D3">
        <w:t>.</w:t>
      </w:r>
    </w:p>
    <w:p w14:paraId="518645CD" w14:textId="77777777" w:rsidR="005D197A" w:rsidRDefault="005D197A"/>
    <w:p w14:paraId="5804FA3D" w14:textId="0A844A8C" w:rsidR="008446EE" w:rsidRPr="00EC3A05" w:rsidRDefault="001E5C11" w:rsidP="00EC3A05">
      <w:pPr>
        <w:pStyle w:val="Heading1"/>
      </w:pPr>
      <w:bookmarkStart w:id="47" w:name="_Toc411852514"/>
      <w:bookmarkStart w:id="48" w:name="_Toc431458539"/>
      <w:r w:rsidRPr="008446EE">
        <w:t>Acknowledgment</w:t>
      </w:r>
      <w:bookmarkEnd w:id="47"/>
      <w:bookmarkEnd w:id="48"/>
    </w:p>
    <w:p w14:paraId="518645CF" w14:textId="77777777" w:rsidR="001E5C11" w:rsidRPr="001E5C11" w:rsidRDefault="001E5C11" w:rsidP="001E5C11">
      <w:r w:rsidRPr="001E5C11">
        <w:t>We acknowledge permission from the Cochrane Collaboration to use the Review Manager 5.3 software.</w:t>
      </w:r>
    </w:p>
    <w:p w14:paraId="518645D0" w14:textId="77777777" w:rsidR="005D197A" w:rsidRDefault="005D197A"/>
    <w:p w14:paraId="518645D1" w14:textId="77777777" w:rsidR="00883C2E" w:rsidRDefault="00883C2E">
      <w:pPr>
        <w:rPr>
          <w:rFonts w:eastAsiaTheme="majorEastAsia" w:cstheme="majorBidi"/>
          <w:b/>
          <w:bCs/>
          <w:sz w:val="36"/>
          <w:szCs w:val="28"/>
        </w:rPr>
      </w:pPr>
      <w:r>
        <w:br w:type="page"/>
      </w:r>
    </w:p>
    <w:p w14:paraId="518645D2" w14:textId="027D1ADB" w:rsidR="008D4E81" w:rsidRDefault="008D4E81" w:rsidP="008D4E81">
      <w:pPr>
        <w:pStyle w:val="Heading1"/>
      </w:pPr>
      <w:bookmarkStart w:id="49" w:name="_Toc431458540"/>
      <w:r>
        <w:t>References</w:t>
      </w:r>
      <w:bookmarkEnd w:id="49"/>
    </w:p>
    <w:p w14:paraId="518645D3" w14:textId="5E219AA0" w:rsidR="00111D01" w:rsidRPr="00111D01" w:rsidRDefault="00E11D21" w:rsidP="00111D01">
      <w:pPr>
        <w:tabs>
          <w:tab w:val="left" w:pos="0"/>
        </w:tabs>
        <w:spacing w:after="240"/>
        <w:rPr>
          <w:rFonts w:cs="Arial"/>
          <w:noProof/>
        </w:rPr>
      </w:pPr>
      <w:r w:rsidRPr="00883C2E">
        <w:fldChar w:fldCharType="begin"/>
      </w:r>
      <w:r w:rsidRPr="00883C2E">
        <w:instrText xml:space="preserve"> ADDIN REFMGR.REFLIST </w:instrText>
      </w:r>
      <w:r w:rsidRPr="00883C2E">
        <w:fldChar w:fldCharType="separate"/>
      </w:r>
      <w:r w:rsidR="00111D01" w:rsidRPr="00111D01">
        <w:rPr>
          <w:rFonts w:cs="Arial"/>
          <w:noProof/>
        </w:rPr>
        <w:t xml:space="preserve">Abumweis SS, Barake R, Jones PJ (2008) Plant sterols/stanols as cholesterol lowering agents: A meta-analysis of randomized controlled trials. Food </w:t>
      </w:r>
      <w:r w:rsidR="00D81133">
        <w:rPr>
          <w:rFonts w:cs="Arial"/>
          <w:noProof/>
        </w:rPr>
        <w:t xml:space="preserve">and </w:t>
      </w:r>
      <w:r w:rsidR="00111D01" w:rsidRPr="00111D01">
        <w:rPr>
          <w:rFonts w:cs="Arial"/>
          <w:noProof/>
        </w:rPr>
        <w:t>Nutr</w:t>
      </w:r>
      <w:r w:rsidR="00D81133">
        <w:rPr>
          <w:rFonts w:cs="Arial"/>
          <w:noProof/>
        </w:rPr>
        <w:t>ition</w:t>
      </w:r>
      <w:r w:rsidR="00111D01" w:rsidRPr="00111D01">
        <w:rPr>
          <w:rFonts w:cs="Arial"/>
          <w:noProof/>
        </w:rPr>
        <w:t xml:space="preserve"> Res</w:t>
      </w:r>
      <w:r w:rsidR="00D81133">
        <w:rPr>
          <w:rFonts w:cs="Arial"/>
          <w:noProof/>
        </w:rPr>
        <w:t>earch</w:t>
      </w:r>
      <w:r w:rsidR="00111D01" w:rsidRPr="00111D01">
        <w:rPr>
          <w:rFonts w:cs="Arial"/>
          <w:noProof/>
        </w:rPr>
        <w:t xml:space="preserve"> 52</w:t>
      </w:r>
    </w:p>
    <w:p w14:paraId="518645D4" w14:textId="77777777" w:rsidR="00111D01" w:rsidRPr="00111D01" w:rsidRDefault="00111D01" w:rsidP="00111D01">
      <w:pPr>
        <w:tabs>
          <w:tab w:val="left" w:pos="0"/>
        </w:tabs>
        <w:spacing w:after="240"/>
        <w:rPr>
          <w:rFonts w:cs="Arial"/>
          <w:noProof/>
        </w:rPr>
      </w:pPr>
      <w:r w:rsidRPr="00111D01">
        <w:rPr>
          <w:rFonts w:cs="Arial"/>
          <w:noProof/>
        </w:rPr>
        <w:t>Allen RR, Carson L, Kwik-Uribe C, Evans EM, Erdman JW (2008) Daily consumption of a dark chocolate containing flavanols and added sterol esters affects cardiovascular risk factors in a normotensive population with elevated cholesterol. Journal of Nutrition 138(4):725–731</w:t>
      </w:r>
    </w:p>
    <w:p w14:paraId="518645D5" w14:textId="77777777" w:rsidR="00111D01" w:rsidRPr="00111D01" w:rsidRDefault="00111D01" w:rsidP="00111D01">
      <w:pPr>
        <w:tabs>
          <w:tab w:val="left" w:pos="0"/>
        </w:tabs>
        <w:spacing w:after="240"/>
        <w:rPr>
          <w:rFonts w:cs="Arial"/>
          <w:noProof/>
        </w:rPr>
      </w:pPr>
      <w:r w:rsidRPr="00111D01">
        <w:rPr>
          <w:rFonts w:cs="Arial"/>
          <w:noProof/>
        </w:rPr>
        <w:t>Banuls C, Martinez-Triguero ML, Lopez-Ruiz A, Morillas C, Jarabo MM, Bellod L, Victor VM, Rocha M, Hernandez-Mijares A (2011) Serum lipid responses to phytosterol-enriched milk in a moderate hypercholesterolemic population is not affected by apolipoprotein E polymorphism or diameter of low-density lipoprotein particles. European Journal of Clinical Nutrition 65(2):255–261</w:t>
      </w:r>
    </w:p>
    <w:p w14:paraId="518645D6" w14:textId="77777777" w:rsidR="00111D01" w:rsidRPr="00111D01" w:rsidRDefault="00111D01" w:rsidP="00111D01">
      <w:pPr>
        <w:tabs>
          <w:tab w:val="left" w:pos="0"/>
        </w:tabs>
        <w:spacing w:after="240"/>
        <w:rPr>
          <w:rFonts w:cs="Arial"/>
          <w:noProof/>
        </w:rPr>
      </w:pPr>
      <w:r w:rsidRPr="00111D01">
        <w:rPr>
          <w:rFonts w:cs="Arial"/>
          <w:noProof/>
        </w:rPr>
        <w:t>Banuls C, Martinez-Triguero ML, Lopez-Ruiz A, Morillas C, Lacomba R, Victor VM, Rocha M, Hernandez-Mijares A (2010) Evaluation of cardiovascular risk and oxidative stress parameters in hypercholesterolemic subjects on a standard healthy diet including low-fat milk enriched with plant sterols. Journal of Nutritional Biochemistry 21(9):881–886</w:t>
      </w:r>
    </w:p>
    <w:p w14:paraId="518645D7" w14:textId="77777777" w:rsidR="00111D01" w:rsidRPr="00111D01" w:rsidRDefault="00111D01" w:rsidP="00111D01">
      <w:pPr>
        <w:tabs>
          <w:tab w:val="left" w:pos="0"/>
        </w:tabs>
        <w:spacing w:after="240"/>
        <w:rPr>
          <w:rFonts w:cs="Arial"/>
          <w:noProof/>
        </w:rPr>
      </w:pPr>
      <w:r w:rsidRPr="00111D01">
        <w:rPr>
          <w:rFonts w:cs="Arial"/>
          <w:noProof/>
        </w:rPr>
        <w:t>Baumgartner S, Mensink RP, Husche C, Lutjohann D, Plat J (2013a) Effects of plant sterol- or stanol-enriched margarine on fasting plasma oxyphytosterol concentrations in healthy subjects. Atherosclerosis 227(2):414–419</w:t>
      </w:r>
    </w:p>
    <w:p w14:paraId="518645D8" w14:textId="560E4ED6" w:rsidR="00111D01" w:rsidRPr="00111D01" w:rsidRDefault="00111D01" w:rsidP="00111D01">
      <w:pPr>
        <w:tabs>
          <w:tab w:val="left" w:pos="0"/>
        </w:tabs>
        <w:spacing w:after="240"/>
        <w:rPr>
          <w:rFonts w:cs="Arial"/>
          <w:noProof/>
        </w:rPr>
      </w:pPr>
      <w:r w:rsidRPr="00111D01">
        <w:rPr>
          <w:rFonts w:cs="Arial"/>
          <w:noProof/>
        </w:rPr>
        <w:t>Baumgartner S, Mensink RP, den HG, Bast A, Bekers O, Husche C, Lutjohann D, Plat J (2013b) Oxyphytosterol formation in humans: identification of high vs. low oxidi</w:t>
      </w:r>
      <w:r w:rsidR="00D81133">
        <w:rPr>
          <w:rFonts w:cs="Arial"/>
          <w:noProof/>
        </w:rPr>
        <w:t>zers. Biochemical P</w:t>
      </w:r>
      <w:r w:rsidRPr="00111D01">
        <w:rPr>
          <w:rFonts w:cs="Arial"/>
          <w:noProof/>
        </w:rPr>
        <w:t>harmacology 86(1):19–25</w:t>
      </w:r>
    </w:p>
    <w:p w14:paraId="518645D9" w14:textId="77777777" w:rsidR="00111D01" w:rsidRPr="00111D01" w:rsidRDefault="00111D01" w:rsidP="00111D01">
      <w:pPr>
        <w:tabs>
          <w:tab w:val="left" w:pos="0"/>
        </w:tabs>
        <w:rPr>
          <w:rFonts w:cs="Arial"/>
          <w:noProof/>
        </w:rPr>
      </w:pPr>
      <w:r w:rsidRPr="00111D01">
        <w:rPr>
          <w:rFonts w:cs="Arial"/>
          <w:noProof/>
        </w:rPr>
        <w:t>Becker DJ, French B, Morris PB, Silvent E, Gordon RY (2013) Phytosterols, red yeast rice, and lifestyle changes instead of statins: A randomized, double-blinded, placebo-controlled trial. Mosby Inc. (11830 Westline Industrial Drive, St. Louis MO 63146, United States).</w:t>
      </w:r>
    </w:p>
    <w:p w14:paraId="518645DA" w14:textId="77777777" w:rsidR="00111D01" w:rsidRPr="00111D01" w:rsidRDefault="00956037" w:rsidP="00111D01">
      <w:pPr>
        <w:tabs>
          <w:tab w:val="left" w:pos="0"/>
        </w:tabs>
        <w:spacing w:after="240"/>
        <w:rPr>
          <w:rFonts w:cs="Arial"/>
          <w:noProof/>
        </w:rPr>
      </w:pPr>
      <w:hyperlink r:id="rId25" w:history="1">
        <w:r w:rsidR="00111D01" w:rsidRPr="00111D01">
          <w:rPr>
            <w:rStyle w:val="Hyperlink"/>
            <w:rFonts w:cs="Arial"/>
            <w:noProof/>
          </w:rPr>
          <w:t>http://ovidsp.ovid.com/ovidweb.cgi?T=JS&amp;PAGE=reference&amp;D=emed11&amp;NEWS=N&amp;AN=2013418152</w:t>
        </w:r>
      </w:hyperlink>
      <w:r w:rsidR="00111D01" w:rsidRPr="00111D01">
        <w:rPr>
          <w:rFonts w:cs="Arial"/>
          <w:noProof/>
        </w:rPr>
        <w:t xml:space="preserve">. </w:t>
      </w:r>
    </w:p>
    <w:p w14:paraId="518645DB" w14:textId="11CC0882" w:rsidR="00111D01" w:rsidRPr="00111D01" w:rsidRDefault="00111D01" w:rsidP="00111D01">
      <w:pPr>
        <w:tabs>
          <w:tab w:val="left" w:pos="0"/>
        </w:tabs>
        <w:spacing w:after="240"/>
        <w:rPr>
          <w:rFonts w:cs="Arial"/>
          <w:noProof/>
        </w:rPr>
      </w:pPr>
      <w:r w:rsidRPr="00111D01">
        <w:rPr>
          <w:rFonts w:cs="Arial"/>
          <w:noProof/>
        </w:rPr>
        <w:t>Berendschot TT, Plat J, de J</w:t>
      </w:r>
      <w:r w:rsidR="00EB4804">
        <w:rPr>
          <w:rFonts w:cs="Arial"/>
          <w:noProof/>
        </w:rPr>
        <w:t xml:space="preserve">ong </w:t>
      </w:r>
      <w:r w:rsidRPr="00111D01">
        <w:rPr>
          <w:rFonts w:cs="Arial"/>
          <w:noProof/>
        </w:rPr>
        <w:t>A, Mensink RP (2009) Long-term plant stanol and sterol ester-enriched functional food consumption, serum lutein/zeaxanthin concentration and macular pigment optical density. British Journal of Nutrition 101(11):1607–1610</w:t>
      </w:r>
    </w:p>
    <w:p w14:paraId="518645DC" w14:textId="57D4F8EA" w:rsidR="00111D01" w:rsidRPr="00111D01" w:rsidRDefault="00111D01" w:rsidP="00111D01">
      <w:pPr>
        <w:tabs>
          <w:tab w:val="left" w:pos="0"/>
        </w:tabs>
        <w:spacing w:after="240"/>
        <w:rPr>
          <w:rFonts w:cs="Arial"/>
          <w:noProof/>
        </w:rPr>
      </w:pPr>
      <w:r w:rsidRPr="00111D01">
        <w:rPr>
          <w:rFonts w:cs="Arial"/>
          <w:noProof/>
        </w:rPr>
        <w:t>Buyuktuncer Z, Fisuno LM, Guven GS, Unal S, Besler HT (2013) The cholesterol lowering efficacy of plant stanol ester yoghurt in a Turkish population: a double-blind, placebo-controlled trial. Lipids in health and disease</w:t>
      </w:r>
      <w:r w:rsidR="00EB4804">
        <w:rPr>
          <w:rFonts w:cs="Arial"/>
          <w:noProof/>
        </w:rPr>
        <w:t>. Lipids in Health and Disease</w:t>
      </w:r>
      <w:r w:rsidRPr="00111D01">
        <w:rPr>
          <w:rFonts w:cs="Arial"/>
          <w:noProof/>
        </w:rPr>
        <w:t xml:space="preserve"> 12(1):91</w:t>
      </w:r>
    </w:p>
    <w:p w14:paraId="518645DD" w14:textId="77777777" w:rsidR="00111D01" w:rsidRPr="00111D01" w:rsidRDefault="00111D01" w:rsidP="00111D01">
      <w:pPr>
        <w:tabs>
          <w:tab w:val="left" w:pos="0"/>
        </w:tabs>
        <w:spacing w:after="240"/>
        <w:rPr>
          <w:rFonts w:cs="Arial"/>
          <w:noProof/>
        </w:rPr>
      </w:pPr>
      <w:r w:rsidRPr="00111D01">
        <w:rPr>
          <w:rFonts w:cs="Arial"/>
          <w:noProof/>
        </w:rPr>
        <w:t>Chen SC, Judd JT, Kramer M, Meijer GW, Clevidence BA, Baer DJ (2009) Phytosterol intake and dietary fat reduction are independent and additive in their ability to reduce plasma LDL cholesterol. Lipids 44(3):273–281</w:t>
      </w:r>
    </w:p>
    <w:p w14:paraId="518645DE" w14:textId="416EA5EE" w:rsidR="00111D01" w:rsidRPr="00111D01" w:rsidRDefault="00111D01" w:rsidP="00111D01">
      <w:pPr>
        <w:tabs>
          <w:tab w:val="left" w:pos="0"/>
        </w:tabs>
        <w:spacing w:after="240"/>
        <w:rPr>
          <w:rFonts w:cs="Arial"/>
          <w:noProof/>
        </w:rPr>
      </w:pPr>
      <w:r w:rsidRPr="00111D01">
        <w:rPr>
          <w:rFonts w:cs="Arial"/>
          <w:noProof/>
        </w:rPr>
        <w:t>Cusack</w:t>
      </w:r>
      <w:r w:rsidR="004147A4">
        <w:rPr>
          <w:rFonts w:cs="Arial"/>
          <w:noProof/>
        </w:rPr>
        <w:t xml:space="preserve"> LK, Fernandez ML, Volek J</w:t>
      </w:r>
      <w:r w:rsidRPr="00111D01">
        <w:rPr>
          <w:rFonts w:cs="Arial"/>
          <w:noProof/>
        </w:rPr>
        <w:t>S</w:t>
      </w:r>
      <w:r w:rsidR="004147A4">
        <w:rPr>
          <w:rFonts w:cs="Arial"/>
          <w:noProof/>
        </w:rPr>
        <w:t xml:space="preserve"> (2013) </w:t>
      </w:r>
      <w:r w:rsidRPr="00111D01">
        <w:rPr>
          <w:rFonts w:cs="Arial"/>
          <w:noProof/>
        </w:rPr>
        <w:t>The food matrix and sterol characteristics affect the plasma cholesterol lowering of phytosterol/phytostanol. Advances in Nutrition: An Interna</w:t>
      </w:r>
      <w:r w:rsidR="004147A4">
        <w:rPr>
          <w:rFonts w:cs="Arial"/>
          <w:noProof/>
        </w:rPr>
        <w:t>tional Review Journal. 4(6):633-643</w:t>
      </w:r>
      <w:r w:rsidRPr="00111D01">
        <w:rPr>
          <w:rFonts w:cs="Arial"/>
          <w:noProof/>
        </w:rPr>
        <w:t xml:space="preserve">  </w:t>
      </w:r>
    </w:p>
    <w:p w14:paraId="3F728154" w14:textId="4AF8CF5C" w:rsidR="00084EA7" w:rsidRPr="00EB4804" w:rsidRDefault="00EB4804" w:rsidP="00EB4804">
      <w:pPr>
        <w:autoSpaceDE w:val="0"/>
        <w:autoSpaceDN w:val="0"/>
        <w:adjustRightInd w:val="0"/>
        <w:rPr>
          <w:rFonts w:cs="Arial"/>
        </w:rPr>
      </w:pPr>
      <w:r>
        <w:rPr>
          <w:rFonts w:cs="Arial"/>
          <w:noProof/>
        </w:rPr>
        <w:t xml:space="preserve">de Jong A, Plat J, Lutjohan D, </w:t>
      </w:r>
      <w:r w:rsidR="00084EA7" w:rsidRPr="00EB4804">
        <w:rPr>
          <w:rFonts w:cs="Arial"/>
          <w:noProof/>
        </w:rPr>
        <w:t xml:space="preserve">Mensink RP (2008) </w:t>
      </w:r>
      <w:r w:rsidR="00084EA7" w:rsidRPr="00EB4804">
        <w:rPr>
          <w:rFonts w:cs="Arial"/>
        </w:rPr>
        <w:t>Effects of long-term plant sterol or st</w:t>
      </w:r>
      <w:r>
        <w:rPr>
          <w:rFonts w:cs="Arial"/>
        </w:rPr>
        <w:t xml:space="preserve">anol ester consumption on lipid </w:t>
      </w:r>
      <w:r w:rsidR="00084EA7" w:rsidRPr="00EB4804">
        <w:rPr>
          <w:rFonts w:cs="Arial"/>
        </w:rPr>
        <w:t>and lipoprotein metabolism in subjects on statin treatment</w:t>
      </w:r>
      <w:r>
        <w:rPr>
          <w:rFonts w:cs="Arial"/>
        </w:rPr>
        <w:t>.</w:t>
      </w:r>
      <w:r w:rsidR="00084EA7" w:rsidRPr="00EB4804">
        <w:rPr>
          <w:rFonts w:cs="Arial"/>
        </w:rPr>
        <w:t xml:space="preserve"> British Journal of Nutrition 100</w:t>
      </w:r>
      <w:r>
        <w:rPr>
          <w:rFonts w:cs="Arial"/>
        </w:rPr>
        <w:t>:</w:t>
      </w:r>
      <w:r w:rsidR="00084EA7" w:rsidRPr="00EB4804">
        <w:rPr>
          <w:rFonts w:cs="Arial"/>
        </w:rPr>
        <w:t>937–941</w:t>
      </w:r>
    </w:p>
    <w:p w14:paraId="518645DF" w14:textId="58AF3B58" w:rsidR="00111D01" w:rsidRPr="00111D01" w:rsidRDefault="00111D01" w:rsidP="00111D01">
      <w:pPr>
        <w:tabs>
          <w:tab w:val="left" w:pos="0"/>
        </w:tabs>
        <w:spacing w:after="240"/>
        <w:rPr>
          <w:rFonts w:cs="Arial"/>
          <w:noProof/>
        </w:rPr>
      </w:pPr>
      <w:r w:rsidRPr="00111D01">
        <w:rPr>
          <w:rFonts w:cs="Arial"/>
          <w:noProof/>
        </w:rPr>
        <w:t>Demonty I, Ras RT, van der Knaap HC, Duchateau GS, Meijer L, Zock PL, Geleijnse JM, Trautwein EA (2009) Continuous dose-response relationship of the LDL-cholesterol-lowering effect of phytosterol intake. J</w:t>
      </w:r>
      <w:r w:rsidR="00D7707D">
        <w:rPr>
          <w:rFonts w:cs="Arial"/>
          <w:noProof/>
        </w:rPr>
        <w:t>ournal of</w:t>
      </w:r>
      <w:r w:rsidRPr="00111D01">
        <w:rPr>
          <w:rFonts w:cs="Arial"/>
          <w:noProof/>
        </w:rPr>
        <w:t xml:space="preserve"> Nutr</w:t>
      </w:r>
      <w:r w:rsidR="00D7707D">
        <w:rPr>
          <w:rFonts w:cs="Arial"/>
          <w:noProof/>
        </w:rPr>
        <w:t>ition</w:t>
      </w:r>
      <w:r w:rsidRPr="00111D01">
        <w:rPr>
          <w:rFonts w:cs="Arial"/>
          <w:noProof/>
        </w:rPr>
        <w:t xml:space="preserve"> 139(2):271–284</w:t>
      </w:r>
    </w:p>
    <w:p w14:paraId="518645E0" w14:textId="77777777" w:rsidR="00111D01" w:rsidRPr="00111D01" w:rsidRDefault="00111D01" w:rsidP="00111D01">
      <w:pPr>
        <w:tabs>
          <w:tab w:val="left" w:pos="0"/>
        </w:tabs>
        <w:spacing w:after="240"/>
        <w:rPr>
          <w:rFonts w:cs="Arial"/>
          <w:noProof/>
        </w:rPr>
      </w:pPr>
      <w:r w:rsidRPr="00111D01">
        <w:rPr>
          <w:rFonts w:cs="Arial"/>
          <w:noProof/>
        </w:rPr>
        <w:t>Dulalia V, Gimenez LM, Tamayo NL, Gertrude C, Emata D, V (2011) Efficacy of plant phytosterol mixture contained in a commercial juice blend in reducing cholesterol levels among Filipinos 25 to 60 years of age: A Randomized, placebo-controlled, double-blind trial. Phillippine Journal of Internal Medicine 49(4):223–233</w:t>
      </w:r>
    </w:p>
    <w:p w14:paraId="518645E1" w14:textId="77777777" w:rsidR="00111D01" w:rsidRPr="00111D01" w:rsidRDefault="00111D01" w:rsidP="00111D01">
      <w:pPr>
        <w:tabs>
          <w:tab w:val="left" w:pos="0"/>
        </w:tabs>
        <w:spacing w:after="240"/>
        <w:rPr>
          <w:rFonts w:cs="Arial"/>
          <w:noProof/>
        </w:rPr>
      </w:pPr>
      <w:r w:rsidRPr="00111D01">
        <w:rPr>
          <w:rFonts w:cs="Arial"/>
          <w:noProof/>
        </w:rPr>
        <w:t>Fuentes F, Lopez-Miranda J, Garcia A, Perez-Martinez P, Moreno J, Cofan M, Caballero J, Paniagua JA, Ros E, Perez-Jimenez F (2008) Basal plasma concentrations of plant sterols can predict LDL-C response to sitosterol in patients with familial hypercholesterolemia. European Journal of Clinical Nutrition 62(4):495–501</w:t>
      </w:r>
    </w:p>
    <w:p w14:paraId="518645E2" w14:textId="77777777" w:rsidR="00111D01" w:rsidRPr="00111D01" w:rsidRDefault="00111D01" w:rsidP="00111D01">
      <w:pPr>
        <w:tabs>
          <w:tab w:val="left" w:pos="0"/>
        </w:tabs>
        <w:spacing w:after="240"/>
        <w:rPr>
          <w:rFonts w:cs="Arial"/>
          <w:noProof/>
        </w:rPr>
      </w:pPr>
      <w:r w:rsidRPr="00111D01">
        <w:rPr>
          <w:rFonts w:cs="Arial"/>
          <w:noProof/>
        </w:rPr>
        <w:t>Gagliardi AC, Maranhao RC, de Sousa HP, Schaefer EJ, Santos RD (2010) Effects of margarines and butter consumption on lipid profiles, inflammation markers and lipid transfer to HDL particles in free-living subjects with the metabolic syndrome. European Journal of Clinical Nutrition 64(10):1141–1149</w:t>
      </w:r>
    </w:p>
    <w:p w14:paraId="518645E3" w14:textId="5A515E5F" w:rsidR="00111D01" w:rsidRDefault="00111D01" w:rsidP="00111D01">
      <w:pPr>
        <w:tabs>
          <w:tab w:val="left" w:pos="0"/>
        </w:tabs>
        <w:spacing w:after="240"/>
        <w:rPr>
          <w:rFonts w:cs="Arial"/>
          <w:noProof/>
        </w:rPr>
      </w:pPr>
      <w:r w:rsidRPr="00111D01">
        <w:rPr>
          <w:rFonts w:cs="Arial"/>
          <w:noProof/>
        </w:rPr>
        <w:t>Genser B, Silbernagel G, De BG, Bruckert E, Carmena R, Chapman MJ, Deanfield J, Descamps OS, Rietzschel ER, Dias KC, Marz W (2012) Plant sterols and cardiovascular disease: a systematic review and meta-analysis. Eur</w:t>
      </w:r>
      <w:r w:rsidR="00D7707D">
        <w:rPr>
          <w:rFonts w:cs="Arial"/>
          <w:noProof/>
        </w:rPr>
        <w:t>opean</w:t>
      </w:r>
      <w:r w:rsidRPr="00111D01">
        <w:rPr>
          <w:rFonts w:cs="Arial"/>
          <w:noProof/>
        </w:rPr>
        <w:t xml:space="preserve"> Heart J</w:t>
      </w:r>
      <w:r w:rsidR="00D7707D">
        <w:rPr>
          <w:rFonts w:cs="Arial"/>
          <w:noProof/>
        </w:rPr>
        <w:t>ournal</w:t>
      </w:r>
      <w:r w:rsidRPr="00111D01">
        <w:rPr>
          <w:rFonts w:cs="Arial"/>
          <w:noProof/>
        </w:rPr>
        <w:t xml:space="preserve"> 33(4):444–451</w:t>
      </w:r>
    </w:p>
    <w:p w14:paraId="09E7F649" w14:textId="4A0C02EF" w:rsidR="00084EA7" w:rsidRPr="00111D01" w:rsidRDefault="00084EA7" w:rsidP="00111D01">
      <w:pPr>
        <w:tabs>
          <w:tab w:val="left" w:pos="0"/>
        </w:tabs>
        <w:spacing w:after="240"/>
        <w:rPr>
          <w:rFonts w:cs="Arial"/>
          <w:noProof/>
        </w:rPr>
      </w:pPr>
      <w:r w:rsidRPr="00D7707D">
        <w:rPr>
          <w:rFonts w:cs="Arial"/>
          <w:bCs/>
        </w:rPr>
        <w:t>Goldberg</w:t>
      </w:r>
      <w:r w:rsidRPr="00D7707D">
        <w:rPr>
          <w:rFonts w:cs="Arial"/>
        </w:rPr>
        <w:t xml:space="preserve"> A</w:t>
      </w:r>
      <w:r>
        <w:rPr>
          <w:rFonts w:cs="Arial"/>
        </w:rPr>
        <w:t xml:space="preserve">C, Ostlund RE Jr, Bateman JH, Schimmoeller L, McPherson TB, Spilburg CA. (2006) </w:t>
      </w:r>
      <w:r w:rsidRPr="00D7707D">
        <w:rPr>
          <w:rFonts w:cs="Arial"/>
        </w:rPr>
        <w:t xml:space="preserve">Effect of plant stanol tablets on low-density lipoprotein cholesterol lowering in patients on </w:t>
      </w:r>
      <w:r w:rsidRPr="00D7707D">
        <w:rPr>
          <w:rFonts w:cs="Arial"/>
          <w:bCs/>
        </w:rPr>
        <w:t>statin</w:t>
      </w:r>
      <w:r w:rsidRPr="00D7707D">
        <w:rPr>
          <w:rFonts w:cs="Arial"/>
        </w:rPr>
        <w:t xml:space="preserve"> drugs. </w:t>
      </w:r>
      <w:r w:rsidRPr="00D7707D">
        <w:rPr>
          <w:rStyle w:val="jrnl"/>
          <w:rFonts w:cs="Arial"/>
        </w:rPr>
        <w:t>Am</w:t>
      </w:r>
      <w:r w:rsidR="00D7707D">
        <w:rPr>
          <w:rStyle w:val="jrnl"/>
          <w:rFonts w:cs="Arial"/>
        </w:rPr>
        <w:t>erican</w:t>
      </w:r>
      <w:r w:rsidRPr="00D7707D">
        <w:rPr>
          <w:rStyle w:val="jrnl"/>
          <w:rFonts w:cs="Arial"/>
        </w:rPr>
        <w:t xml:space="preserve"> J</w:t>
      </w:r>
      <w:r w:rsidR="00D7707D">
        <w:rPr>
          <w:rStyle w:val="jrnl"/>
          <w:rFonts w:cs="Arial"/>
        </w:rPr>
        <w:t>ournal of</w:t>
      </w:r>
      <w:r w:rsidRPr="00D7707D">
        <w:rPr>
          <w:rStyle w:val="jrnl"/>
          <w:rFonts w:cs="Arial"/>
        </w:rPr>
        <w:t xml:space="preserve"> Cardiol</w:t>
      </w:r>
      <w:r w:rsidR="00D7707D">
        <w:rPr>
          <w:rFonts w:cs="Arial"/>
        </w:rPr>
        <w:t>ogy</w:t>
      </w:r>
      <w:r w:rsidRPr="00D7707D">
        <w:rPr>
          <w:rFonts w:cs="Arial"/>
        </w:rPr>
        <w:t xml:space="preserve"> 97(3):376-9</w:t>
      </w:r>
    </w:p>
    <w:p w14:paraId="518645E4" w14:textId="77777777" w:rsidR="00111D01" w:rsidRPr="00111D01" w:rsidRDefault="00111D01" w:rsidP="00111D01">
      <w:pPr>
        <w:tabs>
          <w:tab w:val="left" w:pos="0"/>
        </w:tabs>
        <w:spacing w:after="240"/>
        <w:rPr>
          <w:rFonts w:cs="Arial"/>
          <w:noProof/>
        </w:rPr>
      </w:pPr>
      <w:r w:rsidRPr="00111D01">
        <w:rPr>
          <w:rFonts w:cs="Arial"/>
          <w:noProof/>
        </w:rPr>
        <w:t>Goncalves S, Maria A, V, Silva-Herdade AS, Martins e Silva, Saldanha C (2007) Milk enriched with phytosterols reduces plasma cholesterol levels in healthy and hypercholesterolemic subjects. Nutrition Research 27(4):200–205</w:t>
      </w:r>
    </w:p>
    <w:p w14:paraId="518645E5" w14:textId="2490267F" w:rsidR="00111D01" w:rsidRPr="00111D01" w:rsidRDefault="00111D01" w:rsidP="00111D01">
      <w:pPr>
        <w:tabs>
          <w:tab w:val="left" w:pos="0"/>
        </w:tabs>
        <w:spacing w:after="240"/>
        <w:rPr>
          <w:rFonts w:cs="Arial"/>
          <w:noProof/>
        </w:rPr>
      </w:pPr>
      <w:r w:rsidRPr="00111D01">
        <w:rPr>
          <w:rFonts w:cs="Arial"/>
          <w:noProof/>
        </w:rPr>
        <w:t>Gylling H, Hallikainen M, Simonen P, Miettinen HE, Nissinen MJ, Miettinen TA (2012) Serum and lipoprotein sitostanol and non-cholesterol sterols after an acute dose of plant stanol ester on its l</w:t>
      </w:r>
      <w:r w:rsidR="00D7707D">
        <w:rPr>
          <w:rFonts w:cs="Arial"/>
          <w:noProof/>
        </w:rPr>
        <w:t>ong-term consumption. European Journal of N</w:t>
      </w:r>
      <w:r w:rsidRPr="00111D01">
        <w:rPr>
          <w:rFonts w:cs="Arial"/>
          <w:noProof/>
        </w:rPr>
        <w:t>utrition 51(5):615–622</w:t>
      </w:r>
    </w:p>
    <w:p w14:paraId="518645E6" w14:textId="77777777" w:rsidR="00111D01" w:rsidRPr="00111D01" w:rsidRDefault="00111D01" w:rsidP="00111D01">
      <w:pPr>
        <w:tabs>
          <w:tab w:val="left" w:pos="0"/>
        </w:tabs>
        <w:spacing w:after="240"/>
        <w:rPr>
          <w:rFonts w:cs="Arial"/>
          <w:noProof/>
        </w:rPr>
      </w:pPr>
      <w:r w:rsidRPr="00111D01">
        <w:rPr>
          <w:rFonts w:cs="Arial"/>
          <w:noProof/>
        </w:rPr>
        <w:t>Gylling H, Hallikainen M, Raitakari OT, Laakso M, Vartiainen E, Salo P, Korpelainen V, Sundvall J, Miettinen TA (2009) Long-term consumption of plant stanol and sterol esters, vascular function and genetic regulation. British Journal of Nutrition 101(11):1688–1695</w:t>
      </w:r>
    </w:p>
    <w:p w14:paraId="518645E7" w14:textId="1C09B01D" w:rsidR="00111D01" w:rsidRPr="00111D01" w:rsidRDefault="00111D01" w:rsidP="00111D01">
      <w:pPr>
        <w:tabs>
          <w:tab w:val="left" w:pos="0"/>
        </w:tabs>
        <w:spacing w:after="240"/>
        <w:rPr>
          <w:rFonts w:cs="Arial"/>
          <w:noProof/>
        </w:rPr>
      </w:pPr>
      <w:r w:rsidRPr="00111D01">
        <w:rPr>
          <w:rFonts w:cs="Arial"/>
          <w:noProof/>
        </w:rPr>
        <w:t xml:space="preserve">Gylling H, Halonen J, Lindholm H, Konttinen J, Simonen P, Nissinen MJ, Savolainen A, Talvi A, Hallikainen M (2013) The effects of plant stanol ester consumption on arterial stiffness and endothelial function in adults: a randomised </w:t>
      </w:r>
      <w:r w:rsidR="00A2247A">
        <w:rPr>
          <w:rFonts w:cs="Arial"/>
          <w:noProof/>
        </w:rPr>
        <w:t>controlled clinical trial. BMC Cardiovascular D</w:t>
      </w:r>
      <w:r w:rsidRPr="00111D01">
        <w:rPr>
          <w:rFonts w:cs="Arial"/>
          <w:noProof/>
        </w:rPr>
        <w:t>isorders 13:50</w:t>
      </w:r>
    </w:p>
    <w:p w14:paraId="518645E8" w14:textId="77777777" w:rsidR="00111D01" w:rsidRPr="00111D01" w:rsidRDefault="00111D01" w:rsidP="00111D01">
      <w:pPr>
        <w:tabs>
          <w:tab w:val="left" w:pos="0"/>
        </w:tabs>
        <w:spacing w:after="240"/>
        <w:rPr>
          <w:rFonts w:cs="Arial"/>
          <w:noProof/>
        </w:rPr>
      </w:pPr>
      <w:r w:rsidRPr="00111D01">
        <w:rPr>
          <w:rFonts w:cs="Arial"/>
          <w:noProof/>
        </w:rPr>
        <w:t>Hallikainen M, Olsson J, Gylling H (2013) Low-Fat Nondairy Minidrink Containing Plant Stanol Ester Effectively Reduces LDL Cholesterol in Subjects with Mild to Moderate Hypercholesterolemia as Part of a Western Diet. Cholesterol 2013:192325</w:t>
      </w:r>
    </w:p>
    <w:p w14:paraId="518645E9" w14:textId="77777777" w:rsidR="00111D01" w:rsidRPr="00111D01" w:rsidRDefault="00111D01" w:rsidP="00111D01">
      <w:pPr>
        <w:tabs>
          <w:tab w:val="left" w:pos="0"/>
        </w:tabs>
        <w:spacing w:after="240"/>
        <w:rPr>
          <w:rFonts w:cs="Arial"/>
          <w:noProof/>
        </w:rPr>
      </w:pPr>
      <w:r w:rsidRPr="00111D01">
        <w:rPr>
          <w:rFonts w:cs="Arial"/>
          <w:noProof/>
        </w:rPr>
        <w:t>Hernandez-Mijares A, Banuls C, Jover A, Sola E, Bellod L, Martinez-Triguero ML, Lagarda MJ, Victor VM, Rocha M (2011) Low intestinal cholesterol absorption is associated with a reduced efficacy of phytosterol esters as hypolipemic agents in patients with metabolic syndrome. Clinical Nutrition 30(5):604–609</w:t>
      </w:r>
    </w:p>
    <w:p w14:paraId="518645EA" w14:textId="77777777" w:rsidR="00111D01" w:rsidRPr="00111D01" w:rsidRDefault="00111D01" w:rsidP="00111D01">
      <w:pPr>
        <w:tabs>
          <w:tab w:val="left" w:pos="0"/>
        </w:tabs>
        <w:rPr>
          <w:rFonts w:cs="Arial"/>
          <w:noProof/>
        </w:rPr>
      </w:pPr>
      <w:r w:rsidRPr="00111D01">
        <w:rPr>
          <w:rFonts w:cs="Arial"/>
          <w:noProof/>
        </w:rPr>
        <w:t>Hoshino M, Soejima Y, Maeda Y, Ogata T, Shimura S, Kajimoto Y (2012a) Safety evaluation of excessive intake of chocolate containing plant sterol in humans. Life Science Publishing Co. Ltd (11-7 Nihonbashi, Kobuna-cho, Chuo-ku, Tokyo 103, Japan).</w:t>
      </w:r>
    </w:p>
    <w:p w14:paraId="518645EB" w14:textId="77777777" w:rsidR="00111D01" w:rsidRPr="00111D01" w:rsidRDefault="00956037" w:rsidP="00111D01">
      <w:pPr>
        <w:tabs>
          <w:tab w:val="left" w:pos="0"/>
        </w:tabs>
        <w:spacing w:after="240"/>
        <w:rPr>
          <w:rFonts w:cs="Arial"/>
          <w:noProof/>
        </w:rPr>
      </w:pPr>
      <w:hyperlink r:id="rId26" w:history="1">
        <w:r w:rsidR="00111D01" w:rsidRPr="00111D01">
          <w:rPr>
            <w:rStyle w:val="Hyperlink"/>
            <w:rFonts w:cs="Arial"/>
            <w:noProof/>
          </w:rPr>
          <w:t>http://ovidsp.ovid.com/ovidweb.cgi?T=JS&amp;PAGE=reference&amp;D=emed10&amp;NEWS=N&amp;AN=2012614015</w:t>
        </w:r>
      </w:hyperlink>
      <w:r w:rsidR="00111D01" w:rsidRPr="00111D01">
        <w:rPr>
          <w:rFonts w:cs="Arial"/>
          <w:noProof/>
        </w:rPr>
        <w:t xml:space="preserve">. </w:t>
      </w:r>
    </w:p>
    <w:p w14:paraId="518645EC" w14:textId="77777777" w:rsidR="00111D01" w:rsidRPr="00111D01" w:rsidRDefault="00111D01" w:rsidP="00111D01">
      <w:pPr>
        <w:tabs>
          <w:tab w:val="left" w:pos="0"/>
        </w:tabs>
        <w:rPr>
          <w:rFonts w:cs="Arial"/>
          <w:noProof/>
        </w:rPr>
      </w:pPr>
      <w:r w:rsidRPr="00111D01">
        <w:rPr>
          <w:rFonts w:cs="Arial"/>
          <w:noProof/>
        </w:rPr>
        <w:t>Hoshino M, Soejima Y, Maeda Y, Ogata T, Shimura S, Inoue S (2012b) Lowering capacity of chocolate containing plant sterol on the serum cholesterol levels in subjects with borderline-high cholesterol or mild hypercholesterolemia - Optimal dose finding trial. Life Science Publishing Co. Ltd (11-7 Nihonbashi, Kobuna-cho, Chuo-ku, Tokyo 103, Japan).</w:t>
      </w:r>
    </w:p>
    <w:p w14:paraId="518645ED" w14:textId="77777777" w:rsidR="00111D01" w:rsidRPr="00111D01" w:rsidRDefault="00956037" w:rsidP="00111D01">
      <w:pPr>
        <w:tabs>
          <w:tab w:val="left" w:pos="0"/>
        </w:tabs>
        <w:spacing w:after="240"/>
        <w:rPr>
          <w:rFonts w:cs="Arial"/>
          <w:noProof/>
        </w:rPr>
      </w:pPr>
      <w:hyperlink r:id="rId27" w:history="1">
        <w:r w:rsidR="00111D01" w:rsidRPr="00111D01">
          <w:rPr>
            <w:rStyle w:val="Hyperlink"/>
            <w:rFonts w:cs="Arial"/>
            <w:noProof/>
          </w:rPr>
          <w:t>http://ovidsp.ovid.com/ovidweb.cgi?T=JS&amp;PAGE=reference&amp;D=emed10&amp;NEWS=N&amp;AN=2012614014</w:t>
        </w:r>
      </w:hyperlink>
      <w:r w:rsidR="00111D01" w:rsidRPr="00111D01">
        <w:rPr>
          <w:rFonts w:cs="Arial"/>
          <w:noProof/>
        </w:rPr>
        <w:t xml:space="preserve">. </w:t>
      </w:r>
    </w:p>
    <w:p w14:paraId="518645EE" w14:textId="77777777" w:rsidR="00111D01" w:rsidRPr="00111D01" w:rsidRDefault="00111D01" w:rsidP="00111D01">
      <w:pPr>
        <w:tabs>
          <w:tab w:val="left" w:pos="0"/>
        </w:tabs>
        <w:rPr>
          <w:rFonts w:cs="Arial"/>
          <w:noProof/>
        </w:rPr>
      </w:pPr>
      <w:r w:rsidRPr="00111D01">
        <w:rPr>
          <w:rFonts w:cs="Arial"/>
          <w:noProof/>
        </w:rPr>
        <w:t>Khandelwal S, Shidhaye R, Prabhakaran D, Reddy S (2012) Impact of plant sterols, fish oil omega-3s and their combination on HDL-C in Indian adults. Lippincott Williams and Wilkins.</w:t>
      </w:r>
    </w:p>
    <w:p w14:paraId="518645EF" w14:textId="77777777" w:rsidR="00111D01" w:rsidRPr="00111D01" w:rsidRDefault="00956037" w:rsidP="00111D01">
      <w:pPr>
        <w:tabs>
          <w:tab w:val="left" w:pos="0"/>
        </w:tabs>
        <w:spacing w:after="240"/>
        <w:rPr>
          <w:rFonts w:cs="Arial"/>
          <w:noProof/>
        </w:rPr>
      </w:pPr>
      <w:hyperlink r:id="rId28" w:history="1">
        <w:r w:rsidR="00111D01" w:rsidRPr="00111D01">
          <w:rPr>
            <w:rStyle w:val="Hyperlink"/>
            <w:rFonts w:cs="Arial"/>
            <w:noProof/>
          </w:rPr>
          <w:t>http://ovidsp.ovid.com/ovidweb.cgi?T=JS&amp;PAGE=reference&amp;D=emed11&amp;NEWS=N&amp;AN=71052086</w:t>
        </w:r>
      </w:hyperlink>
      <w:r w:rsidR="00111D01" w:rsidRPr="00111D01">
        <w:rPr>
          <w:rFonts w:cs="Arial"/>
          <w:noProof/>
        </w:rPr>
        <w:t xml:space="preserve">. </w:t>
      </w:r>
    </w:p>
    <w:p w14:paraId="518645F0" w14:textId="77777777" w:rsidR="00111D01" w:rsidRPr="00111D01" w:rsidRDefault="00111D01" w:rsidP="00111D01">
      <w:pPr>
        <w:tabs>
          <w:tab w:val="left" w:pos="0"/>
        </w:tabs>
        <w:spacing w:after="240"/>
        <w:rPr>
          <w:rFonts w:cs="Arial"/>
          <w:noProof/>
        </w:rPr>
      </w:pPr>
      <w:r w:rsidRPr="00111D01">
        <w:rPr>
          <w:rFonts w:cs="Arial"/>
          <w:noProof/>
        </w:rPr>
        <w:t>Khandelwal S, Rahul S, Demonty I, Ramakrishnan L, Gupta R, Dorairaj P, Srinath R (2013) Impact of omega-3 fatty acids and/or plant sterol supplementation on non-HDL cholesterol levels of dyslipidemic Indian adults. Journal of Functional Foods 5(1):36–43</w:t>
      </w:r>
    </w:p>
    <w:p w14:paraId="592C0FB3" w14:textId="144E81AB" w:rsidR="00DC08AE" w:rsidRPr="00A2247A" w:rsidRDefault="00111D01" w:rsidP="00111D01">
      <w:pPr>
        <w:tabs>
          <w:tab w:val="left" w:pos="0"/>
        </w:tabs>
        <w:spacing w:after="240"/>
        <w:rPr>
          <w:rFonts w:cs="Arial"/>
          <w:noProof/>
        </w:rPr>
      </w:pPr>
      <w:r w:rsidRPr="00111D01">
        <w:rPr>
          <w:rFonts w:cs="Arial"/>
          <w:noProof/>
        </w:rPr>
        <w:t>Khandelwal S, Demonty I, Jeemon P, Lakshmy R, Mukherjee R, Gupta R, Snehi U, Niveditha D, Singh Y, van dK, H C, Passi SJ, Prabhakaran D, Reddy KS (2009) Independent and interactive effects of plant sterols and fish oil n-3 long-chain polyunsaturated fatty acids on the plasma lipid profile of mildly hyperlipidaemic Indian adults. British Journal of Nutrition 102(5):722–</w:t>
      </w:r>
      <w:r w:rsidRPr="00A2247A">
        <w:rPr>
          <w:rFonts w:cs="Arial"/>
          <w:noProof/>
        </w:rPr>
        <w:t>732</w:t>
      </w:r>
    </w:p>
    <w:p w14:paraId="0A632D6F" w14:textId="433EDC2D" w:rsidR="00DC08AE" w:rsidRPr="00A2247A" w:rsidRDefault="00956037" w:rsidP="00111D01">
      <w:pPr>
        <w:tabs>
          <w:tab w:val="left" w:pos="0"/>
        </w:tabs>
        <w:spacing w:after="240"/>
        <w:rPr>
          <w:rFonts w:cs="Arial"/>
          <w:noProof/>
        </w:rPr>
      </w:pPr>
      <w:hyperlink r:id="rId29" w:history="1">
        <w:r w:rsidR="00DC08AE" w:rsidRPr="00A2247A">
          <w:rPr>
            <w:rStyle w:val="highlight2"/>
            <w:rFonts w:cs="Arial"/>
          </w:rPr>
          <w:t>Kratz</w:t>
        </w:r>
        <w:r w:rsidR="00DC08AE" w:rsidRPr="00A2247A">
          <w:rPr>
            <w:rFonts w:cs="Arial"/>
          </w:rPr>
          <w:t xml:space="preserve"> M</w:t>
        </w:r>
      </w:hyperlink>
      <w:r w:rsidR="00DC08AE" w:rsidRPr="00A2247A">
        <w:rPr>
          <w:rFonts w:cs="Arial"/>
          <w:vertAlign w:val="superscript"/>
        </w:rPr>
        <w:t>1</w:t>
      </w:r>
      <w:r w:rsidR="00DC08AE" w:rsidRPr="00A2247A">
        <w:rPr>
          <w:rFonts w:cs="Arial"/>
        </w:rPr>
        <w:t xml:space="preserve">, </w:t>
      </w:r>
      <w:hyperlink r:id="rId30" w:history="1">
        <w:r w:rsidR="00DC08AE" w:rsidRPr="00A2247A">
          <w:rPr>
            <w:rFonts w:cs="Arial"/>
          </w:rPr>
          <w:t>Kannenberg F</w:t>
        </w:r>
      </w:hyperlink>
      <w:r w:rsidR="00DC08AE" w:rsidRPr="00A2247A">
        <w:rPr>
          <w:rFonts w:cs="Arial"/>
        </w:rPr>
        <w:t xml:space="preserve">, </w:t>
      </w:r>
      <w:hyperlink r:id="rId31" w:history="1">
        <w:r w:rsidR="00DC08AE" w:rsidRPr="00A2247A">
          <w:rPr>
            <w:rFonts w:cs="Arial"/>
          </w:rPr>
          <w:t>Gramenz E</w:t>
        </w:r>
      </w:hyperlink>
      <w:r w:rsidR="00DC08AE" w:rsidRPr="00A2247A">
        <w:rPr>
          <w:rFonts w:cs="Arial"/>
        </w:rPr>
        <w:t xml:space="preserve">, </w:t>
      </w:r>
      <w:hyperlink r:id="rId32" w:history="1">
        <w:r w:rsidR="00DC08AE" w:rsidRPr="00A2247A">
          <w:rPr>
            <w:rFonts w:cs="Arial"/>
          </w:rPr>
          <w:t>Berning B</w:t>
        </w:r>
      </w:hyperlink>
      <w:r w:rsidR="00DC08AE" w:rsidRPr="00A2247A">
        <w:rPr>
          <w:rFonts w:cs="Arial"/>
        </w:rPr>
        <w:t xml:space="preserve">, </w:t>
      </w:r>
      <w:hyperlink r:id="rId33" w:history="1">
        <w:r w:rsidR="00DC08AE" w:rsidRPr="00A2247A">
          <w:rPr>
            <w:rFonts w:cs="Arial"/>
          </w:rPr>
          <w:t>Trautwein E</w:t>
        </w:r>
      </w:hyperlink>
      <w:r w:rsidR="00DC08AE" w:rsidRPr="00A2247A">
        <w:rPr>
          <w:rFonts w:cs="Arial"/>
        </w:rPr>
        <w:t xml:space="preserve">, </w:t>
      </w:r>
      <w:hyperlink r:id="rId34" w:history="1">
        <w:r w:rsidR="00DC08AE" w:rsidRPr="00A2247A">
          <w:rPr>
            <w:rFonts w:cs="Arial"/>
          </w:rPr>
          <w:t>Assmann G</w:t>
        </w:r>
      </w:hyperlink>
      <w:r w:rsidR="00DC08AE" w:rsidRPr="00A2247A">
        <w:rPr>
          <w:rFonts w:cs="Arial"/>
        </w:rPr>
        <w:t xml:space="preserve">, </w:t>
      </w:r>
      <w:hyperlink r:id="rId35" w:history="1">
        <w:r w:rsidR="00DC08AE" w:rsidRPr="00A2247A">
          <w:rPr>
            <w:rFonts w:cs="Arial"/>
          </w:rPr>
          <w:t>Rust S</w:t>
        </w:r>
      </w:hyperlink>
      <w:r w:rsidR="00DC08AE" w:rsidRPr="00A2247A">
        <w:rPr>
          <w:rFonts w:cs="Arial"/>
        </w:rPr>
        <w:t xml:space="preserve"> (</w:t>
      </w:r>
      <w:r w:rsidR="00A2247A">
        <w:rPr>
          <w:rFonts w:cs="Arial"/>
        </w:rPr>
        <w:t xml:space="preserve">2007) </w:t>
      </w:r>
      <w:r w:rsidR="00DC08AE" w:rsidRPr="00A2247A">
        <w:rPr>
          <w:rFonts w:cs="Arial"/>
        </w:rPr>
        <w:t xml:space="preserve">Similar serum plant sterol responses of human subjects heterozygous for a mutation causing sitosterolemia and controls to diets enriched in plant sterols or stanols. </w:t>
      </w:r>
      <w:hyperlink r:id="rId36" w:tooltip="European journal of clinical nutrition." w:history="1">
        <w:r w:rsidR="00DC08AE" w:rsidRPr="00A2247A">
          <w:rPr>
            <w:rFonts w:cs="Arial"/>
          </w:rPr>
          <w:t>Eur</w:t>
        </w:r>
        <w:r w:rsidR="00A2247A" w:rsidRPr="00A2247A">
          <w:rPr>
            <w:rFonts w:cs="Arial"/>
          </w:rPr>
          <w:t>opean</w:t>
        </w:r>
        <w:r w:rsidR="00DC08AE" w:rsidRPr="00A2247A">
          <w:rPr>
            <w:rFonts w:cs="Arial"/>
          </w:rPr>
          <w:t xml:space="preserve"> J</w:t>
        </w:r>
        <w:r w:rsidR="00A2247A" w:rsidRPr="00A2247A">
          <w:rPr>
            <w:rFonts w:cs="Arial"/>
          </w:rPr>
          <w:t>ournal of</w:t>
        </w:r>
        <w:r w:rsidR="00DC08AE" w:rsidRPr="00A2247A">
          <w:rPr>
            <w:rFonts w:cs="Arial"/>
          </w:rPr>
          <w:t xml:space="preserve"> Clin</w:t>
        </w:r>
        <w:r w:rsidR="00A2247A" w:rsidRPr="00A2247A">
          <w:rPr>
            <w:rFonts w:cs="Arial"/>
          </w:rPr>
          <w:t>ical</w:t>
        </w:r>
        <w:r w:rsidR="00DC08AE" w:rsidRPr="00A2247A">
          <w:rPr>
            <w:rFonts w:cs="Arial"/>
          </w:rPr>
          <w:t xml:space="preserve"> Nutr</w:t>
        </w:r>
        <w:r w:rsidR="00A2247A" w:rsidRPr="00A2247A">
          <w:rPr>
            <w:rFonts w:cs="Arial"/>
          </w:rPr>
          <w:t>ition</w:t>
        </w:r>
        <w:r w:rsidR="00DC08AE" w:rsidRPr="00A2247A">
          <w:rPr>
            <w:rFonts w:cs="Arial"/>
          </w:rPr>
          <w:t xml:space="preserve"> </w:t>
        </w:r>
      </w:hyperlink>
      <w:r w:rsidR="00DC08AE" w:rsidRPr="00A2247A">
        <w:rPr>
          <w:rFonts w:cs="Arial"/>
        </w:rPr>
        <w:t>61(7):896-905.</w:t>
      </w:r>
    </w:p>
    <w:p w14:paraId="40C1E0AC" w14:textId="02E547F2" w:rsidR="00D47682" w:rsidRPr="00A2247A" w:rsidRDefault="00935ADD" w:rsidP="00D47682">
      <w:pPr>
        <w:autoSpaceDE w:val="0"/>
        <w:autoSpaceDN w:val="0"/>
        <w:adjustRightInd w:val="0"/>
        <w:rPr>
          <w:rFonts w:cs="Arial"/>
        </w:rPr>
      </w:pPr>
      <w:r w:rsidRPr="00A2247A">
        <w:rPr>
          <w:rFonts w:cs="Arial"/>
          <w:bCs/>
        </w:rPr>
        <w:t>Lau</w:t>
      </w:r>
      <w:r w:rsidRPr="00A2247A">
        <w:rPr>
          <w:rFonts w:cs="Arial"/>
        </w:rPr>
        <w:t xml:space="preserve"> VW, Journoud M, </w:t>
      </w:r>
      <w:r w:rsidRPr="00A2247A">
        <w:rPr>
          <w:rFonts w:cs="Arial"/>
          <w:bCs/>
        </w:rPr>
        <w:t>Jones</w:t>
      </w:r>
      <w:r w:rsidR="00A2247A">
        <w:rPr>
          <w:rFonts w:cs="Arial"/>
        </w:rPr>
        <w:t xml:space="preserve"> PJ</w:t>
      </w:r>
      <w:r w:rsidR="00D47682" w:rsidRPr="00A2247A">
        <w:rPr>
          <w:rFonts w:cs="Arial"/>
          <w:noProof/>
        </w:rPr>
        <w:t xml:space="preserve"> (2005)</w:t>
      </w:r>
      <w:r w:rsidR="00A2247A">
        <w:rPr>
          <w:rFonts w:cs="Arial"/>
          <w:noProof/>
        </w:rPr>
        <w:t xml:space="preserve"> </w:t>
      </w:r>
      <w:r w:rsidR="00D47682" w:rsidRPr="00A2247A">
        <w:rPr>
          <w:rFonts w:cs="Arial"/>
        </w:rPr>
        <w:t>Plant sterols are efficacious in lowering plasma LDL and non-HDL cholesterol in hypercholesterolemic type 2 diabetic and nondiabetic</w:t>
      </w:r>
    </w:p>
    <w:p w14:paraId="49EB10E5" w14:textId="2D0D9A94" w:rsidR="00D47682" w:rsidRPr="00A2247A" w:rsidRDefault="00D47682" w:rsidP="00D47682">
      <w:pPr>
        <w:tabs>
          <w:tab w:val="left" w:pos="0"/>
        </w:tabs>
        <w:spacing w:after="240"/>
        <w:rPr>
          <w:rFonts w:cs="Arial"/>
          <w:noProof/>
        </w:rPr>
      </w:pPr>
      <w:r w:rsidRPr="00A2247A">
        <w:rPr>
          <w:rFonts w:cs="Arial"/>
        </w:rPr>
        <w:t>persons</w:t>
      </w:r>
      <w:r w:rsidR="00A2247A">
        <w:rPr>
          <w:rFonts w:cs="Arial"/>
        </w:rPr>
        <w:t>. American Journal of Clinical Nutrition</w:t>
      </w:r>
      <w:r w:rsidRPr="00A2247A">
        <w:rPr>
          <w:rFonts w:cs="Arial"/>
          <w:i/>
          <w:iCs/>
        </w:rPr>
        <w:t xml:space="preserve"> </w:t>
      </w:r>
      <w:r w:rsidRPr="00A2247A">
        <w:rPr>
          <w:rFonts w:cs="Arial"/>
        </w:rPr>
        <w:t>81:1351–8</w:t>
      </w:r>
    </w:p>
    <w:p w14:paraId="518645F2" w14:textId="77777777" w:rsidR="00111D01" w:rsidRPr="00111D01" w:rsidRDefault="00111D01" w:rsidP="00111D01">
      <w:pPr>
        <w:tabs>
          <w:tab w:val="left" w:pos="0"/>
        </w:tabs>
        <w:spacing w:after="240"/>
        <w:rPr>
          <w:rFonts w:cs="Arial"/>
          <w:noProof/>
        </w:rPr>
      </w:pPr>
      <w:r w:rsidRPr="00111D01">
        <w:rPr>
          <w:rFonts w:cs="Arial"/>
          <w:noProof/>
        </w:rPr>
        <w:t>Li NY, Li K, Qi Z, Demonty I, Gordon M, Francis L, Molhuizen HO, Neal BC (2007) Plant sterol-enriched milk tea decreases blood cholesterol concentrations in Chinese adults: a randomised controlled trial. British Journal of Nutrition 98(5):978–983</w:t>
      </w:r>
    </w:p>
    <w:p w14:paraId="518645F3" w14:textId="77777777" w:rsidR="00111D01" w:rsidRPr="00111D01" w:rsidRDefault="00111D01" w:rsidP="00111D01">
      <w:pPr>
        <w:tabs>
          <w:tab w:val="left" w:pos="0"/>
        </w:tabs>
        <w:spacing w:after="240"/>
        <w:rPr>
          <w:rFonts w:cs="Arial"/>
          <w:noProof/>
        </w:rPr>
      </w:pPr>
      <w:r w:rsidRPr="00111D01">
        <w:rPr>
          <w:rFonts w:cs="Arial"/>
          <w:noProof/>
        </w:rPr>
        <w:t>Linnebur SA, Saseen JJ, Capell WH, Eckel RH, Wolfe P (2007) Plant sterols added to combination statin and colesevelam hydrochloride therapy failed to lower low-density lipoprotein cholesterol concentrations. Journal of Clinical Lipidology 1(6):626–633</w:t>
      </w:r>
    </w:p>
    <w:p w14:paraId="518645F4" w14:textId="77777777" w:rsidR="00111D01" w:rsidRPr="00111D01" w:rsidRDefault="00111D01" w:rsidP="00111D01">
      <w:pPr>
        <w:tabs>
          <w:tab w:val="left" w:pos="0"/>
        </w:tabs>
        <w:rPr>
          <w:rFonts w:cs="Arial"/>
          <w:noProof/>
        </w:rPr>
      </w:pPr>
      <w:r w:rsidRPr="00111D01">
        <w:rPr>
          <w:rFonts w:cs="Arial"/>
          <w:noProof/>
        </w:rPr>
        <w:t>MacKay DS, Gebauer S, Baer D, Jones P (2013) Lathosterol to cholesterol ratio in serum predicts cholesterol lowering response to plant sterol therapy in a dual center, randomized, single-blind placebo controlled trial. FASEB.</w:t>
      </w:r>
    </w:p>
    <w:p w14:paraId="518645F5" w14:textId="77777777" w:rsidR="00111D01" w:rsidRPr="00111D01" w:rsidRDefault="00956037" w:rsidP="00111D01">
      <w:pPr>
        <w:tabs>
          <w:tab w:val="left" w:pos="0"/>
        </w:tabs>
        <w:spacing w:after="240"/>
        <w:rPr>
          <w:rFonts w:cs="Arial"/>
          <w:noProof/>
        </w:rPr>
      </w:pPr>
      <w:hyperlink r:id="rId37" w:history="1">
        <w:r w:rsidR="00111D01" w:rsidRPr="00111D01">
          <w:rPr>
            <w:rStyle w:val="Hyperlink"/>
            <w:rFonts w:cs="Arial"/>
            <w:noProof/>
          </w:rPr>
          <w:t>http://www.fasebj.org/cgi/content/meeting_abstract/27/1_MeetingAbstracts/1057.15?sid=a40559cc-a539-4a17-afea-8ccc795bb14a</w:t>
        </w:r>
      </w:hyperlink>
      <w:r w:rsidR="00111D01" w:rsidRPr="00111D01">
        <w:rPr>
          <w:rFonts w:cs="Arial"/>
          <w:noProof/>
        </w:rPr>
        <w:t xml:space="preserve"> </w:t>
      </w:r>
      <w:hyperlink r:id="rId38" w:history="1">
        <w:r w:rsidR="00111D01" w:rsidRPr="00111D01">
          <w:rPr>
            <w:rStyle w:val="Hyperlink"/>
            <w:rFonts w:cs="Arial"/>
            <w:noProof/>
          </w:rPr>
          <w:t>http://ovidsp.ovid.com/ovidweb.cgi?T=JS&amp;PAGE=reference&amp;D=emed11&amp;NEWS=N&amp;AN=71154325</w:t>
        </w:r>
      </w:hyperlink>
      <w:r w:rsidR="00111D01" w:rsidRPr="00111D01">
        <w:rPr>
          <w:rFonts w:cs="Arial"/>
          <w:noProof/>
        </w:rPr>
        <w:t xml:space="preserve">. </w:t>
      </w:r>
    </w:p>
    <w:p w14:paraId="799B08BD" w14:textId="77777777" w:rsidR="00A2247A" w:rsidRDefault="00A2247A">
      <w:pPr>
        <w:rPr>
          <w:rFonts w:cs="Arial"/>
          <w:noProof/>
        </w:rPr>
      </w:pPr>
      <w:r>
        <w:rPr>
          <w:rFonts w:cs="Arial"/>
          <w:noProof/>
        </w:rPr>
        <w:br w:type="page"/>
      </w:r>
    </w:p>
    <w:p w14:paraId="518645F6" w14:textId="7DEFF51B" w:rsidR="00111D01" w:rsidRPr="00111D01" w:rsidRDefault="00111D01" w:rsidP="00111D01">
      <w:pPr>
        <w:tabs>
          <w:tab w:val="left" w:pos="0"/>
        </w:tabs>
        <w:spacing w:after="240"/>
        <w:rPr>
          <w:rFonts w:cs="Arial"/>
          <w:noProof/>
        </w:rPr>
      </w:pPr>
      <w:r w:rsidRPr="00111D01">
        <w:rPr>
          <w:rFonts w:cs="Arial"/>
          <w:noProof/>
        </w:rPr>
        <w:t>Madsen MB, Jensen AM, Schmidt EB (2007) The effect of a combination of plant sterol-enriched foods in mildly hypercholesterolemic subjects. Clinical Nutrition 26(6):792–798</w:t>
      </w:r>
    </w:p>
    <w:p w14:paraId="518645F7" w14:textId="77777777" w:rsidR="00111D01" w:rsidRPr="00111D01" w:rsidRDefault="00111D01" w:rsidP="00111D01">
      <w:pPr>
        <w:tabs>
          <w:tab w:val="left" w:pos="0"/>
        </w:tabs>
        <w:spacing w:after="240"/>
        <w:rPr>
          <w:rFonts w:cs="Arial"/>
          <w:noProof/>
        </w:rPr>
      </w:pPr>
      <w:r w:rsidRPr="00111D01">
        <w:rPr>
          <w:rFonts w:cs="Arial"/>
          <w:noProof/>
        </w:rPr>
        <w:t>Masuda O, Higuchi T, Tsuzuku T, Ohashi Y, Sato K, Inoguchi M, Wataru S, Nakamura K (2007) Safety evaluation of excessive intake of the drink containing plant sterol in subjects with normocholesterolemic and mildly hypercholesterolemic. Japanese Pharmacology &amp; Therapeutics 35(9):963–971</w:t>
      </w:r>
    </w:p>
    <w:p w14:paraId="518645F8" w14:textId="77777777" w:rsidR="00111D01" w:rsidRPr="00A2247A" w:rsidRDefault="00111D01" w:rsidP="00111D01">
      <w:pPr>
        <w:tabs>
          <w:tab w:val="left" w:pos="0"/>
        </w:tabs>
        <w:spacing w:after="240"/>
        <w:rPr>
          <w:rFonts w:cs="Arial"/>
          <w:noProof/>
        </w:rPr>
      </w:pPr>
      <w:r w:rsidRPr="00111D01">
        <w:rPr>
          <w:rFonts w:cs="Arial"/>
          <w:noProof/>
        </w:rPr>
        <w:t>Musa-Veloso K, Poon TH, Elliot JA, Chung C (2011) A comparison of the LDL-cholesterol lowering efficacy of plant stanols and plant sterols over a continuous dose range: results of a meta-analysis of randomized, placebo-controlled trials. Prostaglandins Leukot Essent Fatty Acids 85(1):9–</w:t>
      </w:r>
      <w:r w:rsidRPr="00A2247A">
        <w:rPr>
          <w:rFonts w:cs="Arial"/>
          <w:noProof/>
        </w:rPr>
        <w:t>28</w:t>
      </w:r>
    </w:p>
    <w:p w14:paraId="518645FA" w14:textId="5DE168A9" w:rsidR="000A0B28" w:rsidRPr="00111D01" w:rsidRDefault="00956037" w:rsidP="00111D01">
      <w:pPr>
        <w:tabs>
          <w:tab w:val="left" w:pos="0"/>
        </w:tabs>
        <w:spacing w:after="240"/>
        <w:rPr>
          <w:rFonts w:cs="Arial"/>
          <w:noProof/>
        </w:rPr>
      </w:pPr>
      <w:hyperlink r:id="rId39" w:history="1">
        <w:r w:rsidR="00D47682" w:rsidRPr="00A2247A">
          <w:rPr>
            <w:rStyle w:val="highlight2"/>
            <w:rFonts w:cs="Arial"/>
          </w:rPr>
          <w:t>Myrie</w:t>
        </w:r>
        <w:r w:rsidR="00D47682" w:rsidRPr="00A2247A">
          <w:rPr>
            <w:rFonts w:cs="Arial"/>
          </w:rPr>
          <w:t xml:space="preserve"> SB</w:t>
        </w:r>
      </w:hyperlink>
      <w:r w:rsidR="00D47682" w:rsidRPr="00A2247A">
        <w:rPr>
          <w:rFonts w:cs="Arial"/>
        </w:rPr>
        <w:t xml:space="preserve">, </w:t>
      </w:r>
      <w:hyperlink r:id="rId40" w:history="1">
        <w:r w:rsidR="00D47682" w:rsidRPr="00A2247A">
          <w:rPr>
            <w:rFonts w:cs="Arial"/>
          </w:rPr>
          <w:t>Mymin D</w:t>
        </w:r>
      </w:hyperlink>
      <w:r w:rsidR="00D47682" w:rsidRPr="00A2247A">
        <w:rPr>
          <w:rFonts w:cs="Arial"/>
        </w:rPr>
        <w:t xml:space="preserve">, </w:t>
      </w:r>
      <w:hyperlink r:id="rId41" w:history="1">
        <w:r w:rsidR="00D47682" w:rsidRPr="00A2247A">
          <w:rPr>
            <w:rFonts w:cs="Arial"/>
          </w:rPr>
          <w:t>Triggs-Raine B</w:t>
        </w:r>
      </w:hyperlink>
      <w:r w:rsidR="00D47682" w:rsidRPr="00A2247A">
        <w:rPr>
          <w:rFonts w:cs="Arial"/>
        </w:rPr>
        <w:t xml:space="preserve">, </w:t>
      </w:r>
      <w:hyperlink r:id="rId42" w:history="1">
        <w:r w:rsidR="00D47682" w:rsidRPr="00A2247A">
          <w:rPr>
            <w:rFonts w:cs="Arial"/>
          </w:rPr>
          <w:t>Jones PJ</w:t>
        </w:r>
      </w:hyperlink>
      <w:r w:rsidR="00D47682" w:rsidRPr="00A2247A">
        <w:rPr>
          <w:rFonts w:cs="Arial"/>
          <w:noProof/>
        </w:rPr>
        <w:t xml:space="preserve"> (2012) </w:t>
      </w:r>
      <w:r w:rsidR="00D47682" w:rsidRPr="00A2247A">
        <w:rPr>
          <w:rFonts w:cs="Arial"/>
        </w:rPr>
        <w:t xml:space="preserve">Serum lipids, plant sterols, and </w:t>
      </w:r>
      <w:r w:rsidR="00D47682" w:rsidRPr="00A2247A">
        <w:rPr>
          <w:rStyle w:val="highlight2"/>
          <w:rFonts w:cs="Arial"/>
        </w:rPr>
        <w:t>cholesterol</w:t>
      </w:r>
      <w:r w:rsidR="00D47682" w:rsidRPr="00A2247A">
        <w:rPr>
          <w:rFonts w:cs="Arial"/>
        </w:rPr>
        <w:t xml:space="preserve"> kinetic responses to plant sterol supplementation in phytosterolemia heterozy</w:t>
      </w:r>
      <w:r w:rsidR="00A2247A">
        <w:rPr>
          <w:rFonts w:cs="Arial"/>
        </w:rPr>
        <w:t xml:space="preserve">gotes and control individuals. </w:t>
      </w:r>
      <w:hyperlink r:id="rId43" w:tooltip="The American journal of clinical nutrition." w:history="1">
        <w:r w:rsidR="00D47682" w:rsidRPr="00A2247A">
          <w:rPr>
            <w:rFonts w:cs="Arial"/>
          </w:rPr>
          <w:t>Am</w:t>
        </w:r>
        <w:r w:rsidR="00A2247A">
          <w:rPr>
            <w:rFonts w:cs="Arial"/>
          </w:rPr>
          <w:t>erican</w:t>
        </w:r>
        <w:r w:rsidR="00D47682" w:rsidRPr="00A2247A">
          <w:rPr>
            <w:rFonts w:cs="Arial"/>
          </w:rPr>
          <w:t xml:space="preserve"> J</w:t>
        </w:r>
        <w:r w:rsidR="00A2247A">
          <w:rPr>
            <w:rFonts w:cs="Arial"/>
          </w:rPr>
          <w:t>ournal of</w:t>
        </w:r>
        <w:r w:rsidR="00D47682" w:rsidRPr="00A2247A">
          <w:rPr>
            <w:rFonts w:cs="Arial"/>
          </w:rPr>
          <w:t xml:space="preserve"> Clin</w:t>
        </w:r>
        <w:r w:rsidR="00A2247A">
          <w:rPr>
            <w:rFonts w:cs="Arial"/>
          </w:rPr>
          <w:t>ical</w:t>
        </w:r>
        <w:r w:rsidR="00D47682" w:rsidRPr="00A2247A">
          <w:rPr>
            <w:rFonts w:cs="Arial"/>
          </w:rPr>
          <w:t xml:space="preserve"> Nutr</w:t>
        </w:r>
        <w:r w:rsidR="00A2247A">
          <w:rPr>
            <w:rFonts w:cs="Arial"/>
          </w:rPr>
          <w:t>ition</w:t>
        </w:r>
      </w:hyperlink>
      <w:r w:rsidR="00D47682" w:rsidRPr="00A2247A">
        <w:rPr>
          <w:rFonts w:cs="Arial"/>
        </w:rPr>
        <w:t xml:space="preserve"> 95(4):837-44</w:t>
      </w:r>
      <w:r w:rsidR="00A2247A">
        <w:rPr>
          <w:rFonts w:cs="Arial"/>
          <w:noProof/>
        </w:rPr>
        <w:t xml:space="preserve">. </w:t>
      </w:r>
    </w:p>
    <w:p w14:paraId="518645FB" w14:textId="77777777" w:rsidR="00111D01" w:rsidRPr="00111D01" w:rsidRDefault="00111D01" w:rsidP="00111D01">
      <w:pPr>
        <w:tabs>
          <w:tab w:val="left" w:pos="0"/>
        </w:tabs>
        <w:spacing w:after="240"/>
        <w:rPr>
          <w:rFonts w:cs="Arial"/>
          <w:noProof/>
        </w:rPr>
      </w:pPr>
      <w:r w:rsidRPr="00111D01">
        <w:rPr>
          <w:rFonts w:cs="Arial"/>
          <w:noProof/>
        </w:rPr>
        <w:t>Racette SB, Lin X, Lefevre M, Spearie CA, Most MM, Ma L, Ostlund RE (2010) Dose effects of dietary phytosterols on cholesterol metabolism: a controlled feeding study. American Journal of Clinical Nutrition 91(1):32–38</w:t>
      </w:r>
    </w:p>
    <w:p w14:paraId="518645FC" w14:textId="77777777" w:rsidR="00111D01" w:rsidRPr="00111D01" w:rsidRDefault="00111D01" w:rsidP="00111D01">
      <w:pPr>
        <w:tabs>
          <w:tab w:val="left" w:pos="0"/>
        </w:tabs>
        <w:spacing w:after="240"/>
        <w:rPr>
          <w:rFonts w:cs="Arial"/>
          <w:noProof/>
        </w:rPr>
      </w:pPr>
      <w:r w:rsidRPr="00111D01">
        <w:rPr>
          <w:rFonts w:cs="Arial"/>
          <w:noProof/>
        </w:rPr>
        <w:t>Ras RT, Hiemstra H, Lin Y, Vermeer MA, Duchateau GSMJ, Trautwein EA (2013) Consumption of plant sterol-enriched foods and effects on plasma plant sterol concentrations - A meta-analysis of randomized controlled studies. Atherosclerosis 230(2):336–346</w:t>
      </w:r>
    </w:p>
    <w:p w14:paraId="518645FD" w14:textId="77777777" w:rsidR="00111D01" w:rsidRPr="00111D01" w:rsidRDefault="00111D01" w:rsidP="00111D01">
      <w:pPr>
        <w:tabs>
          <w:tab w:val="left" w:pos="0"/>
        </w:tabs>
        <w:spacing w:after="240"/>
        <w:rPr>
          <w:rFonts w:cs="Arial"/>
          <w:noProof/>
        </w:rPr>
      </w:pPr>
      <w:r w:rsidRPr="00111D01">
        <w:rPr>
          <w:rFonts w:cs="Arial"/>
          <w:noProof/>
        </w:rPr>
        <w:t>Rudkowska I (2008) Efficacy of plant sterols in novel matrices on blood lipid profiles: medium-chain triglycerides and low-fat products consumed with or without a meal. Applied Physiology, Nutrition and Metabolism 33(3):538–539</w:t>
      </w:r>
    </w:p>
    <w:p w14:paraId="518645FE" w14:textId="77777777" w:rsidR="00111D01" w:rsidRPr="00111D01" w:rsidRDefault="00111D01" w:rsidP="00111D01">
      <w:pPr>
        <w:tabs>
          <w:tab w:val="left" w:pos="0"/>
        </w:tabs>
        <w:spacing w:after="240"/>
        <w:rPr>
          <w:rFonts w:cs="Arial"/>
          <w:noProof/>
        </w:rPr>
      </w:pPr>
      <w:r w:rsidRPr="00111D01">
        <w:rPr>
          <w:rFonts w:cs="Arial"/>
          <w:noProof/>
        </w:rPr>
        <w:t>Ruiu G, Pinach S, Veglia F, Gambino R, Marena S, Uberti B, Alemanno N, Burt D, Pagano G, Cassader M (2009) Phytosterol-enriched yogurt increases LDL affinity and reduces CD36 expression in polygenic hypercholesterolemia. Lipids 44(2):153–160</w:t>
      </w:r>
    </w:p>
    <w:p w14:paraId="518645FF" w14:textId="77777777" w:rsidR="00111D01" w:rsidRPr="00111D01" w:rsidRDefault="00111D01" w:rsidP="00111D01">
      <w:pPr>
        <w:tabs>
          <w:tab w:val="left" w:pos="0"/>
        </w:tabs>
        <w:rPr>
          <w:rFonts w:cs="Arial"/>
          <w:noProof/>
        </w:rPr>
      </w:pPr>
      <w:r w:rsidRPr="00111D01">
        <w:rPr>
          <w:rFonts w:cs="Arial"/>
          <w:noProof/>
        </w:rPr>
        <w:t>Sauder KA, Psota TL, Kris-Etherton PM, Bagshaw D, Alaupovic P, West SG (2012) Effect of plant sterol esters on cardiovascular risk factors in hypercholesterolemic adults. FASEB.</w:t>
      </w:r>
    </w:p>
    <w:p w14:paraId="51864600" w14:textId="77777777" w:rsidR="00111D01" w:rsidRPr="00111D01" w:rsidRDefault="00956037" w:rsidP="00111D01">
      <w:pPr>
        <w:tabs>
          <w:tab w:val="left" w:pos="0"/>
        </w:tabs>
        <w:spacing w:after="240"/>
        <w:rPr>
          <w:rFonts w:cs="Arial"/>
          <w:noProof/>
        </w:rPr>
      </w:pPr>
      <w:hyperlink r:id="rId44" w:history="1">
        <w:r w:rsidR="00111D01" w:rsidRPr="00111D01">
          <w:rPr>
            <w:rStyle w:val="Hyperlink"/>
            <w:rFonts w:cs="Arial"/>
            <w:noProof/>
          </w:rPr>
          <w:t>http://www.fasebj.org/cgi/content/meeting_abstract/26/1_MeetingAbstracts/1015.6?sid=7f08d155-9163-411a-b32e-964c48a71fc9</w:t>
        </w:r>
      </w:hyperlink>
      <w:r w:rsidR="00111D01" w:rsidRPr="00111D01">
        <w:rPr>
          <w:rFonts w:cs="Arial"/>
          <w:noProof/>
        </w:rPr>
        <w:t xml:space="preserve"> </w:t>
      </w:r>
      <w:hyperlink r:id="rId45" w:history="1">
        <w:r w:rsidR="00111D01" w:rsidRPr="00111D01">
          <w:rPr>
            <w:rStyle w:val="Hyperlink"/>
            <w:rFonts w:cs="Arial"/>
            <w:noProof/>
          </w:rPr>
          <w:t>http://ovidsp.ovid.com/ovidweb.cgi?T=JS&amp;PAGE=reference&amp;D=emed10&amp;NEWS=N&amp;AN=70853951</w:t>
        </w:r>
      </w:hyperlink>
      <w:r w:rsidR="00111D01" w:rsidRPr="00111D01">
        <w:rPr>
          <w:rFonts w:cs="Arial"/>
          <w:noProof/>
        </w:rPr>
        <w:t xml:space="preserve">. </w:t>
      </w:r>
    </w:p>
    <w:p w14:paraId="51864601" w14:textId="77777777" w:rsidR="00111D01" w:rsidRPr="00111D01" w:rsidRDefault="00111D01" w:rsidP="00111D01">
      <w:pPr>
        <w:tabs>
          <w:tab w:val="left" w:pos="0"/>
        </w:tabs>
        <w:spacing w:after="240"/>
        <w:rPr>
          <w:rFonts w:cs="Arial"/>
          <w:noProof/>
        </w:rPr>
      </w:pPr>
      <w:r w:rsidRPr="00111D01">
        <w:rPr>
          <w:rFonts w:cs="Arial"/>
          <w:noProof/>
        </w:rPr>
        <w:t>Shaghaghi MA, Abumweis SS, Jones PJ (2013) Cholesterol-lowering efficacy of plant sterols/stanols provided in capsule and tablet formats: results of a systematic review and meta-analysis. Journal of the Academy of Nutrition and Dietetics 113(11):1494–1503</w:t>
      </w:r>
    </w:p>
    <w:p w14:paraId="51864602" w14:textId="77777777" w:rsidR="00111D01" w:rsidRPr="00111D01" w:rsidRDefault="00111D01" w:rsidP="00111D01">
      <w:pPr>
        <w:tabs>
          <w:tab w:val="left" w:pos="0"/>
        </w:tabs>
        <w:spacing w:after="240"/>
        <w:rPr>
          <w:rFonts w:cs="Arial"/>
          <w:noProof/>
        </w:rPr>
      </w:pPr>
      <w:r w:rsidRPr="00111D01">
        <w:rPr>
          <w:rFonts w:cs="Arial"/>
          <w:noProof/>
        </w:rPr>
        <w:t>Shaghaghi MA, Harding S, V, Jones PJH (2014) Water dispersible plant sterol formulation shows improved effect on lipid profile compared to plant sterol esters. Journal of Functional Foods 6:280–289</w:t>
      </w:r>
    </w:p>
    <w:p w14:paraId="51864603" w14:textId="11015229" w:rsidR="00111D01" w:rsidRPr="00111D01" w:rsidRDefault="00111D01" w:rsidP="00111D01">
      <w:pPr>
        <w:tabs>
          <w:tab w:val="left" w:pos="0"/>
        </w:tabs>
        <w:spacing w:after="240"/>
        <w:rPr>
          <w:rFonts w:cs="Arial"/>
          <w:noProof/>
        </w:rPr>
      </w:pPr>
      <w:r w:rsidRPr="00111D01">
        <w:rPr>
          <w:rFonts w:cs="Arial"/>
          <w:noProof/>
        </w:rPr>
        <w:t>Sialvera TE, Koutelidakis AE, Richter DJ, Yfanti G, Kapsokefalou M, Micha R, Goumas G, Diamantopoulos E, Zampelas A (2013) Phytosterol supplementation does not affect plasma antioxidant capacity in patients with metabolic syndrome. Internatio</w:t>
      </w:r>
      <w:r w:rsidR="00A2247A">
        <w:rPr>
          <w:rFonts w:cs="Arial"/>
          <w:noProof/>
        </w:rPr>
        <w:t>nal Journal of Food Sciences and N</w:t>
      </w:r>
      <w:r w:rsidRPr="00111D01">
        <w:rPr>
          <w:rFonts w:cs="Arial"/>
          <w:noProof/>
        </w:rPr>
        <w:t>utrition 64(1):21–27</w:t>
      </w:r>
    </w:p>
    <w:p w14:paraId="3E016EE9" w14:textId="77777777" w:rsidR="00A2247A" w:rsidRDefault="00A2247A">
      <w:pPr>
        <w:rPr>
          <w:rFonts w:cs="Arial"/>
          <w:noProof/>
        </w:rPr>
      </w:pPr>
      <w:r>
        <w:rPr>
          <w:rFonts w:cs="Arial"/>
          <w:noProof/>
        </w:rPr>
        <w:br w:type="page"/>
      </w:r>
    </w:p>
    <w:p w14:paraId="51864604" w14:textId="3D24903A" w:rsidR="00111D01" w:rsidRPr="00111D01" w:rsidRDefault="00111D01" w:rsidP="00111D01">
      <w:pPr>
        <w:tabs>
          <w:tab w:val="left" w:pos="0"/>
        </w:tabs>
        <w:spacing w:after="240"/>
        <w:rPr>
          <w:rFonts w:cs="Arial"/>
          <w:noProof/>
        </w:rPr>
      </w:pPr>
      <w:r w:rsidRPr="00111D01">
        <w:rPr>
          <w:rFonts w:cs="Arial"/>
          <w:noProof/>
        </w:rPr>
        <w:t>Sialvera TE, Pounis GD, Koutelidakis AE, Richter DJ, Yfanti G, Kapsokefalou M, Goumas G, Chiotinis N, Diamantopoulos E, Zampelas A (2012) Phytosterols supplementation decreases plasma small and dense LDL levels in metabolic syndrome patients on a wes</w:t>
      </w:r>
      <w:r w:rsidR="00A2247A">
        <w:rPr>
          <w:rFonts w:cs="Arial"/>
          <w:noProof/>
        </w:rPr>
        <w:t>ternized type diet. Nutrition, Metabolism, and Cardiovascular Diseases</w:t>
      </w:r>
      <w:r w:rsidRPr="00111D01">
        <w:rPr>
          <w:rFonts w:cs="Arial"/>
          <w:noProof/>
        </w:rPr>
        <w:t>: NMCD 22(10):843–848</w:t>
      </w:r>
    </w:p>
    <w:p w14:paraId="51864605" w14:textId="77777777" w:rsidR="00111D01" w:rsidRPr="00111D01" w:rsidRDefault="00111D01" w:rsidP="00111D01">
      <w:pPr>
        <w:tabs>
          <w:tab w:val="left" w:pos="0"/>
        </w:tabs>
        <w:rPr>
          <w:rFonts w:cs="Arial"/>
          <w:noProof/>
        </w:rPr>
      </w:pPr>
      <w:r w:rsidRPr="00111D01">
        <w:rPr>
          <w:rFonts w:cs="Arial"/>
          <w:noProof/>
        </w:rPr>
        <w:t>Simonen P, Gylling H, Lindholm H, Konttinen J, Nissinen MJ, Hallikainen M (2012) The effect of plant stanol esters on blood flow in adults. Oxford University Press.</w:t>
      </w:r>
    </w:p>
    <w:p w14:paraId="51864606" w14:textId="77777777" w:rsidR="00111D01" w:rsidRPr="00111D01" w:rsidRDefault="00956037" w:rsidP="00111D01">
      <w:pPr>
        <w:tabs>
          <w:tab w:val="left" w:pos="0"/>
        </w:tabs>
        <w:spacing w:after="240"/>
        <w:rPr>
          <w:rFonts w:cs="Arial"/>
          <w:noProof/>
        </w:rPr>
      </w:pPr>
      <w:hyperlink r:id="rId46" w:history="1">
        <w:r w:rsidR="00111D01" w:rsidRPr="00111D01">
          <w:rPr>
            <w:rStyle w:val="Hyperlink"/>
            <w:rFonts w:cs="Arial"/>
            <w:noProof/>
          </w:rPr>
          <w:t>http://ovidsp.ovid.com/ovidweb.cgi?T=JS&amp;PAGE=reference&amp;D=emed10&amp;NEWS=N&amp;AN=70885461</w:t>
        </w:r>
      </w:hyperlink>
      <w:r w:rsidR="00111D01" w:rsidRPr="00111D01">
        <w:rPr>
          <w:rFonts w:cs="Arial"/>
          <w:noProof/>
        </w:rPr>
        <w:t xml:space="preserve">. </w:t>
      </w:r>
    </w:p>
    <w:p w14:paraId="51864607" w14:textId="7DFA4F35" w:rsidR="00111D01" w:rsidRDefault="00111D01" w:rsidP="00111D01">
      <w:pPr>
        <w:tabs>
          <w:tab w:val="left" w:pos="0"/>
        </w:tabs>
        <w:spacing w:after="240"/>
        <w:rPr>
          <w:rFonts w:cs="Arial"/>
          <w:noProof/>
        </w:rPr>
      </w:pPr>
      <w:r w:rsidRPr="00111D01">
        <w:rPr>
          <w:rFonts w:cs="Arial"/>
          <w:noProof/>
        </w:rPr>
        <w:t>Soderholm PP, Alfthan G, Koskela AH, Adlercreutz H, Tikkanen MJ (2012) The effect of high-fiber rye bread enriched with nonesterified plant sterols on major serum lipids and apolipoproteins in normocholester</w:t>
      </w:r>
      <w:r w:rsidR="007A7BD1">
        <w:rPr>
          <w:rFonts w:cs="Arial"/>
          <w:noProof/>
        </w:rPr>
        <w:t>olemic individuals. Nutrition, Metabolism, and Cardiovascular D</w:t>
      </w:r>
      <w:r w:rsidRPr="00111D01">
        <w:rPr>
          <w:rFonts w:cs="Arial"/>
          <w:noProof/>
        </w:rPr>
        <w:t>iseases: NMCD 22(7):575–582</w:t>
      </w:r>
    </w:p>
    <w:p w14:paraId="2B78F28A" w14:textId="59FD5520" w:rsidR="00A2247A" w:rsidRPr="00111D01" w:rsidRDefault="00A2247A" w:rsidP="00111D01">
      <w:pPr>
        <w:tabs>
          <w:tab w:val="left" w:pos="0"/>
        </w:tabs>
        <w:spacing w:after="240"/>
        <w:rPr>
          <w:rFonts w:cs="Arial"/>
          <w:noProof/>
        </w:rPr>
      </w:pPr>
      <w:r w:rsidRPr="00E744BE">
        <w:rPr>
          <w:rFonts w:cs="Arial"/>
          <w:noProof/>
        </w:rPr>
        <w:t>The Nordic Cochrane Centre, The Cochrane Collaboration. Review Manager (RevMan) V</w:t>
      </w:r>
      <w:r>
        <w:rPr>
          <w:rFonts w:cs="Arial"/>
          <w:noProof/>
        </w:rPr>
        <w:t>ersion 5.3.  2014. Copenhagen</w:t>
      </w:r>
    </w:p>
    <w:p w14:paraId="51864608" w14:textId="77777777" w:rsidR="00111D01" w:rsidRPr="00111D01" w:rsidRDefault="00111D01" w:rsidP="00111D01">
      <w:pPr>
        <w:tabs>
          <w:tab w:val="left" w:pos="0"/>
        </w:tabs>
        <w:spacing w:after="240"/>
        <w:rPr>
          <w:rFonts w:cs="Arial"/>
          <w:noProof/>
        </w:rPr>
      </w:pPr>
      <w:r w:rsidRPr="00111D01">
        <w:rPr>
          <w:rFonts w:cs="Arial"/>
          <w:noProof/>
        </w:rPr>
        <w:t>Weidner C, Krempf M, Bard JM, Cazaubiel M, Bell D (2008) Cholesterol lowering effect of a soy drink enriched with plant sterols in a French population with moderate hypercholesterolemia. Lipids in Health &amp; Disease 7:35</w:t>
      </w:r>
    </w:p>
    <w:p w14:paraId="51864609" w14:textId="3ECCD427" w:rsidR="00111D01" w:rsidRPr="00111D01" w:rsidRDefault="00111D01" w:rsidP="00111D01">
      <w:pPr>
        <w:tabs>
          <w:tab w:val="left" w:pos="0"/>
        </w:tabs>
        <w:rPr>
          <w:rFonts w:cs="Arial"/>
          <w:noProof/>
        </w:rPr>
      </w:pPr>
      <w:r w:rsidRPr="00111D01">
        <w:rPr>
          <w:rFonts w:cs="Arial"/>
          <w:noProof/>
        </w:rPr>
        <w:t>Wu T, Fu J, Yang Y, Zhang L, Han J (2009) The effects of phytosterols/stanols on blood lipid profiles: a systematic review with meta-analysis. Asia Pac</w:t>
      </w:r>
      <w:r w:rsidR="007A7BD1">
        <w:rPr>
          <w:rFonts w:cs="Arial"/>
          <w:noProof/>
        </w:rPr>
        <w:t>ific</w:t>
      </w:r>
      <w:r w:rsidRPr="00111D01">
        <w:rPr>
          <w:rFonts w:cs="Arial"/>
          <w:noProof/>
        </w:rPr>
        <w:t xml:space="preserve"> J</w:t>
      </w:r>
      <w:r w:rsidR="007A7BD1">
        <w:rPr>
          <w:rFonts w:cs="Arial"/>
          <w:noProof/>
        </w:rPr>
        <w:t>ournal of</w:t>
      </w:r>
      <w:r w:rsidRPr="00111D01">
        <w:rPr>
          <w:rFonts w:cs="Arial"/>
          <w:noProof/>
        </w:rPr>
        <w:t xml:space="preserve"> Clin</w:t>
      </w:r>
      <w:r w:rsidR="007A7BD1">
        <w:rPr>
          <w:rFonts w:cs="Arial"/>
          <w:noProof/>
        </w:rPr>
        <w:t>ical</w:t>
      </w:r>
      <w:r w:rsidRPr="00111D01">
        <w:rPr>
          <w:rFonts w:cs="Arial"/>
          <w:noProof/>
        </w:rPr>
        <w:t xml:space="preserve"> Nutr</w:t>
      </w:r>
      <w:r w:rsidR="007A7BD1">
        <w:rPr>
          <w:rFonts w:cs="Arial"/>
          <w:noProof/>
        </w:rPr>
        <w:t>ition</w:t>
      </w:r>
      <w:r w:rsidRPr="00111D01">
        <w:rPr>
          <w:rFonts w:cs="Arial"/>
          <w:noProof/>
        </w:rPr>
        <w:t xml:space="preserve"> 18(2):179–186</w:t>
      </w:r>
    </w:p>
    <w:p w14:paraId="5186460A" w14:textId="77777777" w:rsidR="00111D01" w:rsidRDefault="00111D01" w:rsidP="00111D01">
      <w:pPr>
        <w:tabs>
          <w:tab w:val="left" w:pos="0"/>
        </w:tabs>
        <w:rPr>
          <w:rFonts w:cs="Arial"/>
          <w:noProof/>
        </w:rPr>
      </w:pPr>
    </w:p>
    <w:p w14:paraId="5186460B" w14:textId="77777777" w:rsidR="00883C2E" w:rsidRDefault="00E11D21">
      <w:r w:rsidRPr="00883C2E">
        <w:fldChar w:fldCharType="end"/>
      </w:r>
      <w:r w:rsidR="00883C2E" w:rsidRPr="00883C2E">
        <w:br w:type="page"/>
      </w:r>
    </w:p>
    <w:p w14:paraId="5186460C" w14:textId="19B0D00D" w:rsidR="00883C2E" w:rsidRDefault="00883C2E" w:rsidP="0087523D">
      <w:pPr>
        <w:pStyle w:val="Heading1"/>
        <w:ind w:left="0" w:firstLine="0"/>
      </w:pPr>
      <w:bookmarkStart w:id="50" w:name="_Toc431458541"/>
      <w:r>
        <w:t>Appendix 1 – Search strategies</w:t>
      </w:r>
      <w:r w:rsidR="00610C6F">
        <w:t xml:space="preserve"> for previous reviews and</w:t>
      </w:r>
      <w:r w:rsidR="0087523D">
        <w:t xml:space="preserve"> </w:t>
      </w:r>
      <w:r w:rsidR="00610C6F">
        <w:t>FSANZ update</w:t>
      </w:r>
      <w:bookmarkEnd w:id="50"/>
      <w:r w:rsidR="00795C7D">
        <w:t xml:space="preserve"> </w:t>
      </w:r>
    </w:p>
    <w:p w14:paraId="5186460D" w14:textId="03A3C3C9" w:rsidR="00A57457" w:rsidRPr="002A5B3A" w:rsidRDefault="00A57457" w:rsidP="00A57457">
      <w:pPr>
        <w:rPr>
          <w:b/>
          <w:u w:val="single"/>
        </w:rPr>
      </w:pPr>
      <w:r w:rsidRPr="002A5B3A">
        <w:rPr>
          <w:b/>
          <w:u w:val="single"/>
        </w:rPr>
        <w:t xml:space="preserve">Demonty </w:t>
      </w:r>
      <w:r w:rsidR="00610C6F" w:rsidRPr="002A5B3A">
        <w:rPr>
          <w:b/>
          <w:u w:val="single"/>
        </w:rPr>
        <w:t xml:space="preserve">et al. </w:t>
      </w:r>
      <w:r w:rsidRPr="002A5B3A">
        <w:rPr>
          <w:b/>
          <w:u w:val="single"/>
        </w:rPr>
        <w:t>2009</w:t>
      </w:r>
    </w:p>
    <w:p w14:paraId="5186460E" w14:textId="77777777" w:rsidR="006028BB" w:rsidRPr="002A5B3A" w:rsidRDefault="006028BB" w:rsidP="00A57457">
      <w:pPr>
        <w:rPr>
          <w:rStyle w:val="Hyperlink"/>
          <w:color w:val="auto"/>
        </w:rPr>
      </w:pPr>
    </w:p>
    <w:p w14:paraId="5186460F" w14:textId="77777777" w:rsidR="00A57457" w:rsidRDefault="00637C27" w:rsidP="00A57457">
      <w:r w:rsidRPr="002A5B3A">
        <w:t xml:space="preserve">Searched </w:t>
      </w:r>
      <w:r>
        <w:t>in July 2007</w:t>
      </w:r>
    </w:p>
    <w:p w14:paraId="51864610" w14:textId="77777777" w:rsidR="00637C27" w:rsidRDefault="00637C27" w:rsidP="00A57457"/>
    <w:p w14:paraId="51864611" w14:textId="77777777" w:rsidR="00637C27" w:rsidRDefault="00637C27" w:rsidP="00A57457">
      <w:r>
        <w:t>Search terms:</w:t>
      </w:r>
    </w:p>
    <w:p w14:paraId="51864612" w14:textId="77777777" w:rsidR="00637C27" w:rsidRDefault="00637C27" w:rsidP="00637C27">
      <w:pPr>
        <w:autoSpaceDE w:val="0"/>
        <w:autoSpaceDN w:val="0"/>
        <w:adjustRightInd w:val="0"/>
        <w:rPr>
          <w:rFonts w:cs="Arial"/>
          <w:szCs w:val="16"/>
        </w:rPr>
      </w:pPr>
      <w:r>
        <w:rPr>
          <w:rFonts w:cs="Arial"/>
          <w:szCs w:val="16"/>
        </w:rPr>
        <w:t xml:space="preserve">Phytosterols (MeSH) or </w:t>
      </w:r>
      <w:r w:rsidRPr="00637C27">
        <w:rPr>
          <w:rFonts w:cs="Arial"/>
          <w:szCs w:val="16"/>
        </w:rPr>
        <w:t>lipids</w:t>
      </w:r>
      <w:r>
        <w:rPr>
          <w:rFonts w:cs="Arial"/>
          <w:szCs w:val="16"/>
        </w:rPr>
        <w:t xml:space="preserve"> (MeSH) or</w:t>
      </w:r>
      <w:r w:rsidRPr="00637C27">
        <w:rPr>
          <w:rFonts w:cs="Arial"/>
          <w:szCs w:val="16"/>
        </w:rPr>
        <w:t xml:space="preserve"> cholesterol </w:t>
      </w:r>
      <w:r>
        <w:rPr>
          <w:rFonts w:cs="Arial"/>
          <w:szCs w:val="16"/>
        </w:rPr>
        <w:t xml:space="preserve">(MeSH) or </w:t>
      </w:r>
      <w:r w:rsidRPr="00637C27">
        <w:rPr>
          <w:rFonts w:cs="Arial"/>
          <w:szCs w:val="16"/>
        </w:rPr>
        <w:t xml:space="preserve">(plant sterol* or plant stanol* or </w:t>
      </w:r>
      <w:r>
        <w:rPr>
          <w:rFonts w:cs="Arial"/>
          <w:szCs w:val="16"/>
        </w:rPr>
        <w:t xml:space="preserve">phytosterol* or phytostanol* or </w:t>
      </w:r>
      <w:r w:rsidRPr="00637C27">
        <w:rPr>
          <w:rFonts w:cs="Arial"/>
          <w:szCs w:val="16"/>
        </w:rPr>
        <w:t>sitosterol* or sitostanol* or campesterol* o</w:t>
      </w:r>
      <w:r>
        <w:rPr>
          <w:rFonts w:cs="Arial"/>
          <w:szCs w:val="16"/>
        </w:rPr>
        <w:t xml:space="preserve">r campestanol* or stigmasterol* </w:t>
      </w:r>
      <w:r w:rsidRPr="00637C27">
        <w:rPr>
          <w:rFonts w:cs="Arial"/>
          <w:szCs w:val="16"/>
        </w:rPr>
        <w:t xml:space="preserve">or brassicasterol*) </w:t>
      </w:r>
    </w:p>
    <w:p w14:paraId="51864613" w14:textId="77777777" w:rsidR="00637C27" w:rsidRDefault="00637C27" w:rsidP="00637C27">
      <w:pPr>
        <w:autoSpaceDE w:val="0"/>
        <w:autoSpaceDN w:val="0"/>
        <w:adjustRightInd w:val="0"/>
        <w:rPr>
          <w:rFonts w:cs="Arial"/>
          <w:szCs w:val="16"/>
        </w:rPr>
      </w:pPr>
      <w:r w:rsidRPr="00637C27">
        <w:rPr>
          <w:rFonts w:cs="Arial"/>
          <w:szCs w:val="16"/>
        </w:rPr>
        <w:t>and (chol</w:t>
      </w:r>
      <w:r>
        <w:rPr>
          <w:rFonts w:cs="Arial"/>
          <w:szCs w:val="16"/>
        </w:rPr>
        <w:t xml:space="preserve">esterol* or blood lipid* or LDL </w:t>
      </w:r>
      <w:r w:rsidRPr="00637C27">
        <w:rPr>
          <w:rFonts w:cs="Arial"/>
          <w:szCs w:val="16"/>
        </w:rPr>
        <w:t xml:space="preserve">cholesterol* or HDL </w:t>
      </w:r>
      <w:r>
        <w:rPr>
          <w:rFonts w:cs="Arial"/>
          <w:szCs w:val="16"/>
        </w:rPr>
        <w:t>cholesterol* or triglyceride*)</w:t>
      </w:r>
    </w:p>
    <w:p w14:paraId="51864614" w14:textId="77777777" w:rsidR="00637C27" w:rsidRDefault="00637C27" w:rsidP="00637C27">
      <w:pPr>
        <w:autoSpaceDE w:val="0"/>
        <w:autoSpaceDN w:val="0"/>
        <w:adjustRightInd w:val="0"/>
        <w:rPr>
          <w:rFonts w:cs="Arial"/>
          <w:szCs w:val="16"/>
        </w:rPr>
      </w:pPr>
    </w:p>
    <w:p w14:paraId="51864615" w14:textId="77777777" w:rsidR="00637C27" w:rsidRPr="00637C27" w:rsidRDefault="00637C27" w:rsidP="00637C27">
      <w:pPr>
        <w:autoSpaceDE w:val="0"/>
        <w:autoSpaceDN w:val="0"/>
        <w:adjustRightInd w:val="0"/>
        <w:rPr>
          <w:rFonts w:cs="Arial"/>
          <w:szCs w:val="16"/>
        </w:rPr>
      </w:pPr>
      <w:r>
        <w:rPr>
          <w:rFonts w:cs="Arial"/>
          <w:szCs w:val="16"/>
        </w:rPr>
        <w:t>Searches were limited to human and clinical trials when</w:t>
      </w:r>
      <w:r w:rsidRPr="00637C27">
        <w:rPr>
          <w:rFonts w:cs="Arial"/>
          <w:szCs w:val="16"/>
        </w:rPr>
        <w:t xml:space="preserve"> possible</w:t>
      </w:r>
      <w:r>
        <w:rPr>
          <w:rFonts w:cs="Arial"/>
          <w:szCs w:val="16"/>
        </w:rPr>
        <w:t>.</w:t>
      </w:r>
    </w:p>
    <w:p w14:paraId="51864616" w14:textId="77777777" w:rsidR="00A57457" w:rsidRDefault="00A57457" w:rsidP="00A57457"/>
    <w:p w14:paraId="51864617" w14:textId="77777777" w:rsidR="006079FE" w:rsidRDefault="006079FE" w:rsidP="00A57457">
      <w:r>
        <w:t xml:space="preserve">Databases searched: </w:t>
      </w:r>
    </w:p>
    <w:p w14:paraId="51864618" w14:textId="77777777" w:rsidR="006079FE" w:rsidRPr="006079FE" w:rsidRDefault="006079FE" w:rsidP="006079FE">
      <w:pPr>
        <w:autoSpaceDE w:val="0"/>
        <w:autoSpaceDN w:val="0"/>
        <w:adjustRightInd w:val="0"/>
        <w:rPr>
          <w:rFonts w:cs="Arial"/>
          <w:sz w:val="32"/>
        </w:rPr>
      </w:pPr>
      <w:r w:rsidRPr="006079FE">
        <w:rPr>
          <w:rFonts w:cs="Arial"/>
          <w:szCs w:val="16"/>
        </w:rPr>
        <w:t>MEDLINE, Cab Abstracts, Biological Abstracts, Web of Science, and the Cochrane Library</w:t>
      </w:r>
    </w:p>
    <w:p w14:paraId="51864619" w14:textId="77777777" w:rsidR="006079FE" w:rsidRDefault="006079FE" w:rsidP="00A57457"/>
    <w:p w14:paraId="5186461A" w14:textId="77777777" w:rsidR="004E4A4D" w:rsidRPr="00A57457" w:rsidRDefault="004E4A4D" w:rsidP="00A57457"/>
    <w:p w14:paraId="5186461B" w14:textId="1BD87D5E" w:rsidR="00A57457" w:rsidRDefault="00A57457" w:rsidP="00A57457">
      <w:pPr>
        <w:rPr>
          <w:b/>
          <w:u w:val="single"/>
        </w:rPr>
      </w:pPr>
      <w:r>
        <w:rPr>
          <w:b/>
          <w:u w:val="single"/>
        </w:rPr>
        <w:t xml:space="preserve">Ras </w:t>
      </w:r>
      <w:r w:rsidR="00610C6F">
        <w:rPr>
          <w:b/>
          <w:u w:val="single"/>
        </w:rPr>
        <w:t xml:space="preserve">et al. </w:t>
      </w:r>
      <w:r>
        <w:rPr>
          <w:b/>
          <w:u w:val="single"/>
        </w:rPr>
        <w:t>2013</w:t>
      </w:r>
    </w:p>
    <w:p w14:paraId="5186461C" w14:textId="77777777" w:rsidR="006028BB" w:rsidRDefault="006028BB" w:rsidP="00A57457">
      <w:pPr>
        <w:rPr>
          <w:b/>
          <w:u w:val="single"/>
        </w:rPr>
      </w:pPr>
    </w:p>
    <w:p w14:paraId="5186461D" w14:textId="77777777" w:rsidR="00637C27" w:rsidRDefault="00637C27" w:rsidP="00637C27">
      <w:pPr>
        <w:autoSpaceDE w:val="0"/>
        <w:autoSpaceDN w:val="0"/>
        <w:adjustRightInd w:val="0"/>
        <w:rPr>
          <w:rFonts w:cs="Arial"/>
        </w:rPr>
      </w:pPr>
      <w:r>
        <w:rPr>
          <w:rFonts w:cs="Arial"/>
        </w:rPr>
        <w:t>Searched to June 2012</w:t>
      </w:r>
    </w:p>
    <w:p w14:paraId="5186461E" w14:textId="77777777" w:rsidR="00637C27" w:rsidRDefault="00637C27" w:rsidP="00637C27">
      <w:pPr>
        <w:autoSpaceDE w:val="0"/>
        <w:autoSpaceDN w:val="0"/>
        <w:adjustRightInd w:val="0"/>
        <w:rPr>
          <w:rFonts w:cs="Arial"/>
        </w:rPr>
      </w:pPr>
    </w:p>
    <w:p w14:paraId="5186461F" w14:textId="77777777" w:rsidR="00637C27" w:rsidRDefault="00637C27" w:rsidP="00637C27">
      <w:pPr>
        <w:autoSpaceDE w:val="0"/>
        <w:autoSpaceDN w:val="0"/>
        <w:adjustRightInd w:val="0"/>
        <w:rPr>
          <w:rFonts w:cs="Arial"/>
        </w:rPr>
      </w:pPr>
      <w:r>
        <w:rPr>
          <w:rFonts w:cs="Arial"/>
        </w:rPr>
        <w:t xml:space="preserve">Search terms: </w:t>
      </w:r>
    </w:p>
    <w:p w14:paraId="51864620" w14:textId="77777777" w:rsidR="00637C27" w:rsidRDefault="00637C27" w:rsidP="00637C27">
      <w:pPr>
        <w:autoSpaceDE w:val="0"/>
        <w:autoSpaceDN w:val="0"/>
        <w:adjustRightInd w:val="0"/>
        <w:rPr>
          <w:rFonts w:cs="Arial"/>
        </w:rPr>
      </w:pPr>
      <w:r w:rsidRPr="00454CF3">
        <w:rPr>
          <w:rFonts w:cs="Arial"/>
        </w:rPr>
        <w:t>Medical Subject Heading ‘phytosterols</w:t>
      </w:r>
      <w:r>
        <w:rPr>
          <w:rFonts w:cs="Arial"/>
        </w:rPr>
        <w:t>’</w:t>
      </w:r>
      <w:r w:rsidRPr="00454CF3">
        <w:rPr>
          <w:rFonts w:cs="Arial"/>
        </w:rPr>
        <w:t xml:space="preserve"> and the search terms ‘plant sterol* or phytosterol* or sitosterol* or</w:t>
      </w:r>
      <w:r>
        <w:rPr>
          <w:rFonts w:cs="Arial"/>
        </w:rPr>
        <w:t xml:space="preserve"> </w:t>
      </w:r>
      <w:r w:rsidRPr="00454CF3">
        <w:rPr>
          <w:rFonts w:cs="Arial"/>
        </w:rPr>
        <w:t>campesterol* or stigmasterol* or brassicasterol*’ and ‘</w:t>
      </w:r>
      <w:r>
        <w:rPr>
          <w:rFonts w:cs="Arial"/>
        </w:rPr>
        <w:t xml:space="preserve">blood* or </w:t>
      </w:r>
      <w:r w:rsidRPr="00454CF3">
        <w:rPr>
          <w:rFonts w:cs="Arial"/>
        </w:rPr>
        <w:t>plasma or serum’</w:t>
      </w:r>
    </w:p>
    <w:p w14:paraId="51864621" w14:textId="77777777" w:rsidR="00637C27" w:rsidRDefault="00637C27" w:rsidP="00637C27">
      <w:pPr>
        <w:autoSpaceDE w:val="0"/>
        <w:autoSpaceDN w:val="0"/>
        <w:adjustRightInd w:val="0"/>
        <w:rPr>
          <w:rFonts w:cs="Arial"/>
        </w:rPr>
      </w:pPr>
    </w:p>
    <w:p w14:paraId="51864622" w14:textId="77777777" w:rsidR="00637C27" w:rsidRDefault="00637C27" w:rsidP="00637C27">
      <w:pPr>
        <w:autoSpaceDE w:val="0"/>
        <w:autoSpaceDN w:val="0"/>
        <w:adjustRightInd w:val="0"/>
        <w:rPr>
          <w:rFonts w:cs="Arial"/>
          <w:szCs w:val="16"/>
        </w:rPr>
      </w:pPr>
      <w:r>
        <w:rPr>
          <w:rFonts w:cs="Arial"/>
          <w:szCs w:val="16"/>
        </w:rPr>
        <w:t xml:space="preserve">Databases searched: </w:t>
      </w:r>
    </w:p>
    <w:p w14:paraId="51864623" w14:textId="77777777" w:rsidR="00637C27" w:rsidRDefault="00637C27" w:rsidP="00637C27">
      <w:pPr>
        <w:autoSpaceDE w:val="0"/>
        <w:autoSpaceDN w:val="0"/>
        <w:adjustRightInd w:val="0"/>
        <w:rPr>
          <w:rFonts w:cs="Arial"/>
          <w:szCs w:val="16"/>
        </w:rPr>
      </w:pPr>
      <w:r w:rsidRPr="00454CF3">
        <w:rPr>
          <w:rFonts w:cs="Arial"/>
          <w:szCs w:val="16"/>
        </w:rPr>
        <w:t>Medline, Embase, Cab Abstr</w:t>
      </w:r>
      <w:r>
        <w:rPr>
          <w:rFonts w:cs="Arial"/>
          <w:szCs w:val="16"/>
        </w:rPr>
        <w:t xml:space="preserve">acts, Food Science &amp; Technology </w:t>
      </w:r>
      <w:r w:rsidRPr="00454CF3">
        <w:rPr>
          <w:rFonts w:cs="Arial"/>
          <w:szCs w:val="16"/>
        </w:rPr>
        <w:t>Abstracts, HCA Plus and Biosis</w:t>
      </w:r>
    </w:p>
    <w:p w14:paraId="51864624" w14:textId="77777777" w:rsidR="00A57457" w:rsidRPr="00A57457" w:rsidRDefault="00A57457" w:rsidP="00A57457"/>
    <w:p w14:paraId="51864625" w14:textId="77777777" w:rsidR="00A57457" w:rsidRPr="00A57457" w:rsidRDefault="00A57457" w:rsidP="00A57457"/>
    <w:p w14:paraId="51864626" w14:textId="77777777" w:rsidR="00A57457" w:rsidRPr="00A57457" w:rsidRDefault="004E4A4D" w:rsidP="00A57457">
      <w:pPr>
        <w:rPr>
          <w:b/>
          <w:u w:val="single"/>
        </w:rPr>
      </w:pPr>
      <w:r>
        <w:rPr>
          <w:b/>
          <w:u w:val="single"/>
        </w:rPr>
        <w:t>FSANZ update 2014</w:t>
      </w:r>
      <w:r w:rsidR="00A57457" w:rsidRPr="00A57457">
        <w:rPr>
          <w:b/>
          <w:u w:val="single"/>
        </w:rPr>
        <w:t xml:space="preserve"> </w:t>
      </w:r>
    </w:p>
    <w:p w14:paraId="51864627" w14:textId="77777777" w:rsidR="00A57457" w:rsidRDefault="00A57457" w:rsidP="00A57457"/>
    <w:p w14:paraId="51864628" w14:textId="77777777" w:rsidR="00B71BFB" w:rsidRDefault="00B71BFB" w:rsidP="00A57457">
      <w:pPr>
        <w:rPr>
          <w:b/>
        </w:rPr>
      </w:pPr>
      <w:r>
        <w:rPr>
          <w:b/>
        </w:rPr>
        <w:t>PubMed</w:t>
      </w:r>
    </w:p>
    <w:p w14:paraId="51864629" w14:textId="77777777" w:rsidR="00256CCF" w:rsidRDefault="00256CCF" w:rsidP="00256CCF">
      <w:pPr>
        <w:autoSpaceDE w:val="0"/>
        <w:autoSpaceDN w:val="0"/>
        <w:adjustRightInd w:val="0"/>
        <w:rPr>
          <w:rFonts w:cs="Arial"/>
          <w:szCs w:val="16"/>
        </w:rPr>
      </w:pPr>
      <w:r>
        <w:rPr>
          <w:rFonts w:cs="Arial"/>
          <w:szCs w:val="16"/>
        </w:rPr>
        <w:t>Searched 7/4/14</w:t>
      </w:r>
    </w:p>
    <w:p w14:paraId="5186462A" w14:textId="77777777" w:rsidR="00256CCF" w:rsidRDefault="00256CCF" w:rsidP="00256CCF">
      <w:pPr>
        <w:autoSpaceDE w:val="0"/>
        <w:autoSpaceDN w:val="0"/>
        <w:adjustRightInd w:val="0"/>
        <w:rPr>
          <w:rFonts w:cs="Arial"/>
          <w:szCs w:val="16"/>
        </w:rPr>
      </w:pPr>
    </w:p>
    <w:p w14:paraId="5186462B" w14:textId="77777777" w:rsidR="00F519D2" w:rsidRDefault="00F519D2" w:rsidP="00256CCF">
      <w:pPr>
        <w:autoSpaceDE w:val="0"/>
        <w:autoSpaceDN w:val="0"/>
        <w:adjustRightInd w:val="0"/>
        <w:rPr>
          <w:rFonts w:cs="Arial"/>
          <w:szCs w:val="16"/>
        </w:rPr>
      </w:pPr>
      <w:r>
        <w:t>Search terms:</w:t>
      </w:r>
    </w:p>
    <w:p w14:paraId="5186462C" w14:textId="77777777" w:rsidR="004B5D69" w:rsidRDefault="004B5D69" w:rsidP="004B5D69">
      <w:pPr>
        <w:autoSpaceDE w:val="0"/>
        <w:autoSpaceDN w:val="0"/>
        <w:adjustRightInd w:val="0"/>
        <w:rPr>
          <w:rFonts w:cs="Arial"/>
          <w:szCs w:val="16"/>
        </w:rPr>
      </w:pPr>
      <w:r>
        <w:rPr>
          <w:rFonts w:cs="Arial"/>
          <w:szCs w:val="16"/>
        </w:rPr>
        <w:t>phytosterols[MeSH Terms] OR plant sterol* OR plant stanol* OR phytosterol* OR phytostanol* OR sitosterol*</w:t>
      </w:r>
      <w:r w:rsidRPr="009063DB">
        <w:rPr>
          <w:rFonts w:cs="Arial"/>
          <w:szCs w:val="16"/>
        </w:rPr>
        <w:t xml:space="preserve"> OR sitostanol*</w:t>
      </w:r>
      <w:r>
        <w:rPr>
          <w:rFonts w:cs="Arial"/>
          <w:szCs w:val="16"/>
        </w:rPr>
        <w:t xml:space="preserve"> OR campesterol* OR campestanol* OR stigmasterol*</w:t>
      </w:r>
      <w:r w:rsidRPr="009063DB">
        <w:rPr>
          <w:rFonts w:cs="Arial"/>
          <w:szCs w:val="16"/>
        </w:rPr>
        <w:t xml:space="preserve"> OR brassi</w:t>
      </w:r>
      <w:r>
        <w:rPr>
          <w:rFonts w:cs="Arial"/>
          <w:szCs w:val="16"/>
        </w:rPr>
        <w:t>casterol*</w:t>
      </w:r>
    </w:p>
    <w:p w14:paraId="5186462D" w14:textId="77777777" w:rsidR="004B5D69" w:rsidRDefault="004B5D69" w:rsidP="004B5D69">
      <w:pPr>
        <w:autoSpaceDE w:val="0"/>
        <w:autoSpaceDN w:val="0"/>
        <w:adjustRightInd w:val="0"/>
        <w:rPr>
          <w:rFonts w:cs="Arial"/>
          <w:szCs w:val="16"/>
        </w:rPr>
      </w:pPr>
      <w:r>
        <w:rPr>
          <w:rFonts w:cs="Arial"/>
          <w:szCs w:val="16"/>
        </w:rPr>
        <w:t>AND</w:t>
      </w:r>
    </w:p>
    <w:p w14:paraId="5186462E" w14:textId="77777777" w:rsidR="004B5D69" w:rsidRDefault="004B5D69" w:rsidP="004B5D69">
      <w:pPr>
        <w:autoSpaceDE w:val="0"/>
        <w:autoSpaceDN w:val="0"/>
        <w:adjustRightInd w:val="0"/>
        <w:rPr>
          <w:rFonts w:cs="Arial"/>
          <w:szCs w:val="16"/>
        </w:rPr>
      </w:pPr>
      <w:r>
        <w:rPr>
          <w:rFonts w:cs="Arial"/>
          <w:szCs w:val="16"/>
        </w:rPr>
        <w:t>blood* or plasma or serum</w:t>
      </w:r>
    </w:p>
    <w:p w14:paraId="5186462F" w14:textId="77777777" w:rsidR="004B5D69" w:rsidRDefault="004B5D69" w:rsidP="004B5D69">
      <w:pPr>
        <w:autoSpaceDE w:val="0"/>
        <w:autoSpaceDN w:val="0"/>
        <w:adjustRightInd w:val="0"/>
        <w:rPr>
          <w:rFonts w:cs="Arial"/>
          <w:szCs w:val="16"/>
        </w:rPr>
      </w:pPr>
      <w:r>
        <w:rPr>
          <w:rFonts w:cs="Arial"/>
          <w:szCs w:val="16"/>
        </w:rPr>
        <w:t>AND</w:t>
      </w:r>
    </w:p>
    <w:p w14:paraId="51864630" w14:textId="77777777" w:rsidR="004B5D69" w:rsidRDefault="004B5D69" w:rsidP="004B5D69">
      <w:pPr>
        <w:rPr>
          <w:rFonts w:cs="Arial"/>
          <w:bCs/>
        </w:rPr>
      </w:pPr>
      <w:r w:rsidRPr="00DC5D07">
        <w:rPr>
          <w:rFonts w:cs="Arial"/>
          <w:bCs/>
        </w:rPr>
        <w:t>"randomized controlled trial"[Publication Type] OR "controlled clinical trial"[Publication Type] OR randomi</w:t>
      </w:r>
      <w:r>
        <w:rPr>
          <w:rFonts w:cs="Arial"/>
          <w:bCs/>
        </w:rPr>
        <w:t>*</w:t>
      </w:r>
      <w:r w:rsidRPr="00DC5D07">
        <w:rPr>
          <w:rFonts w:cs="Arial"/>
          <w:bCs/>
        </w:rPr>
        <w:t>ed[Title/Abstract] OR placebo[Title/Abstract] OR randomly[Title/Abstract] OR trial[Title/Abstract] OR groups[Title/Abstract]</w:t>
      </w:r>
    </w:p>
    <w:p w14:paraId="51864631" w14:textId="77777777" w:rsidR="004B5D69" w:rsidRDefault="004B5D69" w:rsidP="004B5D69">
      <w:pPr>
        <w:rPr>
          <w:rFonts w:cs="Arial"/>
          <w:bCs/>
        </w:rPr>
      </w:pPr>
      <w:r>
        <w:rPr>
          <w:rFonts w:cs="Arial"/>
          <w:bCs/>
        </w:rPr>
        <w:t>NOT</w:t>
      </w:r>
    </w:p>
    <w:p w14:paraId="51864632" w14:textId="77777777" w:rsidR="004B5D69" w:rsidRPr="00DC5D07" w:rsidRDefault="004B5D69" w:rsidP="004B5D69">
      <w:r w:rsidRPr="00DC5D07">
        <w:rPr>
          <w:rFonts w:cs="Arial"/>
          <w:bCs/>
        </w:rPr>
        <w:t>animals[MeSH Terms] NOT "humans"[MeSH Terms]</w:t>
      </w:r>
    </w:p>
    <w:p w14:paraId="51864633" w14:textId="77777777" w:rsidR="004B5D69" w:rsidRDefault="004B5D69" w:rsidP="004B5D69">
      <w:pPr>
        <w:autoSpaceDE w:val="0"/>
        <w:autoSpaceDN w:val="0"/>
        <w:adjustRightInd w:val="0"/>
        <w:rPr>
          <w:rFonts w:cs="Arial"/>
          <w:szCs w:val="16"/>
        </w:rPr>
      </w:pPr>
    </w:p>
    <w:p w14:paraId="51864634" w14:textId="77777777" w:rsidR="004B5D69" w:rsidRDefault="004B5D69" w:rsidP="004B5D69">
      <w:pPr>
        <w:autoSpaceDE w:val="0"/>
        <w:autoSpaceDN w:val="0"/>
        <w:adjustRightInd w:val="0"/>
        <w:rPr>
          <w:rFonts w:cs="Arial"/>
          <w:szCs w:val="16"/>
        </w:rPr>
      </w:pPr>
      <w:r>
        <w:rPr>
          <w:rFonts w:cs="Arial"/>
          <w:szCs w:val="16"/>
        </w:rPr>
        <w:t>Filters: publication date June 1 2012 onwards</w:t>
      </w:r>
    </w:p>
    <w:p w14:paraId="51864635" w14:textId="77777777" w:rsidR="00B71BFB" w:rsidRDefault="00B71BFB" w:rsidP="00A57457">
      <w:pPr>
        <w:rPr>
          <w:b/>
        </w:rPr>
      </w:pPr>
    </w:p>
    <w:p w14:paraId="0AF1D752" w14:textId="77777777" w:rsidR="0087523D" w:rsidRDefault="0087523D">
      <w:pPr>
        <w:rPr>
          <w:b/>
        </w:rPr>
      </w:pPr>
      <w:r>
        <w:rPr>
          <w:b/>
        </w:rPr>
        <w:br w:type="page"/>
      </w:r>
    </w:p>
    <w:p w14:paraId="51864636" w14:textId="46C4E77F" w:rsidR="00B71BFB" w:rsidRDefault="00B71BFB" w:rsidP="00A57457">
      <w:pPr>
        <w:rPr>
          <w:b/>
        </w:rPr>
      </w:pPr>
      <w:r>
        <w:rPr>
          <w:b/>
        </w:rPr>
        <w:t>EMBASE</w:t>
      </w:r>
    </w:p>
    <w:p w14:paraId="51864637" w14:textId="77777777" w:rsidR="00BD4C80" w:rsidRDefault="00BD4C80" w:rsidP="00BD4C80">
      <w:pPr>
        <w:autoSpaceDE w:val="0"/>
        <w:autoSpaceDN w:val="0"/>
        <w:adjustRightInd w:val="0"/>
        <w:rPr>
          <w:rFonts w:cs="Arial"/>
          <w:szCs w:val="16"/>
        </w:rPr>
      </w:pPr>
      <w:r>
        <w:rPr>
          <w:rFonts w:cs="Arial"/>
          <w:szCs w:val="16"/>
        </w:rPr>
        <w:t>Searched 10/4/14</w:t>
      </w:r>
    </w:p>
    <w:p w14:paraId="51864638" w14:textId="77777777" w:rsidR="00F519D2" w:rsidRDefault="00F519D2" w:rsidP="00A57457"/>
    <w:p w14:paraId="51864639" w14:textId="77777777" w:rsidR="00BD4C80" w:rsidRDefault="00F519D2" w:rsidP="00A57457">
      <w:pPr>
        <w:rPr>
          <w:b/>
        </w:rPr>
      </w:pPr>
      <w:r>
        <w:t>Search terms:</w:t>
      </w:r>
    </w:p>
    <w:p w14:paraId="5186463A" w14:textId="77777777" w:rsidR="00BD4C80" w:rsidRPr="00BD4C80" w:rsidRDefault="00BD4C80" w:rsidP="00BD4C80">
      <w:pPr>
        <w:pStyle w:val="ListParagraph"/>
        <w:numPr>
          <w:ilvl w:val="0"/>
          <w:numId w:val="44"/>
        </w:numPr>
        <w:rPr>
          <w:rFonts w:cs="Arial"/>
          <w:sz w:val="20"/>
          <w:szCs w:val="20"/>
        </w:rPr>
      </w:pPr>
      <w:r w:rsidRPr="00BD4C80">
        <w:rPr>
          <w:rFonts w:cs="Arial"/>
          <w:sz w:val="20"/>
          <w:szCs w:val="20"/>
        </w:rPr>
        <w:t xml:space="preserve">phytosterol.sh or plant sterol$.mp. or plant stanol$.mp. or phytosterol$.mp. or phytostanol$.mp. or sitosterol$.mp. or sitostanol$.mp. or campesterol$.mp. or campestanol$.mp. or stigmasterol$.mp. or brassicasterol$.mp. </w:t>
      </w:r>
    </w:p>
    <w:p w14:paraId="5186463B" w14:textId="77777777" w:rsidR="00BD4C80" w:rsidRDefault="00BD4C80" w:rsidP="00BD4C80">
      <w:pPr>
        <w:ind w:left="360"/>
      </w:pPr>
      <w:r w:rsidRPr="00BD4C80">
        <w:rPr>
          <w:rFonts w:cs="Arial"/>
          <w:sz w:val="20"/>
          <w:szCs w:val="20"/>
        </w:rPr>
        <w:t>2. (blood$ or plasma or serum).mp.</w:t>
      </w:r>
      <w:r>
        <w:t xml:space="preserve"> </w:t>
      </w:r>
      <w:r>
        <w:br/>
      </w:r>
      <w:r w:rsidRPr="00BD4C80">
        <w:rPr>
          <w:rFonts w:cs="Arial"/>
          <w:sz w:val="20"/>
          <w:szCs w:val="20"/>
        </w:rPr>
        <w:t>3.  (randomized controlled trial or controlled clinical trial).sh.</w:t>
      </w:r>
      <w:r>
        <w:t xml:space="preserve"> </w:t>
      </w:r>
      <w:r>
        <w:br/>
      </w:r>
      <w:r w:rsidRPr="00BD4C80">
        <w:rPr>
          <w:rFonts w:cs="Arial"/>
          <w:sz w:val="20"/>
          <w:szCs w:val="20"/>
        </w:rPr>
        <w:t>4. (randomi?ed or placebo or randomly or trial or groups).ti,ab.</w:t>
      </w:r>
      <w:r>
        <w:t xml:space="preserve"> </w:t>
      </w:r>
      <w:r>
        <w:br/>
      </w:r>
      <w:r w:rsidRPr="00BD4C80">
        <w:rPr>
          <w:rFonts w:cs="Arial"/>
          <w:sz w:val="20"/>
          <w:szCs w:val="20"/>
        </w:rPr>
        <w:t>5. 3 or 4</w:t>
      </w:r>
      <w:r>
        <w:t xml:space="preserve"> </w:t>
      </w:r>
      <w:r>
        <w:br/>
      </w:r>
      <w:r w:rsidRPr="00BD4C80">
        <w:rPr>
          <w:rFonts w:cs="Arial"/>
          <w:sz w:val="20"/>
          <w:szCs w:val="20"/>
        </w:rPr>
        <w:t>6.  1 and 5</w:t>
      </w:r>
      <w:r>
        <w:t xml:space="preserve"> </w:t>
      </w:r>
      <w:r>
        <w:br/>
      </w:r>
      <w:r w:rsidRPr="00BD4C80">
        <w:rPr>
          <w:rFonts w:cs="Arial"/>
          <w:sz w:val="20"/>
          <w:szCs w:val="20"/>
        </w:rPr>
        <w:t>7    6 and human/</w:t>
      </w:r>
      <w:r>
        <w:t xml:space="preserve"> </w:t>
      </w:r>
      <w:r>
        <w:br/>
      </w:r>
      <w:r w:rsidRPr="00BD4C80">
        <w:rPr>
          <w:rFonts w:cs="Arial"/>
          <w:sz w:val="20"/>
          <w:szCs w:val="20"/>
        </w:rPr>
        <w:t>8.   limit 7 to yr="2012 -Current"</w:t>
      </w:r>
      <w:r>
        <w:t xml:space="preserve"> </w:t>
      </w:r>
    </w:p>
    <w:p w14:paraId="5186463C" w14:textId="77777777" w:rsidR="00BD4C80" w:rsidRPr="00BD4C80" w:rsidRDefault="00BD4C80" w:rsidP="00BD4C80">
      <w:pPr>
        <w:rPr>
          <w:b/>
        </w:rPr>
      </w:pPr>
    </w:p>
    <w:p w14:paraId="5186463D" w14:textId="77777777" w:rsidR="00B71BFB" w:rsidRPr="00BD4C80" w:rsidRDefault="00BD4C80" w:rsidP="00BD4C80">
      <w:pPr>
        <w:rPr>
          <w:b/>
        </w:rPr>
      </w:pPr>
      <w:r w:rsidRPr="00BD4C80">
        <w:rPr>
          <w:rFonts w:cs="Arial"/>
          <w:sz w:val="20"/>
          <w:szCs w:val="20"/>
        </w:rPr>
        <w:t>[mp=title, abstract, subject headings, heading word, drug trade name, original title, device manufacturer, drug manufacturer, device trade name, keyword]</w:t>
      </w:r>
    </w:p>
    <w:p w14:paraId="5186463E" w14:textId="77777777" w:rsidR="00256CCF" w:rsidRDefault="00256CCF" w:rsidP="00A57457">
      <w:pPr>
        <w:rPr>
          <w:b/>
        </w:rPr>
      </w:pPr>
    </w:p>
    <w:p w14:paraId="5186463F" w14:textId="77777777" w:rsidR="00B71BFB" w:rsidRDefault="00B71BFB" w:rsidP="00A57457">
      <w:pPr>
        <w:rPr>
          <w:b/>
        </w:rPr>
      </w:pPr>
      <w:r>
        <w:rPr>
          <w:b/>
        </w:rPr>
        <w:t>Food Science and Technology Abstracts</w:t>
      </w:r>
    </w:p>
    <w:p w14:paraId="51864640" w14:textId="77777777" w:rsidR="00BD4C80" w:rsidRDefault="00BD4C80" w:rsidP="00BD4C80">
      <w:r>
        <w:t>Searched 31/3/14</w:t>
      </w:r>
    </w:p>
    <w:p w14:paraId="51864641" w14:textId="77777777" w:rsidR="00BD4C80" w:rsidRDefault="00BD4C80" w:rsidP="00A57457">
      <w:pPr>
        <w:rPr>
          <w:b/>
        </w:rPr>
      </w:pPr>
    </w:p>
    <w:p w14:paraId="51864642" w14:textId="77777777" w:rsidR="00F519D2" w:rsidRDefault="00F519D2" w:rsidP="00A57457">
      <w:pPr>
        <w:rPr>
          <w:b/>
        </w:rPr>
      </w:pPr>
      <w:r>
        <w:t>Search terms:</w:t>
      </w:r>
    </w:p>
    <w:p w14:paraId="51864643" w14:textId="77777777" w:rsidR="00F019D2" w:rsidRDefault="00F019D2" w:rsidP="00F019D2">
      <w:pPr>
        <w:autoSpaceDE w:val="0"/>
        <w:autoSpaceDN w:val="0"/>
        <w:adjustRightInd w:val="0"/>
        <w:rPr>
          <w:rFonts w:cs="Arial"/>
          <w:szCs w:val="16"/>
        </w:rPr>
      </w:pPr>
      <w:r w:rsidRPr="002C044E">
        <w:rPr>
          <w:rFonts w:cs="Arial"/>
          <w:szCs w:val="16"/>
        </w:rPr>
        <w:t>phytosterol* or plant sterol* or plant stanol* or phytostanol* or sitosterol* OR sitostanol* OR campesterol* OR campestanol* OR stigmasterol* OR brassicasterol*</w:t>
      </w:r>
    </w:p>
    <w:p w14:paraId="51864644" w14:textId="77777777" w:rsidR="00F019D2" w:rsidRDefault="00F019D2" w:rsidP="00F019D2">
      <w:pPr>
        <w:autoSpaceDE w:val="0"/>
        <w:autoSpaceDN w:val="0"/>
        <w:adjustRightInd w:val="0"/>
        <w:rPr>
          <w:rFonts w:cs="Arial"/>
          <w:szCs w:val="16"/>
        </w:rPr>
      </w:pPr>
      <w:r>
        <w:rPr>
          <w:rFonts w:cs="Arial"/>
          <w:szCs w:val="16"/>
        </w:rPr>
        <w:t>AND</w:t>
      </w:r>
    </w:p>
    <w:p w14:paraId="51864645" w14:textId="77777777" w:rsidR="00F019D2" w:rsidRDefault="00F019D2" w:rsidP="00F019D2">
      <w:pPr>
        <w:autoSpaceDE w:val="0"/>
        <w:autoSpaceDN w:val="0"/>
        <w:adjustRightInd w:val="0"/>
        <w:rPr>
          <w:rFonts w:cs="Arial"/>
          <w:szCs w:val="16"/>
        </w:rPr>
      </w:pPr>
      <w:r w:rsidRPr="00D81FF0">
        <w:rPr>
          <w:rFonts w:cs="Arial"/>
          <w:szCs w:val="16"/>
        </w:rPr>
        <w:t>blood* or serum or plasma</w:t>
      </w:r>
    </w:p>
    <w:p w14:paraId="51864646" w14:textId="77777777" w:rsidR="00F019D2" w:rsidRDefault="00F019D2" w:rsidP="00F019D2">
      <w:pPr>
        <w:autoSpaceDE w:val="0"/>
        <w:autoSpaceDN w:val="0"/>
        <w:adjustRightInd w:val="0"/>
        <w:rPr>
          <w:rFonts w:cs="Arial"/>
          <w:szCs w:val="16"/>
        </w:rPr>
      </w:pPr>
    </w:p>
    <w:p w14:paraId="51864647" w14:textId="77777777" w:rsidR="00F019D2" w:rsidRPr="00454CF3" w:rsidRDefault="00F019D2" w:rsidP="00F019D2">
      <w:pPr>
        <w:autoSpaceDE w:val="0"/>
        <w:autoSpaceDN w:val="0"/>
        <w:adjustRightInd w:val="0"/>
        <w:rPr>
          <w:rFonts w:cs="Arial"/>
          <w:szCs w:val="16"/>
        </w:rPr>
      </w:pPr>
      <w:r>
        <w:rPr>
          <w:rFonts w:cs="Arial"/>
          <w:szCs w:val="16"/>
        </w:rPr>
        <w:t>limits: 2012-2014</w:t>
      </w:r>
    </w:p>
    <w:p w14:paraId="51864648" w14:textId="77777777" w:rsidR="00B71BFB" w:rsidRDefault="00B71BFB" w:rsidP="00A57457">
      <w:pPr>
        <w:rPr>
          <w:b/>
        </w:rPr>
      </w:pPr>
    </w:p>
    <w:p w14:paraId="51864649" w14:textId="77777777" w:rsidR="00B71BFB" w:rsidRDefault="00B71BFB" w:rsidP="00A57457">
      <w:pPr>
        <w:rPr>
          <w:b/>
        </w:rPr>
      </w:pPr>
      <w:r>
        <w:rPr>
          <w:b/>
        </w:rPr>
        <w:t>Cochrane CENTRAL</w:t>
      </w:r>
    </w:p>
    <w:p w14:paraId="5186464A" w14:textId="77777777" w:rsidR="0008475E" w:rsidRDefault="0008475E" w:rsidP="0008475E">
      <w:r>
        <w:t>Searched 31/3/14</w:t>
      </w:r>
    </w:p>
    <w:p w14:paraId="5186464B" w14:textId="77777777" w:rsidR="0008475E" w:rsidRDefault="0008475E" w:rsidP="0008475E"/>
    <w:p w14:paraId="5186464C" w14:textId="77777777" w:rsidR="0008475E" w:rsidRPr="0008475E" w:rsidRDefault="0008475E" w:rsidP="0008475E">
      <w:r w:rsidRPr="0008475E">
        <w:t>#1</w:t>
      </w:r>
      <w:r w:rsidRPr="0008475E">
        <w:tab/>
        <w:t>MeSH descriptor: [Phytosterols] explode all trees</w:t>
      </w:r>
    </w:p>
    <w:p w14:paraId="5186464D" w14:textId="77777777" w:rsidR="0008475E" w:rsidRPr="0008475E" w:rsidRDefault="0008475E" w:rsidP="0008475E">
      <w:r w:rsidRPr="0008475E">
        <w:t>#2</w:t>
      </w:r>
      <w:r w:rsidRPr="0008475E">
        <w:tab/>
        <w:t xml:space="preserve">plant sterol$ </w:t>
      </w:r>
    </w:p>
    <w:p w14:paraId="5186464E" w14:textId="77777777" w:rsidR="0008475E" w:rsidRPr="0008475E" w:rsidRDefault="0008475E" w:rsidP="0008475E">
      <w:r w:rsidRPr="0008475E">
        <w:t>#3</w:t>
      </w:r>
      <w:r w:rsidRPr="0008475E">
        <w:tab/>
        <w:t xml:space="preserve">plant stanol$ </w:t>
      </w:r>
    </w:p>
    <w:p w14:paraId="5186464F" w14:textId="77777777" w:rsidR="0008475E" w:rsidRPr="0008475E" w:rsidRDefault="0008475E" w:rsidP="0008475E">
      <w:r w:rsidRPr="0008475E">
        <w:t>#4</w:t>
      </w:r>
      <w:r w:rsidRPr="0008475E">
        <w:tab/>
        <w:t xml:space="preserve">phytosterol$ </w:t>
      </w:r>
    </w:p>
    <w:p w14:paraId="51864650" w14:textId="77777777" w:rsidR="0008475E" w:rsidRPr="0008475E" w:rsidRDefault="0008475E" w:rsidP="0008475E">
      <w:r w:rsidRPr="0008475E">
        <w:t>#5</w:t>
      </w:r>
      <w:r w:rsidRPr="0008475E">
        <w:tab/>
        <w:t xml:space="preserve">sitosterol$ </w:t>
      </w:r>
    </w:p>
    <w:p w14:paraId="51864651" w14:textId="77777777" w:rsidR="0008475E" w:rsidRPr="0008475E" w:rsidRDefault="0008475E" w:rsidP="0008475E">
      <w:r w:rsidRPr="0008475E">
        <w:t>#6</w:t>
      </w:r>
      <w:r w:rsidRPr="0008475E">
        <w:tab/>
        <w:t xml:space="preserve">campesterol$ </w:t>
      </w:r>
    </w:p>
    <w:p w14:paraId="51864652" w14:textId="77777777" w:rsidR="0008475E" w:rsidRPr="0008475E" w:rsidRDefault="0008475E" w:rsidP="0008475E">
      <w:r w:rsidRPr="0008475E">
        <w:t>#7</w:t>
      </w:r>
      <w:r w:rsidRPr="0008475E">
        <w:tab/>
        <w:t xml:space="preserve">stigmasterol$ </w:t>
      </w:r>
    </w:p>
    <w:p w14:paraId="51864653" w14:textId="77777777" w:rsidR="0008475E" w:rsidRPr="0008475E" w:rsidRDefault="0008475E" w:rsidP="0008475E">
      <w:r w:rsidRPr="0008475E">
        <w:t>#8</w:t>
      </w:r>
      <w:r w:rsidRPr="0008475E">
        <w:tab/>
        <w:t xml:space="preserve">brassicasterol$ </w:t>
      </w:r>
    </w:p>
    <w:p w14:paraId="51864654" w14:textId="77777777" w:rsidR="0008475E" w:rsidRPr="0008475E" w:rsidRDefault="0008475E" w:rsidP="0008475E">
      <w:r w:rsidRPr="0008475E">
        <w:t>#9</w:t>
      </w:r>
      <w:r w:rsidRPr="0008475E">
        <w:tab/>
        <w:t xml:space="preserve">blood$ or plasma or serum </w:t>
      </w:r>
    </w:p>
    <w:p w14:paraId="51864655" w14:textId="77777777" w:rsidR="0008475E" w:rsidRPr="0008475E" w:rsidRDefault="0008475E" w:rsidP="0008475E">
      <w:r w:rsidRPr="0008475E">
        <w:t>#10</w:t>
      </w:r>
      <w:r w:rsidRPr="0008475E">
        <w:tab/>
        <w:t xml:space="preserve">#1 or #2 or #3 or #4 or #5 or #6 or #7 or #8 </w:t>
      </w:r>
    </w:p>
    <w:p w14:paraId="51864656" w14:textId="77777777" w:rsidR="00B71BFB" w:rsidRPr="0008475E" w:rsidRDefault="0008475E" w:rsidP="0008475E">
      <w:r w:rsidRPr="0008475E">
        <w:t>#11</w:t>
      </w:r>
      <w:r w:rsidRPr="0008475E">
        <w:tab/>
        <w:t>#9 and #10 Publication Date from 2012 to 2014</w:t>
      </w:r>
    </w:p>
    <w:p w14:paraId="51864657" w14:textId="77777777" w:rsidR="00B71BFB" w:rsidRDefault="00B71BFB" w:rsidP="00A57457">
      <w:pPr>
        <w:rPr>
          <w:b/>
        </w:rPr>
      </w:pPr>
    </w:p>
    <w:p w14:paraId="51864658" w14:textId="77777777" w:rsidR="00883C2E" w:rsidRPr="00A57457" w:rsidRDefault="00883C2E" w:rsidP="00A57457">
      <w:pPr>
        <w:rPr>
          <w:b/>
        </w:rPr>
      </w:pPr>
      <w:r w:rsidRPr="00A57457">
        <w:rPr>
          <w:b/>
        </w:rPr>
        <w:t>International Clinical Trials Registry Platform</w:t>
      </w:r>
    </w:p>
    <w:p w14:paraId="51864659" w14:textId="77777777" w:rsidR="00883C2E" w:rsidRDefault="00883C2E" w:rsidP="00883C2E">
      <w:r>
        <w:t>Searched 24/4/14</w:t>
      </w:r>
    </w:p>
    <w:p w14:paraId="5186465A" w14:textId="77777777" w:rsidR="00B71BFB" w:rsidRDefault="00B71BFB" w:rsidP="00883C2E"/>
    <w:p w14:paraId="5186465B" w14:textId="77777777" w:rsidR="00F519D2" w:rsidRDefault="00883C2E" w:rsidP="00883C2E">
      <w:r>
        <w:t xml:space="preserve">Search terms: </w:t>
      </w:r>
    </w:p>
    <w:p w14:paraId="5186465C" w14:textId="77777777" w:rsidR="00883C2E" w:rsidRDefault="00883C2E" w:rsidP="00883C2E">
      <w:r>
        <w:t>plant sterol or plant stanol or phytosterol or phytostanol</w:t>
      </w:r>
    </w:p>
    <w:p w14:paraId="5186465D" w14:textId="77777777" w:rsidR="00883C2E" w:rsidRDefault="00883C2E" w:rsidP="00B71BFB">
      <w:pPr>
        <w:pStyle w:val="Heading1"/>
        <w:ind w:left="0" w:firstLine="0"/>
        <w:sectPr w:rsidR="00883C2E" w:rsidSect="00E40EB7">
          <w:footerReference w:type="default" r:id="rId47"/>
          <w:pgSz w:w="11906" w:h="16838"/>
          <w:pgMar w:top="1418" w:right="1418" w:bottom="1418" w:left="1418" w:header="709" w:footer="709" w:gutter="0"/>
          <w:pgNumType w:start="1"/>
          <w:cols w:space="708"/>
          <w:docGrid w:linePitch="360"/>
        </w:sectPr>
      </w:pPr>
    </w:p>
    <w:p w14:paraId="5186465E" w14:textId="1A0AA221" w:rsidR="00883C2E" w:rsidRDefault="00883C2E" w:rsidP="00883C2E">
      <w:pPr>
        <w:pStyle w:val="Heading1"/>
      </w:pPr>
      <w:bookmarkStart w:id="51" w:name="_Toc431458542"/>
      <w:r>
        <w:t>Appendix 2 – Included Studies</w:t>
      </w:r>
      <w:r w:rsidR="00610C6F">
        <w:t xml:space="preserve"> in FSANZ update</w:t>
      </w:r>
      <w:bookmarkEnd w:id="51"/>
    </w:p>
    <w:tbl>
      <w:tblPr>
        <w:tblStyle w:val="LightGrid-Accent5"/>
        <w:tblW w:w="14283" w:type="dxa"/>
        <w:tblLayout w:type="fixed"/>
        <w:tblLook w:val="04A0" w:firstRow="1" w:lastRow="0" w:firstColumn="1" w:lastColumn="0" w:noHBand="0" w:noVBand="1"/>
      </w:tblPr>
      <w:tblGrid>
        <w:gridCol w:w="1384"/>
        <w:gridCol w:w="851"/>
        <w:gridCol w:w="1559"/>
        <w:gridCol w:w="1984"/>
        <w:gridCol w:w="1843"/>
        <w:gridCol w:w="1843"/>
        <w:gridCol w:w="1559"/>
        <w:gridCol w:w="1843"/>
        <w:gridCol w:w="1417"/>
      </w:tblGrid>
      <w:tr w:rsidR="00883C2E" w:rsidRPr="00A5587E" w14:paraId="51864668" w14:textId="77777777" w:rsidTr="00117E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4" w:type="dxa"/>
          </w:tcPr>
          <w:p w14:paraId="5186465F" w14:textId="77777777" w:rsidR="00883C2E" w:rsidRPr="00A5587E" w:rsidRDefault="00883C2E" w:rsidP="00117E4F">
            <w:pPr>
              <w:rPr>
                <w:rFonts w:ascii="Arial" w:hAnsi="Arial" w:cs="Arial"/>
                <w:sz w:val="18"/>
              </w:rPr>
            </w:pPr>
            <w:r w:rsidRPr="00A5587E">
              <w:rPr>
                <w:rFonts w:ascii="Arial" w:hAnsi="Arial" w:cs="Arial"/>
                <w:sz w:val="18"/>
              </w:rPr>
              <w:t>Reference</w:t>
            </w:r>
          </w:p>
        </w:tc>
        <w:tc>
          <w:tcPr>
            <w:tcW w:w="851" w:type="dxa"/>
          </w:tcPr>
          <w:p w14:paraId="51864660" w14:textId="77777777" w:rsidR="00883C2E" w:rsidRPr="00A5587E" w:rsidRDefault="00883C2E" w:rsidP="00117E4F">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5587E">
              <w:rPr>
                <w:rFonts w:ascii="Arial" w:hAnsi="Arial" w:cs="Arial"/>
                <w:sz w:val="18"/>
              </w:rPr>
              <w:t>Study design</w:t>
            </w:r>
          </w:p>
        </w:tc>
        <w:tc>
          <w:tcPr>
            <w:tcW w:w="1559" w:type="dxa"/>
          </w:tcPr>
          <w:p w14:paraId="51864661" w14:textId="77777777" w:rsidR="00883C2E" w:rsidRPr="00A5587E" w:rsidRDefault="00883C2E" w:rsidP="00117E4F">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5587E">
              <w:rPr>
                <w:rFonts w:ascii="Arial" w:hAnsi="Arial" w:cs="Arial"/>
                <w:sz w:val="18"/>
              </w:rPr>
              <w:t>Objectives</w:t>
            </w:r>
          </w:p>
        </w:tc>
        <w:tc>
          <w:tcPr>
            <w:tcW w:w="1984" w:type="dxa"/>
          </w:tcPr>
          <w:p w14:paraId="51864662" w14:textId="77777777" w:rsidR="00883C2E" w:rsidRPr="00A5587E" w:rsidRDefault="00883C2E" w:rsidP="00117E4F">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5587E">
              <w:rPr>
                <w:rFonts w:ascii="Arial" w:hAnsi="Arial" w:cs="Arial"/>
                <w:sz w:val="18"/>
              </w:rPr>
              <w:t>Participants</w:t>
            </w:r>
            <w:r>
              <w:rPr>
                <w:rFonts w:ascii="Arial" w:hAnsi="Arial" w:cs="Arial"/>
                <w:sz w:val="18"/>
              </w:rPr>
              <w:t xml:space="preserve"> &amp; sample size</w:t>
            </w:r>
          </w:p>
        </w:tc>
        <w:tc>
          <w:tcPr>
            <w:tcW w:w="1843" w:type="dxa"/>
          </w:tcPr>
          <w:p w14:paraId="51864663" w14:textId="77777777" w:rsidR="00883C2E" w:rsidRPr="00A5587E" w:rsidRDefault="00883C2E" w:rsidP="00117E4F">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5587E">
              <w:rPr>
                <w:rFonts w:ascii="Arial" w:hAnsi="Arial" w:cs="Arial"/>
                <w:sz w:val="18"/>
              </w:rPr>
              <w:t>Interventions</w:t>
            </w:r>
          </w:p>
        </w:tc>
        <w:tc>
          <w:tcPr>
            <w:tcW w:w="1843" w:type="dxa"/>
          </w:tcPr>
          <w:p w14:paraId="51864664" w14:textId="77777777" w:rsidR="00883C2E" w:rsidRPr="00A5587E" w:rsidRDefault="00883C2E" w:rsidP="00117E4F">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5587E">
              <w:rPr>
                <w:rFonts w:ascii="Arial" w:hAnsi="Arial" w:cs="Arial"/>
                <w:sz w:val="18"/>
              </w:rPr>
              <w:t>Methods</w:t>
            </w:r>
          </w:p>
        </w:tc>
        <w:tc>
          <w:tcPr>
            <w:tcW w:w="1559" w:type="dxa"/>
          </w:tcPr>
          <w:p w14:paraId="51864665" w14:textId="77777777" w:rsidR="00883C2E" w:rsidRPr="00A5587E" w:rsidRDefault="00883C2E" w:rsidP="00117E4F">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5587E">
              <w:rPr>
                <w:rFonts w:ascii="Arial" w:hAnsi="Arial" w:cs="Arial"/>
                <w:sz w:val="18"/>
              </w:rPr>
              <w:t>Confounders</w:t>
            </w:r>
          </w:p>
        </w:tc>
        <w:tc>
          <w:tcPr>
            <w:tcW w:w="1843" w:type="dxa"/>
          </w:tcPr>
          <w:p w14:paraId="51864666" w14:textId="77777777" w:rsidR="00883C2E" w:rsidRPr="00A5587E" w:rsidRDefault="00883C2E" w:rsidP="00117E4F">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5587E">
              <w:rPr>
                <w:rFonts w:ascii="Arial" w:hAnsi="Arial" w:cs="Arial"/>
                <w:sz w:val="18"/>
              </w:rPr>
              <w:t>Results</w:t>
            </w:r>
          </w:p>
        </w:tc>
        <w:tc>
          <w:tcPr>
            <w:tcW w:w="1417" w:type="dxa"/>
          </w:tcPr>
          <w:p w14:paraId="51864667" w14:textId="77777777" w:rsidR="00883C2E" w:rsidRPr="00A5587E" w:rsidRDefault="00883C2E" w:rsidP="00117E4F">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5587E">
              <w:rPr>
                <w:rFonts w:ascii="Arial" w:hAnsi="Arial" w:cs="Arial"/>
                <w:sz w:val="18"/>
              </w:rPr>
              <w:t>Notes</w:t>
            </w:r>
          </w:p>
        </w:tc>
      </w:tr>
      <w:tr w:rsidR="00883C2E" w:rsidRPr="00A5587E" w14:paraId="51864676" w14:textId="77777777" w:rsidTr="001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1864669" w14:textId="77777777" w:rsidR="00883C2E" w:rsidRDefault="00883C2E" w:rsidP="00117E4F">
            <w:pPr>
              <w:rPr>
                <w:rFonts w:ascii="Arial" w:hAnsi="Arial" w:cs="Arial"/>
                <w:sz w:val="18"/>
                <w:szCs w:val="18"/>
                <w:lang w:val="en-AU"/>
              </w:rPr>
            </w:pPr>
            <w:r>
              <w:rPr>
                <w:rFonts w:ascii="Arial" w:hAnsi="Arial" w:cs="Arial"/>
                <w:sz w:val="18"/>
                <w:szCs w:val="18"/>
                <w:lang w:val="en-AU"/>
              </w:rPr>
              <w:t>Allen 2008</w:t>
            </w:r>
          </w:p>
        </w:tc>
        <w:tc>
          <w:tcPr>
            <w:tcW w:w="851" w:type="dxa"/>
          </w:tcPr>
          <w:p w14:paraId="5186466A"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Cross-over</w:t>
            </w:r>
          </w:p>
        </w:tc>
        <w:tc>
          <w:tcPr>
            <w:tcW w:w="1559" w:type="dxa"/>
          </w:tcPr>
          <w:p w14:paraId="5186466B"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Assess effects of consuming flavanols containing chocolate bar with or without phytosterols on blood lipids, blood pressure &amp; inflammation.</w:t>
            </w:r>
          </w:p>
        </w:tc>
        <w:tc>
          <w:tcPr>
            <w:tcW w:w="1984" w:type="dxa"/>
          </w:tcPr>
          <w:p w14:paraId="5186466C"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49 adults with hypercholesterolaemia were randomised (24-70y, 65% male). 44 completed trial.</w:t>
            </w:r>
          </w:p>
        </w:tc>
        <w:tc>
          <w:tcPr>
            <w:tcW w:w="1843" w:type="dxa"/>
          </w:tcPr>
          <w:p w14:paraId="5186466D"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Subjects consumed 2x dark chocolate bars daily within 30m of a meal. Bars contained 180mg cocoa flavanols, and intervention bars also had 1.1g canola sterol esters per bar.</w:t>
            </w:r>
          </w:p>
          <w:p w14:paraId="5186466E"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2wk run in on AHA diet, then 2x 4wk intervention periods with no wash out.</w:t>
            </w:r>
          </w:p>
        </w:tc>
        <w:tc>
          <w:tcPr>
            <w:tcW w:w="1843" w:type="dxa"/>
          </w:tcPr>
          <w:p w14:paraId="5186466F"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Dietary intake by 3d food records every 2wk. Compliance assessed by weekly interview.</w:t>
            </w:r>
          </w:p>
          <w:p w14:paraId="51864670"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Blood lipid measured in certified laboratory and LDL measured directly.</w:t>
            </w:r>
          </w:p>
          <w:p w14:paraId="51864671"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RMANOVA and </w:t>
            </w:r>
            <w:r w:rsidRPr="00A02F23">
              <w:rPr>
                <w:rFonts w:cs="Arial"/>
                <w:i/>
                <w:sz w:val="18"/>
              </w:rPr>
              <w:t>t</w:t>
            </w:r>
            <w:r>
              <w:rPr>
                <w:rFonts w:cs="Arial"/>
                <w:sz w:val="18"/>
              </w:rPr>
              <w:t>-test analysis.</w:t>
            </w:r>
          </w:p>
        </w:tc>
        <w:tc>
          <w:tcPr>
            <w:tcW w:w="1559" w:type="dxa"/>
          </w:tcPr>
          <w:p w14:paraId="51864672"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Minimised by cross over design. Significantly high intake of saturated fat and cholesterol in PS arm, but this would bias towards the null.</w:t>
            </w:r>
          </w:p>
        </w:tc>
        <w:tc>
          <w:tcPr>
            <w:tcW w:w="1843" w:type="dxa"/>
          </w:tcPr>
          <w:p w14:paraId="51864673"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Total and LDL cholesterol were significantly decreased in the PS compared to control arm. No significant change in HDL or triglycerides.</w:t>
            </w:r>
          </w:p>
        </w:tc>
        <w:tc>
          <w:tcPr>
            <w:tcW w:w="1417" w:type="dxa"/>
          </w:tcPr>
          <w:p w14:paraId="51864674"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Power calculation performed for </w:t>
            </w:r>
            <w:r w:rsidR="00A5118A">
              <w:rPr>
                <w:rFonts w:cs="Arial"/>
                <w:sz w:val="18"/>
              </w:rPr>
              <w:t>LDL-C</w:t>
            </w:r>
            <w:r>
              <w:rPr>
                <w:rFonts w:cs="Arial"/>
                <w:sz w:val="18"/>
              </w:rPr>
              <w:t>.</w:t>
            </w:r>
          </w:p>
          <w:p w14:paraId="51864675"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Industry and university funded study</w:t>
            </w:r>
          </w:p>
        </w:tc>
      </w:tr>
      <w:tr w:rsidR="00883C2E" w:rsidRPr="00A5587E" w14:paraId="51864684" w14:textId="77777777" w:rsidTr="00117E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1864677" w14:textId="77777777" w:rsidR="00883C2E" w:rsidRDefault="00883C2E" w:rsidP="00117E4F">
            <w:pPr>
              <w:rPr>
                <w:rFonts w:ascii="Arial" w:hAnsi="Arial" w:cs="Arial"/>
                <w:sz w:val="18"/>
                <w:szCs w:val="18"/>
                <w:lang w:val="en-AU"/>
              </w:rPr>
            </w:pPr>
            <w:r>
              <w:rPr>
                <w:rFonts w:ascii="Arial" w:hAnsi="Arial" w:cs="Arial"/>
                <w:sz w:val="18"/>
                <w:szCs w:val="18"/>
                <w:lang w:val="en-AU"/>
              </w:rPr>
              <w:t>Bañuls 2010</w:t>
            </w:r>
          </w:p>
        </w:tc>
        <w:tc>
          <w:tcPr>
            <w:tcW w:w="851" w:type="dxa"/>
          </w:tcPr>
          <w:p w14:paraId="51864678"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Parallel</w:t>
            </w:r>
          </w:p>
        </w:tc>
        <w:tc>
          <w:tcPr>
            <w:tcW w:w="1559" w:type="dxa"/>
          </w:tcPr>
          <w:p w14:paraId="51864679"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To test the effects of long-term intake of PS in low-fat milk on cardiovascular risk factors and oxidative stress</w:t>
            </w:r>
          </w:p>
        </w:tc>
        <w:tc>
          <w:tcPr>
            <w:tcW w:w="1984" w:type="dxa"/>
          </w:tcPr>
          <w:p w14:paraId="5186467A"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40 subjects with untreated moderate hypercholesterolaemia (25-30% male, 24-69y). All completed trial.</w:t>
            </w:r>
          </w:p>
        </w:tc>
        <w:tc>
          <w:tcPr>
            <w:tcW w:w="1843" w:type="dxa"/>
          </w:tcPr>
          <w:p w14:paraId="5186467B"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Participants consumed a standard healthy diet for 3mo then were randomised to continue diet for 3mo with 500mL per day regular or PS-enriched low-fat milk. Test milk contained 2g PS per 500mL as esterified vegetable oil sterols.</w:t>
            </w:r>
          </w:p>
        </w:tc>
        <w:tc>
          <w:tcPr>
            <w:tcW w:w="1843" w:type="dxa"/>
          </w:tcPr>
          <w:p w14:paraId="5186467C"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Compliance by interview and return of unused products. Dietary intake by 3d food records and 24h food recall with dietitian. </w:t>
            </w:r>
          </w:p>
          <w:p w14:paraId="5186467D"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Blood lipid measured enzymatically with LDL calculated.</w:t>
            </w:r>
          </w:p>
          <w:p w14:paraId="5186467E"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RMANOVA and </w:t>
            </w:r>
            <w:r w:rsidRPr="00A02F23">
              <w:rPr>
                <w:rFonts w:cs="Arial"/>
                <w:i/>
                <w:sz w:val="18"/>
              </w:rPr>
              <w:t>t</w:t>
            </w:r>
            <w:r>
              <w:rPr>
                <w:rFonts w:cs="Arial"/>
                <w:sz w:val="18"/>
              </w:rPr>
              <w:t>-test analysis.</w:t>
            </w:r>
          </w:p>
        </w:tc>
        <w:tc>
          <w:tcPr>
            <w:tcW w:w="1559" w:type="dxa"/>
          </w:tcPr>
          <w:p w14:paraId="5186467F"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Subjects well matched post-randomisation. Dietary intake was reported to comply with guidelines.</w:t>
            </w:r>
          </w:p>
        </w:tc>
        <w:tc>
          <w:tcPr>
            <w:tcW w:w="1843" w:type="dxa"/>
          </w:tcPr>
          <w:p w14:paraId="51864680"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Significant reduction in total and LDL cholesterol in PS group, which was additional to the reductions observed in the diet only phase.</w:t>
            </w:r>
          </w:p>
          <w:p w14:paraId="51864681"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No significant change in HDL cholesterol.</w:t>
            </w:r>
          </w:p>
        </w:tc>
        <w:tc>
          <w:tcPr>
            <w:tcW w:w="1417" w:type="dxa"/>
          </w:tcPr>
          <w:p w14:paraId="51864682"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Power calculation performed for </w:t>
            </w:r>
            <w:r w:rsidR="00A5118A">
              <w:rPr>
                <w:rFonts w:cs="Arial"/>
                <w:sz w:val="18"/>
              </w:rPr>
              <w:t>LDL-C</w:t>
            </w:r>
            <w:r>
              <w:rPr>
                <w:rFonts w:cs="Arial"/>
                <w:sz w:val="18"/>
              </w:rPr>
              <w:t>.</w:t>
            </w:r>
          </w:p>
          <w:p w14:paraId="51864683"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Government funded.</w:t>
            </w:r>
          </w:p>
        </w:tc>
      </w:tr>
      <w:tr w:rsidR="00883C2E" w:rsidRPr="00A5587E" w14:paraId="5186468E" w14:textId="77777777" w:rsidTr="001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1864685" w14:textId="77777777" w:rsidR="00883C2E" w:rsidRDefault="00883C2E" w:rsidP="00117E4F">
            <w:pPr>
              <w:rPr>
                <w:rFonts w:ascii="Arial" w:hAnsi="Arial" w:cs="Arial"/>
                <w:sz w:val="18"/>
                <w:szCs w:val="18"/>
                <w:lang w:val="en-AU"/>
              </w:rPr>
            </w:pPr>
            <w:r>
              <w:rPr>
                <w:rFonts w:ascii="Arial" w:hAnsi="Arial" w:cs="Arial"/>
                <w:sz w:val="18"/>
                <w:szCs w:val="18"/>
                <w:lang w:val="en-AU"/>
              </w:rPr>
              <w:t>Bañuls 2011</w:t>
            </w:r>
          </w:p>
        </w:tc>
        <w:tc>
          <w:tcPr>
            <w:tcW w:w="851" w:type="dxa"/>
          </w:tcPr>
          <w:p w14:paraId="51864686"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Parallel</w:t>
            </w:r>
          </w:p>
        </w:tc>
        <w:tc>
          <w:tcPr>
            <w:tcW w:w="1559" w:type="dxa"/>
          </w:tcPr>
          <w:p w14:paraId="51864687"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To determine the effect of Apolipoprotein E genotype on blood lipid response to consuming PS in low-fat milk.</w:t>
            </w:r>
          </w:p>
        </w:tc>
        <w:tc>
          <w:tcPr>
            <w:tcW w:w="1984" w:type="dxa"/>
          </w:tcPr>
          <w:p w14:paraId="51864688"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81 participants with mild to moderate hypercholesterolaemi were randomised (42% male, 18-76y). 75 completed the trial.</w:t>
            </w:r>
          </w:p>
        </w:tc>
        <w:tc>
          <w:tcPr>
            <w:tcW w:w="1843" w:type="dxa"/>
          </w:tcPr>
          <w:p w14:paraId="51864689"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Same intervention as Bañuls 2010</w:t>
            </w:r>
          </w:p>
        </w:tc>
        <w:tc>
          <w:tcPr>
            <w:tcW w:w="1843" w:type="dxa"/>
          </w:tcPr>
          <w:p w14:paraId="5186468A"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Same methods as Bañuls 2010</w:t>
            </w:r>
          </w:p>
        </w:tc>
        <w:tc>
          <w:tcPr>
            <w:tcW w:w="1559" w:type="dxa"/>
          </w:tcPr>
          <w:p w14:paraId="5186468B"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Dietary intake for study not reported, but reference to an earlier trial was included. </w:t>
            </w:r>
          </w:p>
        </w:tc>
        <w:tc>
          <w:tcPr>
            <w:tcW w:w="1843" w:type="dxa"/>
          </w:tcPr>
          <w:p w14:paraId="5186468C"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Significant reduction in total and LDL cholesterol in PS group, with no effect of genotype. </w:t>
            </w:r>
          </w:p>
        </w:tc>
        <w:tc>
          <w:tcPr>
            <w:tcW w:w="1417" w:type="dxa"/>
          </w:tcPr>
          <w:p w14:paraId="5186468D"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Industry and government funded.</w:t>
            </w:r>
          </w:p>
        </w:tc>
      </w:tr>
      <w:tr w:rsidR="00883C2E" w:rsidRPr="00A5587E" w14:paraId="5186469C" w14:textId="77777777" w:rsidTr="00117E4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68F" w14:textId="77777777" w:rsidR="00883C2E" w:rsidRDefault="00883C2E" w:rsidP="00117E4F">
            <w:pPr>
              <w:rPr>
                <w:rFonts w:ascii="Arial" w:hAnsi="Arial" w:cs="Arial"/>
                <w:sz w:val="18"/>
                <w:szCs w:val="18"/>
                <w:lang w:val="en-AU"/>
              </w:rPr>
            </w:pPr>
            <w:r>
              <w:rPr>
                <w:rFonts w:ascii="Arial" w:hAnsi="Arial" w:cs="Arial"/>
                <w:sz w:val="18"/>
                <w:szCs w:val="18"/>
                <w:lang w:val="en-AU"/>
              </w:rPr>
              <w:t>Baumgartner 2013</w:t>
            </w:r>
          </w:p>
        </w:tc>
        <w:tc>
          <w:tcPr>
            <w:tcW w:w="851" w:type="dxa"/>
          </w:tcPr>
          <w:p w14:paraId="51864690"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Cross-over </w:t>
            </w:r>
          </w:p>
        </w:tc>
        <w:tc>
          <w:tcPr>
            <w:tcW w:w="1559" w:type="dxa"/>
          </w:tcPr>
          <w:p w14:paraId="51864691"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To compare the effects of plant sterols with stanols on oxyphytosterol levels </w:t>
            </w:r>
          </w:p>
        </w:tc>
        <w:tc>
          <w:tcPr>
            <w:tcW w:w="1984" w:type="dxa"/>
          </w:tcPr>
          <w:p w14:paraId="51864692" w14:textId="77777777" w:rsidR="00883C2E" w:rsidRPr="00A5587E" w:rsidRDefault="00883C2E" w:rsidP="00F70093">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47 healthy subjects (38% male, 18-70y), 43 completed study.</w:t>
            </w:r>
            <w:r w:rsidR="00346353">
              <w:rPr>
                <w:rFonts w:cs="Arial"/>
                <w:sz w:val="18"/>
              </w:rPr>
              <w:t xml:space="preserve"> </w:t>
            </w:r>
            <w:r w:rsidR="00F70093">
              <w:rPr>
                <w:rFonts w:cs="Arial"/>
                <w:sz w:val="18"/>
              </w:rPr>
              <w:t>M</w:t>
            </w:r>
            <w:r w:rsidR="00346353">
              <w:rPr>
                <w:rFonts w:cs="Arial"/>
                <w:sz w:val="18"/>
              </w:rPr>
              <w:t xml:space="preserve">ean baseline </w:t>
            </w:r>
            <w:r w:rsidR="00A5118A">
              <w:rPr>
                <w:rFonts w:cs="Arial"/>
                <w:sz w:val="18"/>
              </w:rPr>
              <w:t>LDL-C</w:t>
            </w:r>
            <w:r w:rsidR="00A87B85">
              <w:rPr>
                <w:rFonts w:cs="Arial"/>
                <w:sz w:val="18"/>
              </w:rPr>
              <w:t xml:space="preserve"> concentration</w:t>
            </w:r>
            <w:r w:rsidR="00346353">
              <w:rPr>
                <w:rFonts w:cs="Arial"/>
                <w:sz w:val="18"/>
              </w:rPr>
              <w:t>s was 3.5 mmol/L.</w:t>
            </w:r>
          </w:p>
        </w:tc>
        <w:tc>
          <w:tcPr>
            <w:tcW w:w="1843" w:type="dxa"/>
          </w:tcPr>
          <w:p w14:paraId="51864693"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Subjects consumed 20g margarine per day containing either no PS, 3g plant sterols or 3g plant stanols. PS were esterified with rapeseed oil fatty acids.</w:t>
            </w:r>
          </w:p>
          <w:p w14:paraId="51864694"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3x 4wk periods with 4wk washout.</w:t>
            </w:r>
          </w:p>
        </w:tc>
        <w:tc>
          <w:tcPr>
            <w:tcW w:w="1843" w:type="dxa"/>
          </w:tcPr>
          <w:p w14:paraId="51864695"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Dietary intake by validated FFQ at end of each intervention period. Compliance by return of unused product.</w:t>
            </w:r>
          </w:p>
          <w:p w14:paraId="51864696"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Blood lipid measured enzymatically with LDL calculated.</w:t>
            </w:r>
          </w:p>
          <w:p w14:paraId="51864697"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ANOVA analysis with Bonferroni post-hoc testing.</w:t>
            </w:r>
          </w:p>
        </w:tc>
        <w:tc>
          <w:tcPr>
            <w:tcW w:w="1559" w:type="dxa"/>
          </w:tcPr>
          <w:p w14:paraId="51864698"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Minimised by cross-over design and similarity of dietary intakes between intervention periods.</w:t>
            </w:r>
          </w:p>
        </w:tc>
        <w:tc>
          <w:tcPr>
            <w:tcW w:w="1843" w:type="dxa"/>
          </w:tcPr>
          <w:p w14:paraId="51864699"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Significant decrease in total and LDL cholesterol in both sterol and stanol periods. No differences between sterol and stanol period. No change in HDL levels.</w:t>
            </w:r>
          </w:p>
        </w:tc>
        <w:tc>
          <w:tcPr>
            <w:tcW w:w="1417" w:type="dxa"/>
          </w:tcPr>
          <w:p w14:paraId="5186469A"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Power calculation performed for oxyphytosterol levels.</w:t>
            </w:r>
          </w:p>
          <w:p w14:paraId="5186469B"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Government funded.</w:t>
            </w:r>
          </w:p>
        </w:tc>
      </w:tr>
      <w:tr w:rsidR="00883C2E" w:rsidRPr="00A5587E" w14:paraId="518646A9" w14:textId="77777777" w:rsidTr="001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186469D" w14:textId="77777777" w:rsidR="00883C2E" w:rsidRDefault="00883C2E" w:rsidP="00117E4F">
            <w:pPr>
              <w:rPr>
                <w:rFonts w:ascii="Arial" w:hAnsi="Arial" w:cs="Arial"/>
                <w:sz w:val="18"/>
                <w:szCs w:val="18"/>
                <w:lang w:val="en-AU"/>
              </w:rPr>
            </w:pPr>
            <w:r>
              <w:rPr>
                <w:rFonts w:ascii="Arial" w:hAnsi="Arial" w:cs="Arial"/>
                <w:sz w:val="18"/>
                <w:szCs w:val="18"/>
                <w:lang w:val="en-AU"/>
              </w:rPr>
              <w:t>Buyuktuncer 2013</w:t>
            </w:r>
          </w:p>
        </w:tc>
        <w:tc>
          <w:tcPr>
            <w:tcW w:w="851" w:type="dxa"/>
          </w:tcPr>
          <w:p w14:paraId="5186469E"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Parallel</w:t>
            </w:r>
          </w:p>
        </w:tc>
        <w:tc>
          <w:tcPr>
            <w:tcW w:w="1559" w:type="dxa"/>
          </w:tcPr>
          <w:p w14:paraId="5186469F"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To assess the effects of plant stanol intake in yoghurt in a Turkish population</w:t>
            </w:r>
          </w:p>
        </w:tc>
        <w:tc>
          <w:tcPr>
            <w:tcW w:w="1984" w:type="dxa"/>
          </w:tcPr>
          <w:p w14:paraId="518646A0"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70 subjects with untreated mild to moderate hypercholesterolaemia (27% male, 23-65y). 35 participants in each group, withdrawals not reported.</w:t>
            </w:r>
          </w:p>
        </w:tc>
        <w:tc>
          <w:tcPr>
            <w:tcW w:w="1843" w:type="dxa"/>
          </w:tcPr>
          <w:p w14:paraId="518646A1"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Participants consumed 115g yogurt with or without 1.9g plant stanol esters with lunch each day.</w:t>
            </w:r>
          </w:p>
          <w:p w14:paraId="518646A2"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2wk run-in, 4wk intervention.</w:t>
            </w:r>
          </w:p>
        </w:tc>
        <w:tc>
          <w:tcPr>
            <w:tcW w:w="1843" w:type="dxa"/>
          </w:tcPr>
          <w:p w14:paraId="518646A3"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Dietary intake by 3d diet diary in run-in and week 4. Compliance by patient interview and return of unopened and uneaten product.</w:t>
            </w:r>
          </w:p>
          <w:p w14:paraId="518646A4"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Blood lipids by standard techniques with LDL calculated.</w:t>
            </w:r>
          </w:p>
          <w:p w14:paraId="518646A5"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Analysis by general linear model repeated measures procedure.</w:t>
            </w:r>
          </w:p>
        </w:tc>
        <w:tc>
          <w:tcPr>
            <w:tcW w:w="1559" w:type="dxa"/>
          </w:tcPr>
          <w:p w14:paraId="518646A6"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Groups well matched at baseline and dietary intakes similar during intervention.</w:t>
            </w:r>
          </w:p>
        </w:tc>
        <w:tc>
          <w:tcPr>
            <w:tcW w:w="1843" w:type="dxa"/>
          </w:tcPr>
          <w:p w14:paraId="518646A7"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Significant decrease in total and LDL cholesterol. No significant change in HDL cholesterol.</w:t>
            </w:r>
          </w:p>
        </w:tc>
        <w:tc>
          <w:tcPr>
            <w:tcW w:w="1417" w:type="dxa"/>
          </w:tcPr>
          <w:p w14:paraId="518646A8"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Industry funded.</w:t>
            </w:r>
          </w:p>
        </w:tc>
      </w:tr>
      <w:tr w:rsidR="00E53BBA" w:rsidRPr="00A5587E" w14:paraId="518646B7" w14:textId="77777777" w:rsidTr="00117E4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6AA" w14:textId="77777777" w:rsidR="00E53BBA" w:rsidRPr="00E53BBA" w:rsidRDefault="00E53BBA" w:rsidP="00117E4F">
            <w:pPr>
              <w:rPr>
                <w:rFonts w:ascii="Arial" w:hAnsi="Arial" w:cs="Arial"/>
                <w:sz w:val="18"/>
                <w:szCs w:val="18"/>
              </w:rPr>
            </w:pPr>
            <w:r w:rsidRPr="00E53BBA">
              <w:rPr>
                <w:rFonts w:ascii="Arial" w:hAnsi="Arial" w:cs="Arial"/>
                <w:sz w:val="18"/>
                <w:szCs w:val="18"/>
              </w:rPr>
              <w:t>Chen 2009</w:t>
            </w:r>
          </w:p>
        </w:tc>
        <w:tc>
          <w:tcPr>
            <w:tcW w:w="851" w:type="dxa"/>
          </w:tcPr>
          <w:p w14:paraId="518646AB" w14:textId="77777777" w:rsidR="00E53BBA" w:rsidRDefault="00E53BBA"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Cross-over</w:t>
            </w:r>
          </w:p>
        </w:tc>
        <w:tc>
          <w:tcPr>
            <w:tcW w:w="1559" w:type="dxa"/>
          </w:tcPr>
          <w:p w14:paraId="518646AC" w14:textId="77777777" w:rsidR="00E53BBA" w:rsidRDefault="008E6971" w:rsidP="008E6971">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To assess the effects of 3 daily serves of phytosterols in two different background diets.</w:t>
            </w:r>
          </w:p>
        </w:tc>
        <w:tc>
          <w:tcPr>
            <w:tcW w:w="1984" w:type="dxa"/>
          </w:tcPr>
          <w:p w14:paraId="518646AD" w14:textId="77777777" w:rsidR="00E53BBA" w:rsidRDefault="00EC18B4" w:rsidP="0007225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14 men and 9 postmenopausal women were randomised. Average age was 52y, and mean baseline </w:t>
            </w:r>
            <w:r w:rsidR="00A87B85">
              <w:rPr>
                <w:rFonts w:cs="Arial"/>
                <w:sz w:val="18"/>
              </w:rPr>
              <w:t>cholesterol concentration</w:t>
            </w:r>
            <w:r>
              <w:rPr>
                <w:rFonts w:cs="Arial"/>
                <w:sz w:val="18"/>
              </w:rPr>
              <w:t>s were m</w:t>
            </w:r>
            <w:r w:rsidR="0007225F">
              <w:rPr>
                <w:rFonts w:cs="Arial"/>
                <w:sz w:val="18"/>
              </w:rPr>
              <w:t>ild</w:t>
            </w:r>
            <w:r>
              <w:rPr>
                <w:rFonts w:cs="Arial"/>
                <w:sz w:val="18"/>
              </w:rPr>
              <w:t>ly elevated. Data for one male subject excluded for suspected noncompliance.</w:t>
            </w:r>
          </w:p>
        </w:tc>
        <w:tc>
          <w:tcPr>
            <w:tcW w:w="1843" w:type="dxa"/>
          </w:tcPr>
          <w:p w14:paraId="518646AE" w14:textId="77777777" w:rsidR="00E53BBA" w:rsidRDefault="00EC18B4" w:rsidP="00EC18B4">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All meals provided to participants. Diets were either a typical American diet or a Step 1 diet</w:t>
            </w:r>
            <w:r w:rsidR="006246CE">
              <w:rPr>
                <w:rFonts w:cs="Arial"/>
                <w:sz w:val="18"/>
              </w:rPr>
              <w:t xml:space="preserve"> (low saturated fat and cholesterol)</w:t>
            </w:r>
            <w:r>
              <w:rPr>
                <w:rFonts w:cs="Arial"/>
                <w:sz w:val="18"/>
              </w:rPr>
              <w:t>, with or without 3.3g plant sterols per day. Plant sterols were consumed in margarine or salad dressing at 3 meals.</w:t>
            </w:r>
          </w:p>
          <w:p w14:paraId="518646AF" w14:textId="77777777" w:rsidR="00EC18B4" w:rsidRDefault="00EC18B4" w:rsidP="00EC18B4">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4x 4wk periods with no washout. End of intervention blood was drawn after 22 and 24d.</w:t>
            </w:r>
          </w:p>
        </w:tc>
        <w:tc>
          <w:tcPr>
            <w:tcW w:w="1843" w:type="dxa"/>
          </w:tcPr>
          <w:p w14:paraId="518646B0" w14:textId="77777777" w:rsidR="00E53BBA" w:rsidRDefault="00EC18B4"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All meals provided, with weekday breakfast and dinner consumed on site.</w:t>
            </w:r>
          </w:p>
          <w:p w14:paraId="518646B1" w14:textId="77777777" w:rsidR="00EC18B4" w:rsidRDefault="00EC18B4"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Blood lipids measured enzymatically with LDL calculated.</w:t>
            </w:r>
          </w:p>
          <w:p w14:paraId="518646B2" w14:textId="77777777" w:rsidR="00EC18B4" w:rsidRDefault="00EC18B4"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Analysis by mixed effects model for repeated measures, with baseline values used as a covariate.</w:t>
            </w:r>
          </w:p>
        </w:tc>
        <w:tc>
          <w:tcPr>
            <w:tcW w:w="1559" w:type="dxa"/>
          </w:tcPr>
          <w:p w14:paraId="518646B3" w14:textId="77777777" w:rsidR="00E53BBA" w:rsidRDefault="00E53BBA"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Minimised by cross-over design and provision of all meals and snacks</w:t>
            </w:r>
          </w:p>
        </w:tc>
        <w:tc>
          <w:tcPr>
            <w:tcW w:w="1843" w:type="dxa"/>
          </w:tcPr>
          <w:p w14:paraId="518646B4" w14:textId="77777777" w:rsidR="00E53BBA" w:rsidRDefault="0007225F" w:rsidP="0007225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Total and LDL </w:t>
            </w:r>
            <w:r w:rsidR="00A87B85">
              <w:rPr>
                <w:rFonts w:cs="Arial"/>
                <w:sz w:val="18"/>
              </w:rPr>
              <w:t>cholesterol concentration</w:t>
            </w:r>
            <w:r>
              <w:rPr>
                <w:rFonts w:cs="Arial"/>
                <w:sz w:val="18"/>
              </w:rPr>
              <w:t>s were significantly reduced with plant sterol intake in both background diets. There was no interaction between diet and plant sterol intake.</w:t>
            </w:r>
          </w:p>
        </w:tc>
        <w:tc>
          <w:tcPr>
            <w:tcW w:w="1417" w:type="dxa"/>
          </w:tcPr>
          <w:p w14:paraId="518646B5" w14:textId="77777777" w:rsidR="0007225F" w:rsidRDefault="0007225F"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Decreased plasma tocopherols and carotenoids reported with plant sterol intake.</w:t>
            </w:r>
          </w:p>
          <w:p w14:paraId="518646B6" w14:textId="77777777" w:rsidR="00E53BBA" w:rsidRDefault="0007225F"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Government and industry funded.</w:t>
            </w:r>
          </w:p>
        </w:tc>
      </w:tr>
      <w:tr w:rsidR="00883C2E" w:rsidRPr="00A5587E" w14:paraId="518646C8" w14:textId="77777777" w:rsidTr="00117E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6B8" w14:textId="77777777" w:rsidR="00883C2E" w:rsidRDefault="00883C2E" w:rsidP="00117E4F">
            <w:pPr>
              <w:rPr>
                <w:rFonts w:ascii="Arial" w:hAnsi="Arial" w:cs="Arial"/>
                <w:sz w:val="18"/>
                <w:szCs w:val="18"/>
                <w:lang w:val="en-AU"/>
              </w:rPr>
            </w:pPr>
            <w:r>
              <w:rPr>
                <w:rFonts w:ascii="Arial" w:hAnsi="Arial" w:cs="Arial"/>
                <w:sz w:val="18"/>
                <w:szCs w:val="18"/>
              </w:rPr>
              <w:t>Dulalia</w:t>
            </w:r>
            <w:r>
              <w:rPr>
                <w:rFonts w:ascii="Arial" w:hAnsi="Arial" w:cs="Arial"/>
                <w:sz w:val="18"/>
                <w:szCs w:val="18"/>
                <w:lang w:val="en-AU"/>
              </w:rPr>
              <w:t xml:space="preserve"> 2011</w:t>
            </w:r>
          </w:p>
        </w:tc>
        <w:tc>
          <w:tcPr>
            <w:tcW w:w="851" w:type="dxa"/>
          </w:tcPr>
          <w:p w14:paraId="518646B9"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Parallel</w:t>
            </w:r>
          </w:p>
        </w:tc>
        <w:tc>
          <w:tcPr>
            <w:tcW w:w="1559" w:type="dxa"/>
          </w:tcPr>
          <w:p w14:paraId="518646BA"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To assess the </w:t>
            </w:r>
            <w:r w:rsidR="00A5118A">
              <w:rPr>
                <w:rFonts w:cs="Arial"/>
                <w:sz w:val="18"/>
              </w:rPr>
              <w:t>LDL-C</w:t>
            </w:r>
            <w:r>
              <w:rPr>
                <w:rFonts w:cs="Arial"/>
                <w:sz w:val="18"/>
              </w:rPr>
              <w:t>-lowering efficacy of 2 flavoured juices containing phytosterols</w:t>
            </w:r>
          </w:p>
        </w:tc>
        <w:tc>
          <w:tcPr>
            <w:tcW w:w="1984" w:type="dxa"/>
          </w:tcPr>
          <w:p w14:paraId="518646BB" w14:textId="77777777" w:rsidR="00883C2E" w:rsidRPr="00A5587E" w:rsidRDefault="00883C2E" w:rsidP="00CF22A2">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90 Filipino adults with </w:t>
            </w:r>
            <w:r w:rsidR="00A5118A">
              <w:rPr>
                <w:rFonts w:cs="Arial"/>
                <w:sz w:val="18"/>
              </w:rPr>
              <w:t>LDL-C</w:t>
            </w:r>
            <w:r w:rsidR="00AD1ED6">
              <w:rPr>
                <w:rFonts w:cs="Arial"/>
                <w:sz w:val="18"/>
              </w:rPr>
              <w:t xml:space="preserve"> between 2.8 &amp; 4.8mmol/L</w:t>
            </w:r>
            <w:r w:rsidR="00CF22A2">
              <w:rPr>
                <w:rFonts w:cs="Arial"/>
                <w:sz w:val="18"/>
              </w:rPr>
              <w:t xml:space="preserve"> not taking cholesterol that affect cholesterol </w:t>
            </w:r>
            <w:r w:rsidR="00F70093">
              <w:rPr>
                <w:rFonts w:cs="Arial"/>
                <w:sz w:val="18"/>
              </w:rPr>
              <w:t>concentrations</w:t>
            </w:r>
            <w:r>
              <w:rPr>
                <w:rFonts w:cs="Arial"/>
                <w:sz w:val="18"/>
              </w:rPr>
              <w:t xml:space="preserve"> were randomised (unclear gender distribution, age 25-60y). 89 completed trial.</w:t>
            </w:r>
          </w:p>
        </w:tc>
        <w:tc>
          <w:tcPr>
            <w:tcW w:w="1843" w:type="dxa"/>
          </w:tcPr>
          <w:p w14:paraId="518646BC"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Subjects randomised to receive phytosterol in orange or pineapple juice, or placebo (water coloured and flavoured to be similar to test products).</w:t>
            </w:r>
          </w:p>
          <w:p w14:paraId="518646BD"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8wk intervention  with blood lipid measured at 4, 6, 8 and 12wks (after wash out period)</w:t>
            </w:r>
          </w:p>
        </w:tc>
        <w:tc>
          <w:tcPr>
            <w:tcW w:w="1843" w:type="dxa"/>
          </w:tcPr>
          <w:p w14:paraId="518646BE"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Compliance and dietary intake by daily food diary.</w:t>
            </w:r>
          </w:p>
          <w:p w14:paraId="518646BF"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Unclear method of blood lipid analysis.</w:t>
            </w:r>
          </w:p>
          <w:p w14:paraId="518646C0"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RMANOVA analysis.</w:t>
            </w:r>
          </w:p>
        </w:tc>
        <w:tc>
          <w:tcPr>
            <w:tcW w:w="1559" w:type="dxa"/>
          </w:tcPr>
          <w:p w14:paraId="518646C1"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Groups stated to be well matched at baseline. Dietary </w:t>
            </w:r>
            <w:r w:rsidR="00D81D90">
              <w:rPr>
                <w:rFonts w:cs="Arial"/>
                <w:sz w:val="18"/>
              </w:rPr>
              <w:t xml:space="preserve">intakes </w:t>
            </w:r>
            <w:r>
              <w:rPr>
                <w:rFonts w:cs="Arial"/>
                <w:sz w:val="18"/>
              </w:rPr>
              <w:t xml:space="preserve">not </w:t>
            </w:r>
            <w:r w:rsidR="00D81D90">
              <w:rPr>
                <w:rFonts w:cs="Arial"/>
                <w:sz w:val="18"/>
              </w:rPr>
              <w:t>assessed</w:t>
            </w:r>
            <w:r>
              <w:rPr>
                <w:rFonts w:cs="Arial"/>
                <w:sz w:val="18"/>
              </w:rPr>
              <w:t xml:space="preserve">. </w:t>
            </w:r>
          </w:p>
          <w:p w14:paraId="518646C2"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Per protocol analysis used, but unclear if 1 withdrawal was only exclusion from analysis.</w:t>
            </w:r>
          </w:p>
        </w:tc>
        <w:tc>
          <w:tcPr>
            <w:tcW w:w="1843" w:type="dxa"/>
          </w:tcPr>
          <w:p w14:paraId="518646C3"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Significant decrease in </w:t>
            </w:r>
            <w:r w:rsidR="00A5118A">
              <w:rPr>
                <w:rFonts w:cs="Arial"/>
                <w:sz w:val="18"/>
              </w:rPr>
              <w:t>LDL-C</w:t>
            </w:r>
            <w:r>
              <w:rPr>
                <w:rFonts w:cs="Arial"/>
                <w:sz w:val="18"/>
              </w:rPr>
              <w:t xml:space="preserve"> at 4, 6 and 8wk for pineapple juice group, but triglyceride levels were increased in this group. </w:t>
            </w:r>
          </w:p>
          <w:p w14:paraId="518646C4" w14:textId="77777777" w:rsidR="00883C2E" w:rsidRDefault="00A5118A"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LDL-C</w:t>
            </w:r>
            <w:r w:rsidR="00883C2E">
              <w:rPr>
                <w:rFonts w:cs="Arial"/>
                <w:sz w:val="18"/>
              </w:rPr>
              <w:t xml:space="preserve"> decreased significantly at 6wk only in orange juice group with no other significant changes in blood lipids. </w:t>
            </w:r>
          </w:p>
          <w:p w14:paraId="518646C5"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At 8wk there was a significant reduction in LDL in placebo group, and significant increase in triglycerides at all time points.</w:t>
            </w:r>
          </w:p>
        </w:tc>
        <w:tc>
          <w:tcPr>
            <w:tcW w:w="1417" w:type="dxa"/>
          </w:tcPr>
          <w:p w14:paraId="518646C6"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No difference in adverse effects between placebo and intervention groups.</w:t>
            </w:r>
            <w:r w:rsidR="006246CE">
              <w:rPr>
                <w:rFonts w:cs="Arial"/>
                <w:sz w:val="18"/>
              </w:rPr>
              <w:t xml:space="preserve"> Reported adverse effects included headache and nausea, with frequency decreasing during trial.</w:t>
            </w:r>
          </w:p>
          <w:p w14:paraId="518646C7"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Funding appears to be from industry.</w:t>
            </w:r>
          </w:p>
        </w:tc>
      </w:tr>
      <w:tr w:rsidR="00883C2E" w:rsidRPr="00A5587E" w14:paraId="518646D6" w14:textId="77777777" w:rsidTr="00B557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6C9" w14:textId="77777777" w:rsidR="00883C2E" w:rsidRDefault="00883C2E" w:rsidP="00117E4F">
            <w:pPr>
              <w:rPr>
                <w:rFonts w:ascii="Arial" w:hAnsi="Arial" w:cs="Arial"/>
                <w:sz w:val="18"/>
                <w:szCs w:val="18"/>
                <w:lang w:val="en-AU"/>
              </w:rPr>
            </w:pPr>
            <w:r>
              <w:rPr>
                <w:rFonts w:ascii="Arial" w:hAnsi="Arial" w:cs="Arial"/>
                <w:sz w:val="18"/>
                <w:szCs w:val="18"/>
                <w:lang w:val="en-AU"/>
              </w:rPr>
              <w:t>Gagliardi 2010</w:t>
            </w:r>
          </w:p>
        </w:tc>
        <w:tc>
          <w:tcPr>
            <w:tcW w:w="851" w:type="dxa"/>
          </w:tcPr>
          <w:p w14:paraId="518646CA"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Parallel</w:t>
            </w:r>
          </w:p>
        </w:tc>
        <w:tc>
          <w:tcPr>
            <w:tcW w:w="1559" w:type="dxa"/>
          </w:tcPr>
          <w:p w14:paraId="518646CB"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To compare the effects of butter, </w:t>
            </w:r>
            <w:r w:rsidRPr="003A3A70">
              <w:rPr>
                <w:rFonts w:cs="Arial"/>
                <w:i/>
                <w:sz w:val="18"/>
              </w:rPr>
              <w:t>trans</w:t>
            </w:r>
            <w:r>
              <w:rPr>
                <w:rFonts w:cs="Arial"/>
                <w:sz w:val="18"/>
              </w:rPr>
              <w:t xml:space="preserve"> fat free margarine and plant sterol enriched margarine on blood lipids, lipoproteins, inflammation and endothelial function.</w:t>
            </w:r>
          </w:p>
        </w:tc>
        <w:tc>
          <w:tcPr>
            <w:tcW w:w="1984" w:type="dxa"/>
          </w:tcPr>
          <w:p w14:paraId="518646CC" w14:textId="77777777" w:rsidR="00883C2E" w:rsidRPr="00A5587E" w:rsidRDefault="00883C2E" w:rsidP="008A4AEA">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75 subject</w:t>
            </w:r>
            <w:r w:rsidR="008A4AEA">
              <w:rPr>
                <w:rFonts w:cs="Arial"/>
                <w:sz w:val="18"/>
              </w:rPr>
              <w:t>s</w:t>
            </w:r>
            <w:r>
              <w:rPr>
                <w:rFonts w:cs="Arial"/>
                <w:sz w:val="18"/>
              </w:rPr>
              <w:t xml:space="preserve"> with metabolic syndrome were randomised, 53 completed the trial (37% male, mean age 47y).</w:t>
            </w:r>
          </w:p>
        </w:tc>
        <w:tc>
          <w:tcPr>
            <w:tcW w:w="1843" w:type="dxa"/>
          </w:tcPr>
          <w:p w14:paraId="518646CD"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Subjects continued regular diet and exercise and consumed either 18g butter, 36g </w:t>
            </w:r>
            <w:r w:rsidRPr="003A3A70">
              <w:rPr>
                <w:rFonts w:cs="Arial"/>
                <w:i/>
                <w:sz w:val="18"/>
              </w:rPr>
              <w:t>trans</w:t>
            </w:r>
            <w:r>
              <w:rPr>
                <w:rFonts w:cs="Arial"/>
                <w:sz w:val="18"/>
              </w:rPr>
              <w:t xml:space="preserve"> fat free margarine or 30g plant sterol margarine per day. </w:t>
            </w:r>
          </w:p>
          <w:p w14:paraId="518646CE"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5wk trial.</w:t>
            </w:r>
          </w:p>
        </w:tc>
        <w:tc>
          <w:tcPr>
            <w:tcW w:w="1843" w:type="dxa"/>
          </w:tcPr>
          <w:p w14:paraId="518646CF"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Compliance by bi-weekly telephone monitoring. Non-compliant subjects excluded. Dietary intake by 3x 1d food diaries.</w:t>
            </w:r>
          </w:p>
          <w:p w14:paraId="518646D0"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Blood lipids measured enzymatically, including </w:t>
            </w:r>
            <w:r w:rsidR="00A5118A">
              <w:rPr>
                <w:rFonts w:cs="Arial"/>
                <w:sz w:val="18"/>
              </w:rPr>
              <w:t>LDL-C</w:t>
            </w:r>
            <w:r>
              <w:rPr>
                <w:rFonts w:cs="Arial"/>
                <w:sz w:val="18"/>
              </w:rPr>
              <w:t>.</w:t>
            </w:r>
          </w:p>
          <w:p w14:paraId="518646D1"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RMANOVA </w:t>
            </w:r>
          </w:p>
        </w:tc>
        <w:tc>
          <w:tcPr>
            <w:tcW w:w="1559" w:type="dxa"/>
          </w:tcPr>
          <w:p w14:paraId="518646D2"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Margarine well matched on baseline clinical characteristics. Median saturated fat intake was higher in plant sterol group at baseline, but difference was not significant.</w:t>
            </w:r>
          </w:p>
        </w:tc>
        <w:tc>
          <w:tcPr>
            <w:tcW w:w="1843" w:type="dxa"/>
          </w:tcPr>
          <w:p w14:paraId="518646D3"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Changes reported as median not mean. No significant difference in total, LDL or HDL cholesterol, but there was a median decrease of 11.3% in </w:t>
            </w:r>
            <w:r w:rsidR="00A5118A">
              <w:rPr>
                <w:rFonts w:cs="Arial"/>
                <w:sz w:val="18"/>
              </w:rPr>
              <w:t>LDL-C</w:t>
            </w:r>
            <w:r>
              <w:rPr>
                <w:rFonts w:cs="Arial"/>
                <w:sz w:val="18"/>
              </w:rPr>
              <w:t xml:space="preserve"> in the plant sterol group.</w:t>
            </w:r>
          </w:p>
        </w:tc>
        <w:tc>
          <w:tcPr>
            <w:tcW w:w="1417" w:type="dxa"/>
          </w:tcPr>
          <w:p w14:paraId="518646D4"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The butter group was not considered as the </w:t>
            </w:r>
            <w:r w:rsidRPr="003A3A70">
              <w:rPr>
                <w:rFonts w:cs="Arial"/>
                <w:i/>
                <w:sz w:val="18"/>
              </w:rPr>
              <w:t>trans</w:t>
            </w:r>
            <w:r>
              <w:rPr>
                <w:rFonts w:cs="Arial"/>
                <w:sz w:val="18"/>
              </w:rPr>
              <w:t xml:space="preserve"> fat free margarine was considered the appropriate control for this review.</w:t>
            </w:r>
          </w:p>
          <w:p w14:paraId="518646D5"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Government funded study.</w:t>
            </w:r>
          </w:p>
        </w:tc>
      </w:tr>
      <w:tr w:rsidR="00883C2E" w:rsidRPr="00A5587E" w14:paraId="518646E4" w14:textId="77777777" w:rsidTr="00117E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6D7" w14:textId="77777777" w:rsidR="00883C2E" w:rsidRDefault="00883C2E" w:rsidP="00117E4F">
            <w:pPr>
              <w:rPr>
                <w:rFonts w:ascii="Arial" w:hAnsi="Arial" w:cs="Arial"/>
                <w:sz w:val="18"/>
                <w:szCs w:val="18"/>
                <w:lang w:val="en-AU"/>
              </w:rPr>
            </w:pPr>
            <w:r>
              <w:rPr>
                <w:rFonts w:ascii="Arial" w:hAnsi="Arial" w:cs="Arial"/>
                <w:sz w:val="18"/>
                <w:szCs w:val="18"/>
                <w:lang w:val="en-AU"/>
              </w:rPr>
              <w:t>Goncalves 2007</w:t>
            </w:r>
          </w:p>
        </w:tc>
        <w:tc>
          <w:tcPr>
            <w:tcW w:w="851" w:type="dxa"/>
          </w:tcPr>
          <w:p w14:paraId="518646D8"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Parallel</w:t>
            </w:r>
          </w:p>
        </w:tc>
        <w:tc>
          <w:tcPr>
            <w:tcW w:w="1559" w:type="dxa"/>
          </w:tcPr>
          <w:p w14:paraId="518646D9"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To test the efficacy and safety of phytosterols in milk in healthy and hypercholesterolaemic subjects</w:t>
            </w:r>
          </w:p>
        </w:tc>
        <w:tc>
          <w:tcPr>
            <w:tcW w:w="1984" w:type="dxa"/>
          </w:tcPr>
          <w:p w14:paraId="518646DA"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22 healthy (not considered in review) and 34 hypercholesterolaemic subjects (32% male, 40-72y) randomised. </w:t>
            </w:r>
          </w:p>
        </w:tc>
        <w:tc>
          <w:tcPr>
            <w:tcW w:w="1843" w:type="dxa"/>
          </w:tcPr>
          <w:p w14:paraId="518646DB"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Hypercholesteraemic subjects received placebo or phytosterol enriched milk (2g per day) for 30d. </w:t>
            </w:r>
          </w:p>
        </w:tc>
        <w:tc>
          <w:tcPr>
            <w:tcW w:w="1843" w:type="dxa"/>
          </w:tcPr>
          <w:p w14:paraId="518646DC"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Compliance unclear. Dietary intake not assessed.</w:t>
            </w:r>
          </w:p>
          <w:p w14:paraId="518646DD"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Method of blood lipid analysis not detailed. </w:t>
            </w:r>
          </w:p>
          <w:p w14:paraId="518646DE"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Statistical analysis by Student’s </w:t>
            </w:r>
            <w:r w:rsidRPr="00FC77ED">
              <w:rPr>
                <w:rFonts w:cs="Arial"/>
                <w:i/>
                <w:sz w:val="18"/>
              </w:rPr>
              <w:t>t</w:t>
            </w:r>
            <w:r>
              <w:rPr>
                <w:rFonts w:cs="Arial"/>
                <w:sz w:val="18"/>
              </w:rPr>
              <w:t>-test only.</w:t>
            </w:r>
          </w:p>
        </w:tc>
        <w:tc>
          <w:tcPr>
            <w:tcW w:w="1559" w:type="dxa"/>
          </w:tcPr>
          <w:p w14:paraId="518646DF"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Not well controlled. Baseline characteristics not reported, except difference in gender distribution (20% male in control, 42% male in phytosterol group).</w:t>
            </w:r>
          </w:p>
        </w:tc>
        <w:tc>
          <w:tcPr>
            <w:tcW w:w="1843" w:type="dxa"/>
          </w:tcPr>
          <w:p w14:paraId="518646E0" w14:textId="77777777" w:rsidR="00883C2E" w:rsidRPr="00A5587E" w:rsidRDefault="00883C2E" w:rsidP="00A5118A">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A significant reduction in total and </w:t>
            </w:r>
            <w:r w:rsidR="00A5118A">
              <w:rPr>
                <w:rFonts w:cs="Arial"/>
                <w:sz w:val="18"/>
              </w:rPr>
              <w:t>LDL cholesterol</w:t>
            </w:r>
            <w:r>
              <w:rPr>
                <w:rFonts w:cs="Arial"/>
                <w:sz w:val="18"/>
              </w:rPr>
              <w:t xml:space="preserve"> is reported, but similar albeit non-significant reductions were observed in placebo group. Had the change between groups been compared it would be unlikely to be significant.</w:t>
            </w:r>
          </w:p>
        </w:tc>
        <w:tc>
          <w:tcPr>
            <w:tcW w:w="1417" w:type="dxa"/>
          </w:tcPr>
          <w:p w14:paraId="518646E1"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No adverse effects were reported from analysis of various blood parameters.</w:t>
            </w:r>
          </w:p>
          <w:p w14:paraId="518646E2"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The intervention in healthy subjects was not considered for the review as no placebo groups was used.</w:t>
            </w:r>
          </w:p>
          <w:p w14:paraId="518646E3"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Industry funded</w:t>
            </w:r>
          </w:p>
        </w:tc>
      </w:tr>
      <w:tr w:rsidR="00883C2E" w:rsidRPr="00A5587E" w14:paraId="518646F2" w14:textId="77777777" w:rsidTr="00B557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6E5" w14:textId="77777777" w:rsidR="00883C2E" w:rsidRDefault="00883C2E" w:rsidP="00117E4F">
            <w:pPr>
              <w:rPr>
                <w:rFonts w:ascii="Arial" w:hAnsi="Arial" w:cs="Arial"/>
                <w:sz w:val="18"/>
                <w:szCs w:val="18"/>
                <w:lang w:val="en-AU"/>
              </w:rPr>
            </w:pPr>
            <w:r>
              <w:rPr>
                <w:rFonts w:ascii="Arial" w:hAnsi="Arial" w:cs="Arial"/>
                <w:sz w:val="18"/>
                <w:szCs w:val="18"/>
                <w:lang w:val="en-AU"/>
              </w:rPr>
              <w:t>Gylling 2009</w:t>
            </w:r>
          </w:p>
        </w:tc>
        <w:tc>
          <w:tcPr>
            <w:tcW w:w="851" w:type="dxa"/>
          </w:tcPr>
          <w:p w14:paraId="518646E6"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Parallel</w:t>
            </w:r>
          </w:p>
        </w:tc>
        <w:tc>
          <w:tcPr>
            <w:tcW w:w="1559" w:type="dxa"/>
          </w:tcPr>
          <w:p w14:paraId="518646E7"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To assess the effects of long term intake of plant sterols and stanol on blood lipids, and investigate interaction with genetic polymorphisms</w:t>
            </w:r>
          </w:p>
        </w:tc>
        <w:tc>
          <w:tcPr>
            <w:tcW w:w="1984" w:type="dxa"/>
          </w:tcPr>
          <w:p w14:paraId="518646E8"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297 subjects with hypercholesterolaemia randomised (46% male, 25-70y), 282 completed trial (96 control group, 93 stanol group, 93 sterol group)</w:t>
            </w:r>
          </w:p>
        </w:tc>
        <w:tc>
          <w:tcPr>
            <w:tcW w:w="1843" w:type="dxa"/>
          </w:tcPr>
          <w:p w14:paraId="518646E9"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Subjects replaced 25g fat intake per day with control, plant sterol (2.15g) or plant stanol (2.13g) spread.</w:t>
            </w:r>
          </w:p>
          <w:p w14:paraId="518646EA"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12mo trial.</w:t>
            </w:r>
          </w:p>
        </w:tc>
        <w:tc>
          <w:tcPr>
            <w:tcW w:w="1843" w:type="dxa"/>
          </w:tcPr>
          <w:p w14:paraId="518646EB"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Compliance reported as good, but method unclear. Dietary intake assessed by 3d food records at baseline and end of intervention.</w:t>
            </w:r>
          </w:p>
          <w:p w14:paraId="518646EC"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Blood lipids by gas-liquid chromatography.</w:t>
            </w:r>
          </w:p>
          <w:p w14:paraId="518646ED"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RMANOVA with Bonferroni post-hoc testing.</w:t>
            </w:r>
          </w:p>
        </w:tc>
        <w:tc>
          <w:tcPr>
            <w:tcW w:w="1559" w:type="dxa"/>
          </w:tcPr>
          <w:p w14:paraId="518646EE"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Groups well matched at baseline. Some dietary changes with time, but similar between groups.</w:t>
            </w:r>
          </w:p>
        </w:tc>
        <w:tc>
          <w:tcPr>
            <w:tcW w:w="1843" w:type="dxa"/>
          </w:tcPr>
          <w:p w14:paraId="518646EF"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Total cholesterol decreased significantly in both the sterol and stanol groups. No difference between the sterol and stanol group.</w:t>
            </w:r>
          </w:p>
        </w:tc>
        <w:tc>
          <w:tcPr>
            <w:tcW w:w="1417" w:type="dxa"/>
          </w:tcPr>
          <w:p w14:paraId="518646F0"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Power calculation performed for total cholesterol.</w:t>
            </w:r>
          </w:p>
          <w:p w14:paraId="518646F1"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No effect of genotype observed for cholesterol outcomes. Industry funded.</w:t>
            </w:r>
          </w:p>
        </w:tc>
      </w:tr>
      <w:tr w:rsidR="00883C2E" w:rsidRPr="00A5587E" w14:paraId="518646FF" w14:textId="77777777" w:rsidTr="00117E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6F3" w14:textId="77777777" w:rsidR="00883C2E" w:rsidRDefault="00883C2E" w:rsidP="00117E4F">
            <w:pPr>
              <w:rPr>
                <w:rFonts w:ascii="Arial" w:hAnsi="Arial" w:cs="Arial"/>
                <w:sz w:val="18"/>
                <w:szCs w:val="18"/>
                <w:lang w:val="en-AU"/>
              </w:rPr>
            </w:pPr>
            <w:r>
              <w:rPr>
                <w:rFonts w:ascii="Arial" w:hAnsi="Arial" w:cs="Arial"/>
                <w:sz w:val="18"/>
                <w:szCs w:val="18"/>
                <w:lang w:val="en-AU"/>
              </w:rPr>
              <w:t>Gylling 2013</w:t>
            </w:r>
          </w:p>
        </w:tc>
        <w:tc>
          <w:tcPr>
            <w:tcW w:w="851" w:type="dxa"/>
          </w:tcPr>
          <w:p w14:paraId="518646F4"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Parallel</w:t>
            </w:r>
          </w:p>
        </w:tc>
        <w:tc>
          <w:tcPr>
            <w:tcW w:w="1559" w:type="dxa"/>
          </w:tcPr>
          <w:p w14:paraId="518646F5"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To assess the effects of long term plant stanol ester intake on surrogate markers of cardiovascular health</w:t>
            </w:r>
          </w:p>
        </w:tc>
        <w:tc>
          <w:tcPr>
            <w:tcW w:w="1984" w:type="dxa"/>
          </w:tcPr>
          <w:p w14:paraId="518646F6"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94 subjects randomised, 92 completed trial (38% male, 25-66y). 46 per group. No inclusion criteria for blood lipids, 72% with elevated cholesterol at baseline.</w:t>
            </w:r>
          </w:p>
        </w:tc>
        <w:tc>
          <w:tcPr>
            <w:tcW w:w="1843" w:type="dxa"/>
          </w:tcPr>
          <w:p w14:paraId="518646F7"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Subjects replaced 20g daily fat intake with control or plant stanol spread.</w:t>
            </w:r>
          </w:p>
          <w:p w14:paraId="518646F8"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6mo trial.</w:t>
            </w:r>
          </w:p>
        </w:tc>
        <w:tc>
          <w:tcPr>
            <w:tcW w:w="1843" w:type="dxa"/>
          </w:tcPr>
          <w:p w14:paraId="518646F9"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Compliance by serum sitosterol levels. Dietary intake by 3d food record at baseline and end of intervention. Blood lipids measured enzymatically.</w:t>
            </w:r>
          </w:p>
          <w:p w14:paraId="518646FA"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RMANOVA with Bonferroni post-hoc testing.</w:t>
            </w:r>
          </w:p>
        </w:tc>
        <w:tc>
          <w:tcPr>
            <w:tcW w:w="1559" w:type="dxa"/>
          </w:tcPr>
          <w:p w14:paraId="518646FB"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Groups generally well matched. Intervention group 46% male, control 30%.</w:t>
            </w:r>
          </w:p>
        </w:tc>
        <w:tc>
          <w:tcPr>
            <w:tcW w:w="1843" w:type="dxa"/>
          </w:tcPr>
          <w:p w14:paraId="518646FC"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Significant decrease in total and LDL cholesterol in plant stanol group. </w:t>
            </w:r>
          </w:p>
        </w:tc>
        <w:tc>
          <w:tcPr>
            <w:tcW w:w="1417" w:type="dxa"/>
          </w:tcPr>
          <w:p w14:paraId="518646FD"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Power calculation performed for </w:t>
            </w:r>
            <w:r w:rsidR="00A5118A">
              <w:rPr>
                <w:rFonts w:cs="Arial"/>
                <w:sz w:val="18"/>
              </w:rPr>
              <w:t>LDL-C</w:t>
            </w:r>
            <w:r>
              <w:rPr>
                <w:rFonts w:cs="Arial"/>
                <w:sz w:val="18"/>
              </w:rPr>
              <w:t>.</w:t>
            </w:r>
          </w:p>
          <w:p w14:paraId="518646FE"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Industry funded study.</w:t>
            </w:r>
          </w:p>
        </w:tc>
      </w:tr>
      <w:tr w:rsidR="00883C2E" w:rsidRPr="00A5587E" w14:paraId="5186470D" w14:textId="77777777" w:rsidTr="00117E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1864700" w14:textId="77777777" w:rsidR="00883C2E" w:rsidRDefault="00883C2E" w:rsidP="00117E4F">
            <w:pPr>
              <w:rPr>
                <w:rFonts w:ascii="Arial" w:hAnsi="Arial" w:cs="Arial"/>
                <w:sz w:val="18"/>
                <w:szCs w:val="18"/>
                <w:lang w:val="en-AU"/>
              </w:rPr>
            </w:pPr>
            <w:r>
              <w:rPr>
                <w:rFonts w:ascii="Arial" w:hAnsi="Arial" w:cs="Arial"/>
                <w:sz w:val="18"/>
                <w:szCs w:val="18"/>
                <w:lang w:val="en-AU"/>
              </w:rPr>
              <w:t>Hallikainen 2013</w:t>
            </w:r>
          </w:p>
        </w:tc>
        <w:tc>
          <w:tcPr>
            <w:tcW w:w="851" w:type="dxa"/>
          </w:tcPr>
          <w:p w14:paraId="51864701"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Parallel</w:t>
            </w:r>
          </w:p>
        </w:tc>
        <w:tc>
          <w:tcPr>
            <w:tcW w:w="1559" w:type="dxa"/>
          </w:tcPr>
          <w:p w14:paraId="51864702"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To assess the safety and efficacy of a once daily dose of plant stanol esters in a soy-based mini-drink.</w:t>
            </w:r>
          </w:p>
        </w:tc>
        <w:tc>
          <w:tcPr>
            <w:tcW w:w="1984" w:type="dxa"/>
          </w:tcPr>
          <w:p w14:paraId="51864703"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61 subjects with mild to moderate hypercholesterolaemia randomised, 56 completed trial (20% male, 30-66y). 29 subjects in control group, 27 in plant stanol group with lipid data reported for 26.</w:t>
            </w:r>
          </w:p>
        </w:tc>
        <w:tc>
          <w:tcPr>
            <w:tcW w:w="1843" w:type="dxa"/>
          </w:tcPr>
          <w:p w14:paraId="51864704"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Subjects consumed their regular diet with addition of placebo or plant stanol soy-based mini-drink after lunch or dinner. 2.8g plant stanols in test drink, mean of 2.7g stanols consumed each day.</w:t>
            </w:r>
          </w:p>
          <w:p w14:paraId="51864705"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2wk run-in followed by 4wk trial.</w:t>
            </w:r>
          </w:p>
        </w:tc>
        <w:tc>
          <w:tcPr>
            <w:tcW w:w="1843" w:type="dxa"/>
          </w:tcPr>
          <w:p w14:paraId="51864706"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Compliance by daily study diary. Dietary intake by 2x 3d food records.</w:t>
            </w:r>
          </w:p>
          <w:p w14:paraId="51864707"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Blood lipids measured by standardised methods.</w:t>
            </w:r>
          </w:p>
          <w:p w14:paraId="51864708"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RMANOVA with Bonferroni post-hoc testing.</w:t>
            </w:r>
          </w:p>
        </w:tc>
        <w:tc>
          <w:tcPr>
            <w:tcW w:w="1559" w:type="dxa"/>
          </w:tcPr>
          <w:p w14:paraId="51864709"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Groups generally well matched. </w:t>
            </w:r>
          </w:p>
        </w:tc>
        <w:tc>
          <w:tcPr>
            <w:tcW w:w="1843" w:type="dxa"/>
          </w:tcPr>
          <w:p w14:paraId="5186470A"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Significant decrease in total and LDL cholesterol in plant stanol group.</w:t>
            </w:r>
          </w:p>
        </w:tc>
        <w:tc>
          <w:tcPr>
            <w:tcW w:w="1417" w:type="dxa"/>
          </w:tcPr>
          <w:p w14:paraId="5186470B"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Adverse effects similar between groups. </w:t>
            </w:r>
          </w:p>
          <w:p w14:paraId="5186470C"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Industry funded study.</w:t>
            </w:r>
          </w:p>
        </w:tc>
      </w:tr>
      <w:tr w:rsidR="00883C2E" w:rsidRPr="00A5587E" w14:paraId="51864718" w14:textId="77777777" w:rsidTr="00B55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70E" w14:textId="77777777" w:rsidR="00883C2E" w:rsidRDefault="00883C2E" w:rsidP="00117E4F">
            <w:pPr>
              <w:rPr>
                <w:rFonts w:ascii="Arial" w:hAnsi="Arial" w:cs="Arial"/>
                <w:sz w:val="18"/>
                <w:szCs w:val="18"/>
                <w:lang w:val="en-AU"/>
              </w:rPr>
            </w:pPr>
            <w:r>
              <w:rPr>
                <w:rFonts w:ascii="Arial" w:hAnsi="Arial" w:cs="Arial"/>
                <w:sz w:val="18"/>
                <w:szCs w:val="18"/>
                <w:lang w:val="en-AU"/>
              </w:rPr>
              <w:t>Hernandez-Mijares 2011</w:t>
            </w:r>
          </w:p>
        </w:tc>
        <w:tc>
          <w:tcPr>
            <w:tcW w:w="851" w:type="dxa"/>
          </w:tcPr>
          <w:p w14:paraId="5186470F"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Parallel</w:t>
            </w:r>
          </w:p>
        </w:tc>
        <w:tc>
          <w:tcPr>
            <w:tcW w:w="1559" w:type="dxa"/>
          </w:tcPr>
          <w:p w14:paraId="51864710"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To compare the effects of consuming PS in low fat milk in subjects with and without metabolic syndrome</w:t>
            </w:r>
          </w:p>
        </w:tc>
        <w:tc>
          <w:tcPr>
            <w:tcW w:w="1984" w:type="dxa"/>
          </w:tcPr>
          <w:p w14:paraId="51864711"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48 subjects with moderate hypercholesterolaemia (18-76y, 44% male, 24 with metabolic syndrome).</w:t>
            </w:r>
          </w:p>
        </w:tc>
        <w:tc>
          <w:tcPr>
            <w:tcW w:w="1843" w:type="dxa"/>
          </w:tcPr>
          <w:p w14:paraId="51864712"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Same intervention as Bañuls 2010</w:t>
            </w:r>
          </w:p>
        </w:tc>
        <w:tc>
          <w:tcPr>
            <w:tcW w:w="1843" w:type="dxa"/>
          </w:tcPr>
          <w:p w14:paraId="51864713"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Same methods as Bañuls 2010</w:t>
            </w:r>
          </w:p>
        </w:tc>
        <w:tc>
          <w:tcPr>
            <w:tcW w:w="1559" w:type="dxa"/>
          </w:tcPr>
          <w:p w14:paraId="51864714"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Dietary intake for study not reported, but reference to an earlier trial was included. </w:t>
            </w:r>
          </w:p>
        </w:tc>
        <w:tc>
          <w:tcPr>
            <w:tcW w:w="1843" w:type="dxa"/>
          </w:tcPr>
          <w:p w14:paraId="51864715"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Significant reduction in total and LDL cholesterol in subjects without metabolic syndrome. </w:t>
            </w:r>
          </w:p>
          <w:p w14:paraId="51864716"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No significant change in </w:t>
            </w:r>
            <w:r w:rsidR="00A87B85">
              <w:rPr>
                <w:rFonts w:cs="Arial"/>
                <w:sz w:val="18"/>
              </w:rPr>
              <w:t>cholesterol concentration</w:t>
            </w:r>
            <w:r>
              <w:rPr>
                <w:rFonts w:cs="Arial"/>
                <w:sz w:val="18"/>
              </w:rPr>
              <w:t>s in subjects with metabolic syndrome.</w:t>
            </w:r>
          </w:p>
        </w:tc>
        <w:tc>
          <w:tcPr>
            <w:tcW w:w="1417" w:type="dxa"/>
          </w:tcPr>
          <w:p w14:paraId="51864717"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Government funded.</w:t>
            </w:r>
          </w:p>
        </w:tc>
      </w:tr>
      <w:tr w:rsidR="00883C2E" w:rsidRPr="00A5587E" w14:paraId="51864728" w14:textId="77777777" w:rsidTr="00117E4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719" w14:textId="77777777" w:rsidR="00883C2E" w:rsidRDefault="00883C2E" w:rsidP="00117E4F">
            <w:pPr>
              <w:rPr>
                <w:rFonts w:ascii="Arial" w:hAnsi="Arial" w:cs="Arial"/>
                <w:sz w:val="18"/>
                <w:szCs w:val="18"/>
                <w:lang w:val="en-AU"/>
              </w:rPr>
            </w:pPr>
            <w:r>
              <w:rPr>
                <w:rFonts w:ascii="Arial" w:hAnsi="Arial" w:cs="Arial"/>
                <w:sz w:val="18"/>
                <w:szCs w:val="18"/>
                <w:lang w:val="en-AU"/>
              </w:rPr>
              <w:t>Khandelwal 2009</w:t>
            </w:r>
          </w:p>
        </w:tc>
        <w:tc>
          <w:tcPr>
            <w:tcW w:w="851" w:type="dxa"/>
          </w:tcPr>
          <w:p w14:paraId="5186471A"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Parallel </w:t>
            </w:r>
          </w:p>
        </w:tc>
        <w:tc>
          <w:tcPr>
            <w:tcW w:w="1559" w:type="dxa"/>
          </w:tcPr>
          <w:p w14:paraId="5186471B"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To assess the independent and interactive effects of plant sterols and fish oil on blood lipids</w:t>
            </w:r>
          </w:p>
        </w:tc>
        <w:tc>
          <w:tcPr>
            <w:tcW w:w="1984" w:type="dxa"/>
          </w:tcPr>
          <w:p w14:paraId="5186471C"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200 subjects with mildly elevated lipid levels</w:t>
            </w:r>
            <w:r w:rsidR="00666C1B">
              <w:rPr>
                <w:rFonts w:cs="Arial"/>
                <w:sz w:val="18"/>
              </w:rPr>
              <w:t xml:space="preserve"> (total cholesterol between 5.0-8.0mmol/L)</w:t>
            </w:r>
            <w:r>
              <w:rPr>
                <w:rFonts w:cs="Arial"/>
                <w:sz w:val="18"/>
              </w:rPr>
              <w:t xml:space="preserve"> were randomised, 178 completed trial (89% male, 35-55y). </w:t>
            </w:r>
          </w:p>
          <w:p w14:paraId="5186471D"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Note: 4-arm trial, 2 arms considered for review: control and plant sterol only arms.</w:t>
            </w:r>
          </w:p>
        </w:tc>
        <w:tc>
          <w:tcPr>
            <w:tcW w:w="1843" w:type="dxa"/>
          </w:tcPr>
          <w:p w14:paraId="5186471E"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Subjects consumed normal diet with placebo or plant sterol yoghurt drink, and placebo (safflower oil) or fish oil capsules. Control group (placebo yoghurt drink and safflower oil capsules) and plant sterol only group (2g per day plant sterol yogurt drink and safflower oil capsules) were considered.</w:t>
            </w:r>
          </w:p>
          <w:p w14:paraId="5186471F"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2wk run-in prior to randomisation, then 4wk trial.</w:t>
            </w:r>
          </w:p>
        </w:tc>
        <w:tc>
          <w:tcPr>
            <w:tcW w:w="1843" w:type="dxa"/>
          </w:tcPr>
          <w:p w14:paraId="51864720"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Compliance by daily recording of intake, return of unused and empty test products and phone call follow ups. Dietary intake by 2d, validated recall questionnaire.</w:t>
            </w:r>
          </w:p>
          <w:p w14:paraId="51864721"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Blood lipids measured in certified laboratory.</w:t>
            </w:r>
          </w:p>
          <w:p w14:paraId="51864722"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ANCOVA analysis of “quasi” intention-to-treat.</w:t>
            </w:r>
          </w:p>
          <w:p w14:paraId="51864723"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p>
        </w:tc>
        <w:tc>
          <w:tcPr>
            <w:tcW w:w="1559" w:type="dxa"/>
          </w:tcPr>
          <w:p w14:paraId="51864724"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Despite randomisation the plant sterol group had significantly lower baseline </w:t>
            </w:r>
            <w:r w:rsidR="00A5118A">
              <w:rPr>
                <w:rFonts w:cs="Arial"/>
                <w:sz w:val="18"/>
              </w:rPr>
              <w:t>LDL-C</w:t>
            </w:r>
            <w:r w:rsidR="00A87B85">
              <w:rPr>
                <w:rFonts w:cs="Arial"/>
                <w:sz w:val="18"/>
              </w:rPr>
              <w:t xml:space="preserve"> concentration</w:t>
            </w:r>
            <w:r>
              <w:rPr>
                <w:rFonts w:cs="Arial"/>
                <w:sz w:val="18"/>
              </w:rPr>
              <w:t>s.</w:t>
            </w:r>
          </w:p>
        </w:tc>
        <w:tc>
          <w:tcPr>
            <w:tcW w:w="1843" w:type="dxa"/>
          </w:tcPr>
          <w:p w14:paraId="51864725"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ANCOVA showed a significant decrease in total and LDL cholesterol. However, unadjusted data showed no effect of plant sterols on </w:t>
            </w:r>
            <w:r w:rsidR="00A5118A">
              <w:rPr>
                <w:rFonts w:cs="Arial"/>
                <w:sz w:val="18"/>
              </w:rPr>
              <w:t>LDL-C</w:t>
            </w:r>
            <w:r>
              <w:rPr>
                <w:rFonts w:cs="Arial"/>
                <w:sz w:val="18"/>
              </w:rPr>
              <w:t xml:space="preserve"> in the test group, with an increase observed in the control group.</w:t>
            </w:r>
          </w:p>
        </w:tc>
        <w:tc>
          <w:tcPr>
            <w:tcW w:w="1417" w:type="dxa"/>
          </w:tcPr>
          <w:p w14:paraId="51864726"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Power calculation performed for </w:t>
            </w:r>
            <w:r w:rsidR="00A5118A">
              <w:rPr>
                <w:rFonts w:cs="Arial"/>
                <w:sz w:val="18"/>
              </w:rPr>
              <w:t>LDL-C</w:t>
            </w:r>
            <w:r>
              <w:rPr>
                <w:rFonts w:cs="Arial"/>
                <w:sz w:val="18"/>
              </w:rPr>
              <w:t xml:space="preserve"> and triglycerides.</w:t>
            </w:r>
          </w:p>
          <w:p w14:paraId="51864727"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Funding source unclear.</w:t>
            </w:r>
          </w:p>
        </w:tc>
      </w:tr>
      <w:tr w:rsidR="00883C2E" w:rsidRPr="00A5587E" w14:paraId="51864735" w14:textId="77777777" w:rsidTr="00B55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729" w14:textId="77777777" w:rsidR="00883C2E" w:rsidRDefault="00883C2E" w:rsidP="00117E4F">
            <w:pPr>
              <w:rPr>
                <w:rFonts w:ascii="Arial" w:hAnsi="Arial" w:cs="Arial"/>
                <w:sz w:val="18"/>
                <w:szCs w:val="18"/>
                <w:lang w:val="en-AU"/>
              </w:rPr>
            </w:pPr>
            <w:r>
              <w:rPr>
                <w:rFonts w:ascii="Arial" w:hAnsi="Arial" w:cs="Arial"/>
                <w:sz w:val="18"/>
                <w:szCs w:val="18"/>
                <w:lang w:val="en-AU"/>
              </w:rPr>
              <w:t>Ruiu 2009</w:t>
            </w:r>
          </w:p>
        </w:tc>
        <w:tc>
          <w:tcPr>
            <w:tcW w:w="851" w:type="dxa"/>
          </w:tcPr>
          <w:p w14:paraId="5186472A"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Cross-over </w:t>
            </w:r>
          </w:p>
        </w:tc>
        <w:tc>
          <w:tcPr>
            <w:tcW w:w="1559" w:type="dxa"/>
          </w:tcPr>
          <w:p w14:paraId="5186472B"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To assess the effects of a daily single dose of plant sterols on lipoprotein metabolism</w:t>
            </w:r>
          </w:p>
        </w:tc>
        <w:tc>
          <w:tcPr>
            <w:tcW w:w="1984" w:type="dxa"/>
          </w:tcPr>
          <w:p w14:paraId="5186472C"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15 patients with non-familial hypercholesterolaemia were enrolled and completed the trial (67% male, mean age 54y)</w:t>
            </w:r>
          </w:p>
        </w:tc>
        <w:tc>
          <w:tcPr>
            <w:tcW w:w="1843" w:type="dxa"/>
          </w:tcPr>
          <w:p w14:paraId="5186472D"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Subjects consumed a controlled diet under the guidance of a dietitian, with a daily placebo or plant sterol yoghurt drink (100mL, with or without 1.6g plant sterol esters) consumed in the morning.</w:t>
            </w:r>
          </w:p>
          <w:p w14:paraId="5186472E"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2x 4wk periods with a 3wk washout (diet continued during washout).</w:t>
            </w:r>
          </w:p>
        </w:tc>
        <w:tc>
          <w:tcPr>
            <w:tcW w:w="1843" w:type="dxa"/>
          </w:tcPr>
          <w:p w14:paraId="5186472F"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Food intake diary to monitor diet adherence, but intakes not quantified. Assessment of compliance unclear.</w:t>
            </w:r>
          </w:p>
          <w:p w14:paraId="51864730"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Blood lipids measured enzymatically, LDL isolated by ultracentrifugation but quantification unclear.</w:t>
            </w:r>
          </w:p>
          <w:p w14:paraId="51864731"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ANCOVA and </w:t>
            </w:r>
            <w:r w:rsidRPr="00E174B7">
              <w:rPr>
                <w:rFonts w:cs="Arial"/>
                <w:i/>
                <w:sz w:val="18"/>
              </w:rPr>
              <w:t>t</w:t>
            </w:r>
            <w:r>
              <w:rPr>
                <w:rFonts w:cs="Arial"/>
                <w:sz w:val="18"/>
              </w:rPr>
              <w:t>-test analysis.</w:t>
            </w:r>
          </w:p>
        </w:tc>
        <w:tc>
          <w:tcPr>
            <w:tcW w:w="1559" w:type="dxa"/>
          </w:tcPr>
          <w:p w14:paraId="51864732"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Minimised by cross-over design and dietary advice.</w:t>
            </w:r>
          </w:p>
        </w:tc>
        <w:tc>
          <w:tcPr>
            <w:tcW w:w="1843" w:type="dxa"/>
          </w:tcPr>
          <w:p w14:paraId="51864733" w14:textId="77777777" w:rsidR="00883C2E" w:rsidRPr="00A5587E" w:rsidRDefault="00883C2E" w:rsidP="00032EFC">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Significant decrease in total and LDL cholesterol and increase in HDL cholesterol by </w:t>
            </w:r>
            <w:r w:rsidRPr="00D43F2B">
              <w:rPr>
                <w:rFonts w:cs="Arial"/>
                <w:i/>
                <w:sz w:val="18"/>
              </w:rPr>
              <w:t>t</w:t>
            </w:r>
            <w:r>
              <w:rPr>
                <w:rFonts w:cs="Arial"/>
                <w:sz w:val="18"/>
              </w:rPr>
              <w:t>-test. Change in LDL and HDL cholesterol remained significant with AN</w:t>
            </w:r>
            <w:r w:rsidR="00032EFC">
              <w:rPr>
                <w:rFonts w:cs="Arial"/>
                <w:sz w:val="18"/>
              </w:rPr>
              <w:t>COVA</w:t>
            </w:r>
            <w:r>
              <w:rPr>
                <w:rFonts w:cs="Arial"/>
                <w:sz w:val="18"/>
              </w:rPr>
              <w:t>.</w:t>
            </w:r>
          </w:p>
        </w:tc>
        <w:tc>
          <w:tcPr>
            <w:tcW w:w="1417" w:type="dxa"/>
          </w:tcPr>
          <w:p w14:paraId="51864734"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Unclear funding source.</w:t>
            </w:r>
          </w:p>
        </w:tc>
      </w:tr>
      <w:tr w:rsidR="00883C2E" w:rsidRPr="00A5587E" w14:paraId="51864743" w14:textId="77777777" w:rsidTr="00117E4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736" w14:textId="77777777" w:rsidR="00883C2E" w:rsidRDefault="00883C2E" w:rsidP="00117E4F">
            <w:pPr>
              <w:rPr>
                <w:rFonts w:ascii="Arial" w:hAnsi="Arial" w:cs="Arial"/>
                <w:sz w:val="18"/>
                <w:szCs w:val="18"/>
                <w:lang w:val="en-AU"/>
              </w:rPr>
            </w:pPr>
            <w:r>
              <w:rPr>
                <w:rFonts w:ascii="Arial" w:hAnsi="Arial" w:cs="Arial"/>
                <w:sz w:val="18"/>
                <w:szCs w:val="18"/>
                <w:lang w:val="en-AU"/>
              </w:rPr>
              <w:t>Shaghaghi 2014</w:t>
            </w:r>
          </w:p>
        </w:tc>
        <w:tc>
          <w:tcPr>
            <w:tcW w:w="851" w:type="dxa"/>
          </w:tcPr>
          <w:p w14:paraId="51864737"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Cross-over</w:t>
            </w:r>
          </w:p>
        </w:tc>
        <w:tc>
          <w:tcPr>
            <w:tcW w:w="1559" w:type="dxa"/>
          </w:tcPr>
          <w:p w14:paraId="51864738"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To compare the effects of a new formulation of water-dispersible (WD) plant sterols with that of plant sterol esters on blood lipids and fat soluble vitamins.</w:t>
            </w:r>
          </w:p>
        </w:tc>
        <w:tc>
          <w:tcPr>
            <w:tcW w:w="1984" w:type="dxa"/>
          </w:tcPr>
          <w:p w14:paraId="51864739"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53 subjects with mild to moderate hypercholesterolaemia were recruited, 47 completed trial (53% male, 19-75y).</w:t>
            </w:r>
          </w:p>
        </w:tc>
        <w:tc>
          <w:tcPr>
            <w:tcW w:w="1843" w:type="dxa"/>
          </w:tcPr>
          <w:p w14:paraId="5186473A"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Subjects consumed their regular diet and attended the study centre once a day to consume 100g control or test yoghurt, containing 2g plant sterols (as esters or as WD-sterols).</w:t>
            </w:r>
          </w:p>
          <w:p w14:paraId="5186473B"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3x 29d treatment periods, with 4wk wash-out.</w:t>
            </w:r>
          </w:p>
        </w:tc>
        <w:tc>
          <w:tcPr>
            <w:tcW w:w="1843" w:type="dxa"/>
          </w:tcPr>
          <w:p w14:paraId="5186473C"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Subjects consumed yoghurt in study centre. No dietary intake assessment.</w:t>
            </w:r>
          </w:p>
          <w:p w14:paraId="5186473D"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Blood lipids measured by automated techniques, with LDL calculated. </w:t>
            </w:r>
          </w:p>
          <w:p w14:paraId="5186473E"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Analysis by ANOVA with Dunnett’s multiple comparison test.</w:t>
            </w:r>
          </w:p>
        </w:tc>
        <w:tc>
          <w:tcPr>
            <w:tcW w:w="1559" w:type="dxa"/>
          </w:tcPr>
          <w:p w14:paraId="5186473F"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Minimised by cross-over design. Lack of dietary assessment risks confounders not being identified.</w:t>
            </w:r>
          </w:p>
        </w:tc>
        <w:tc>
          <w:tcPr>
            <w:tcW w:w="1843" w:type="dxa"/>
          </w:tcPr>
          <w:p w14:paraId="51864740"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Both sterol preparations significantly reduced total and LDL </w:t>
            </w:r>
            <w:r w:rsidR="00A87B85">
              <w:rPr>
                <w:rFonts w:cs="Arial"/>
                <w:sz w:val="18"/>
              </w:rPr>
              <w:t>cholesterol concentration</w:t>
            </w:r>
            <w:r>
              <w:rPr>
                <w:rFonts w:cs="Arial"/>
                <w:sz w:val="18"/>
              </w:rPr>
              <w:t>s.</w:t>
            </w:r>
          </w:p>
        </w:tc>
        <w:tc>
          <w:tcPr>
            <w:tcW w:w="1417" w:type="dxa"/>
          </w:tcPr>
          <w:p w14:paraId="51864741"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No adverse effects observed. Power calculation performed for </w:t>
            </w:r>
            <w:r w:rsidR="00A5118A">
              <w:rPr>
                <w:rFonts w:cs="Arial"/>
                <w:sz w:val="18"/>
              </w:rPr>
              <w:t>LDL-C</w:t>
            </w:r>
            <w:r>
              <w:rPr>
                <w:rFonts w:cs="Arial"/>
                <w:sz w:val="18"/>
              </w:rPr>
              <w:t>.</w:t>
            </w:r>
          </w:p>
          <w:p w14:paraId="51864742"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Industry funded study.</w:t>
            </w:r>
          </w:p>
        </w:tc>
      </w:tr>
      <w:tr w:rsidR="00883C2E" w:rsidRPr="00A5587E" w14:paraId="51864753" w14:textId="77777777" w:rsidTr="00B55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744" w14:textId="77777777" w:rsidR="00883C2E" w:rsidRDefault="00883C2E" w:rsidP="00117E4F">
            <w:pPr>
              <w:rPr>
                <w:rFonts w:ascii="Arial" w:hAnsi="Arial" w:cs="Arial"/>
                <w:sz w:val="18"/>
                <w:szCs w:val="18"/>
                <w:lang w:val="en-AU"/>
              </w:rPr>
            </w:pPr>
            <w:r>
              <w:rPr>
                <w:rFonts w:ascii="Arial" w:hAnsi="Arial" w:cs="Arial"/>
                <w:sz w:val="18"/>
                <w:szCs w:val="18"/>
                <w:lang w:val="en-AU"/>
              </w:rPr>
              <w:t>Sialvera 2012</w:t>
            </w:r>
          </w:p>
        </w:tc>
        <w:tc>
          <w:tcPr>
            <w:tcW w:w="851" w:type="dxa"/>
          </w:tcPr>
          <w:p w14:paraId="51864745"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Parallel</w:t>
            </w:r>
          </w:p>
        </w:tc>
        <w:tc>
          <w:tcPr>
            <w:tcW w:w="1559" w:type="dxa"/>
          </w:tcPr>
          <w:p w14:paraId="51864746"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To assess the effects of phytosterol consumption in subjects with metabolic syndrome</w:t>
            </w:r>
          </w:p>
        </w:tc>
        <w:tc>
          <w:tcPr>
            <w:tcW w:w="1984" w:type="dxa"/>
          </w:tcPr>
          <w:p w14:paraId="51864747"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108 subjects (56% male, 30-65y) with metabolic syndrome were randomised to control (n=55) or intervention (n=53) group.</w:t>
            </w:r>
          </w:p>
        </w:tc>
        <w:tc>
          <w:tcPr>
            <w:tcW w:w="1843" w:type="dxa"/>
          </w:tcPr>
          <w:p w14:paraId="51864748"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Subjects consumed their regular westernised diet with the addition of 2 yoghurt mini-drinks (placebo or test) per day after lunch and dinner. The test drinks provided 4g phytosterols per day.</w:t>
            </w:r>
          </w:p>
          <w:p w14:paraId="51864749"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2mo trial.</w:t>
            </w:r>
          </w:p>
        </w:tc>
        <w:tc>
          <w:tcPr>
            <w:tcW w:w="1843" w:type="dxa"/>
          </w:tcPr>
          <w:p w14:paraId="5186474A"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Compliance by fortnightly appointments with dietitian and weekly phone calls in intervention but not control group.</w:t>
            </w:r>
          </w:p>
          <w:p w14:paraId="5186474B"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Blood lipid measured enzymatically.</w:t>
            </w:r>
          </w:p>
          <w:p w14:paraId="5186474C"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Analysis by </w:t>
            </w:r>
            <w:r w:rsidRPr="00267941">
              <w:rPr>
                <w:rFonts w:cs="Arial"/>
                <w:i/>
                <w:sz w:val="18"/>
              </w:rPr>
              <w:t>t</w:t>
            </w:r>
            <w:r>
              <w:rPr>
                <w:rFonts w:cs="Arial"/>
                <w:sz w:val="18"/>
              </w:rPr>
              <w:t>-test.</w:t>
            </w:r>
          </w:p>
        </w:tc>
        <w:tc>
          <w:tcPr>
            <w:tcW w:w="1559" w:type="dxa"/>
          </w:tcPr>
          <w:p w14:paraId="5186474D"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Blood lipids tended to be higher in intervention group at baseline, but differences were not statistically assessed.</w:t>
            </w:r>
          </w:p>
          <w:p w14:paraId="5186474E"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Intervention, but not control, group were monitored closely by dietitian.</w:t>
            </w:r>
          </w:p>
        </w:tc>
        <w:tc>
          <w:tcPr>
            <w:tcW w:w="1843" w:type="dxa"/>
          </w:tcPr>
          <w:p w14:paraId="5186474F"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Significant decrease in total and LDL </w:t>
            </w:r>
            <w:r w:rsidR="00A87B85">
              <w:rPr>
                <w:rFonts w:cs="Arial"/>
                <w:sz w:val="18"/>
              </w:rPr>
              <w:t>cholesterol concentration</w:t>
            </w:r>
            <w:r>
              <w:rPr>
                <w:rFonts w:cs="Arial"/>
                <w:sz w:val="18"/>
              </w:rPr>
              <w:t>s.</w:t>
            </w:r>
          </w:p>
          <w:p w14:paraId="51864750" w14:textId="77777777" w:rsidR="00883C2E" w:rsidRPr="00A5587E" w:rsidRDefault="00883C2E" w:rsidP="00A5118A">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Small change in LDL</w:t>
            </w:r>
            <w:r w:rsidR="00A5118A">
              <w:rPr>
                <w:rFonts w:cs="Arial"/>
                <w:sz w:val="18"/>
              </w:rPr>
              <w:t>-C</w:t>
            </w:r>
            <w:r>
              <w:rPr>
                <w:rFonts w:cs="Arial"/>
                <w:sz w:val="18"/>
              </w:rPr>
              <w:t xml:space="preserve"> in control group reported as significant, but this appears unlikely from the data.</w:t>
            </w:r>
          </w:p>
        </w:tc>
        <w:tc>
          <w:tcPr>
            <w:tcW w:w="1417" w:type="dxa"/>
          </w:tcPr>
          <w:p w14:paraId="51864751"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Prior power calculations used to indicate adequate study participants.</w:t>
            </w:r>
          </w:p>
          <w:p w14:paraId="51864752"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Funding source unclear.</w:t>
            </w:r>
          </w:p>
        </w:tc>
      </w:tr>
      <w:tr w:rsidR="00883C2E" w:rsidRPr="00A5587E" w14:paraId="51864761" w14:textId="77777777" w:rsidTr="00117E4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754" w14:textId="77777777" w:rsidR="00883C2E" w:rsidRDefault="00883C2E" w:rsidP="00117E4F">
            <w:pPr>
              <w:rPr>
                <w:rFonts w:ascii="Arial" w:hAnsi="Arial" w:cs="Arial"/>
                <w:sz w:val="18"/>
                <w:szCs w:val="18"/>
                <w:lang w:val="en-AU"/>
              </w:rPr>
            </w:pPr>
            <w:r>
              <w:rPr>
                <w:rFonts w:ascii="Arial" w:hAnsi="Arial" w:cs="Arial"/>
                <w:sz w:val="18"/>
                <w:szCs w:val="18"/>
                <w:lang w:val="en-AU"/>
              </w:rPr>
              <w:t>Soderholm 2012</w:t>
            </w:r>
          </w:p>
        </w:tc>
        <w:tc>
          <w:tcPr>
            <w:tcW w:w="851" w:type="dxa"/>
          </w:tcPr>
          <w:p w14:paraId="51864755"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Parallel</w:t>
            </w:r>
          </w:p>
        </w:tc>
        <w:tc>
          <w:tcPr>
            <w:tcW w:w="1559" w:type="dxa"/>
          </w:tcPr>
          <w:p w14:paraId="51864756"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To assess the cholesterol-lowering efficacy of phytosterol enriched rye bread.</w:t>
            </w:r>
          </w:p>
        </w:tc>
        <w:tc>
          <w:tcPr>
            <w:tcW w:w="1984" w:type="dxa"/>
          </w:tcPr>
          <w:p w14:paraId="51864757"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68 subjects with cholesterol </w:t>
            </w:r>
            <w:r w:rsidR="00666C1B">
              <w:rPr>
                <w:rFonts w:cs="Arial"/>
                <w:sz w:val="18"/>
              </w:rPr>
              <w:t xml:space="preserve">&lt;6.5mmol/L </w:t>
            </w:r>
            <w:r>
              <w:rPr>
                <w:rFonts w:cs="Arial"/>
                <w:sz w:val="18"/>
              </w:rPr>
              <w:t>were randomised, 63 completed the trial (25% male, mean age 35y in test group [n=32] and 37y in control group [n=31]).</w:t>
            </w:r>
          </w:p>
        </w:tc>
        <w:tc>
          <w:tcPr>
            <w:tcW w:w="1843" w:type="dxa"/>
          </w:tcPr>
          <w:p w14:paraId="51864758"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6wk trial with 4 phases. Subjects consumed habitual diet for 1wk, then restricted cereal fibre intake for 1wk (baseline). In the intervention phases subjects consumed 99g rye bread for 2wk then 198g rye bread for a further 2wk. The test rye bread contained 2g free plant sterols in the low dose phase and 4g in the high dose phase.</w:t>
            </w:r>
          </w:p>
        </w:tc>
        <w:tc>
          <w:tcPr>
            <w:tcW w:w="1843" w:type="dxa"/>
          </w:tcPr>
          <w:p w14:paraId="51864759"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Compliance by daily recording of cereal intake and serum markers of rye intake. Dietary intakes by 3d food records at baseline and end of low and high dose phase.</w:t>
            </w:r>
          </w:p>
          <w:p w14:paraId="5186475A"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Blood lipids measured enzymatically, with direct measurement of </w:t>
            </w:r>
            <w:r w:rsidR="00A5118A">
              <w:rPr>
                <w:rFonts w:cs="Arial"/>
                <w:sz w:val="18"/>
              </w:rPr>
              <w:t>LDL-C</w:t>
            </w:r>
            <w:r>
              <w:rPr>
                <w:rFonts w:cs="Arial"/>
                <w:sz w:val="18"/>
              </w:rPr>
              <w:t xml:space="preserve"> after ultracentrifugation.</w:t>
            </w:r>
          </w:p>
          <w:p w14:paraId="5186475B"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Analysis by </w:t>
            </w:r>
            <w:r w:rsidRPr="005F3DCF">
              <w:rPr>
                <w:rFonts w:cs="Arial"/>
                <w:i/>
                <w:sz w:val="18"/>
              </w:rPr>
              <w:t>t</w:t>
            </w:r>
            <w:r>
              <w:rPr>
                <w:rFonts w:cs="Arial"/>
                <w:sz w:val="18"/>
              </w:rPr>
              <w:t>-test.</w:t>
            </w:r>
          </w:p>
        </w:tc>
        <w:tc>
          <w:tcPr>
            <w:tcW w:w="1559" w:type="dxa"/>
          </w:tcPr>
          <w:p w14:paraId="5186475C"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Saturated and trans fat intake lower in intervention group at baseline, but this would bias towards the null.</w:t>
            </w:r>
          </w:p>
          <w:p w14:paraId="5186475D" w14:textId="77777777" w:rsidR="00883C2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Groups well matched for other parameters. </w:t>
            </w:r>
          </w:p>
          <w:p w14:paraId="5186475E"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High fibre intake matched between groups.</w:t>
            </w:r>
          </w:p>
        </w:tc>
        <w:tc>
          <w:tcPr>
            <w:tcW w:w="1843" w:type="dxa"/>
          </w:tcPr>
          <w:p w14:paraId="5186475F"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 xml:space="preserve">Significant reduction in total and LDL </w:t>
            </w:r>
            <w:r w:rsidR="00A87B85">
              <w:rPr>
                <w:rFonts w:cs="Arial"/>
                <w:sz w:val="18"/>
              </w:rPr>
              <w:t>cholesterol concentration</w:t>
            </w:r>
            <w:r>
              <w:rPr>
                <w:rFonts w:cs="Arial"/>
                <w:sz w:val="18"/>
              </w:rPr>
              <w:t>s. After low dose period the change in the intervention group was significantly different to the change in the control group. After the high dose period, total and LDL cholesterol were significantly lower than baseline in the intervention group.</w:t>
            </w:r>
          </w:p>
        </w:tc>
        <w:tc>
          <w:tcPr>
            <w:tcW w:w="1417" w:type="dxa"/>
          </w:tcPr>
          <w:p w14:paraId="51864760" w14:textId="77777777" w:rsidR="00883C2E" w:rsidRPr="00A5587E" w:rsidRDefault="00883C2E" w:rsidP="00117E4F">
            <w:pPr>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Mixed funding source.</w:t>
            </w:r>
          </w:p>
        </w:tc>
      </w:tr>
      <w:tr w:rsidR="00883C2E" w:rsidRPr="00A5587E" w14:paraId="5186476F" w14:textId="77777777" w:rsidTr="00B55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864762" w14:textId="77777777" w:rsidR="00883C2E" w:rsidRDefault="00883C2E" w:rsidP="00117E4F">
            <w:pPr>
              <w:rPr>
                <w:rFonts w:ascii="Arial" w:hAnsi="Arial" w:cs="Arial"/>
                <w:sz w:val="18"/>
                <w:szCs w:val="18"/>
                <w:lang w:val="en-AU"/>
              </w:rPr>
            </w:pPr>
            <w:r>
              <w:rPr>
                <w:rFonts w:ascii="Arial" w:hAnsi="Arial" w:cs="Arial"/>
                <w:sz w:val="18"/>
                <w:szCs w:val="18"/>
                <w:lang w:val="en-AU"/>
              </w:rPr>
              <w:t>Weidner 2008</w:t>
            </w:r>
          </w:p>
        </w:tc>
        <w:tc>
          <w:tcPr>
            <w:tcW w:w="851" w:type="dxa"/>
          </w:tcPr>
          <w:p w14:paraId="51864763" w14:textId="77777777" w:rsidR="00883C2E" w:rsidRPr="00A5587E" w:rsidRDefault="008A4AEA"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P</w:t>
            </w:r>
            <w:r w:rsidR="00883C2E">
              <w:rPr>
                <w:rFonts w:cs="Arial"/>
                <w:sz w:val="18"/>
              </w:rPr>
              <w:t>arallel</w:t>
            </w:r>
          </w:p>
        </w:tc>
        <w:tc>
          <w:tcPr>
            <w:tcW w:w="1559" w:type="dxa"/>
          </w:tcPr>
          <w:p w14:paraId="51864764"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To assess the lipid-lowering effects of plant sterols in a soy drink.</w:t>
            </w:r>
          </w:p>
        </w:tc>
        <w:tc>
          <w:tcPr>
            <w:tcW w:w="1984" w:type="dxa"/>
          </w:tcPr>
          <w:p w14:paraId="51864765"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50 subjects with untreated moderate hypercholesterolaemia were randomised, 49 completed trial (38% male, 19-65y).</w:t>
            </w:r>
          </w:p>
        </w:tc>
        <w:tc>
          <w:tcPr>
            <w:tcW w:w="1843" w:type="dxa"/>
          </w:tcPr>
          <w:p w14:paraId="51864766"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Subjects consumed 200mL soy drink each morning, with or without added plant sterols (2.6g sterol esters, equivalent to 1.6g free sterols).</w:t>
            </w:r>
          </w:p>
          <w:p w14:paraId="51864767"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2wk run-in then 8wk intervention. Dietary recommendations during run-in and trial to avoid plant sterol enriched foods.</w:t>
            </w:r>
          </w:p>
        </w:tc>
        <w:tc>
          <w:tcPr>
            <w:tcW w:w="1843" w:type="dxa"/>
          </w:tcPr>
          <w:p w14:paraId="51864768"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Compliance by counting empty packets. Dietary intake by food survey at baseline and of intervention Blood lipid analysis methods not reported, </w:t>
            </w:r>
            <w:r w:rsidR="00A5118A">
              <w:rPr>
                <w:rFonts w:cs="Arial"/>
                <w:sz w:val="18"/>
              </w:rPr>
              <w:t>LDL-C</w:t>
            </w:r>
            <w:r>
              <w:rPr>
                <w:rFonts w:cs="Arial"/>
                <w:sz w:val="18"/>
              </w:rPr>
              <w:t xml:space="preserve"> calculated. Intention to treat analysis used.</w:t>
            </w:r>
          </w:p>
        </w:tc>
        <w:tc>
          <w:tcPr>
            <w:tcW w:w="1559" w:type="dxa"/>
          </w:tcPr>
          <w:p w14:paraId="51864769"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Dietary intake analysis not reported. </w:t>
            </w:r>
          </w:p>
          <w:p w14:paraId="5186476A"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Groups generally well matched at baseline.</w:t>
            </w:r>
          </w:p>
        </w:tc>
        <w:tc>
          <w:tcPr>
            <w:tcW w:w="1843" w:type="dxa"/>
          </w:tcPr>
          <w:p w14:paraId="5186476B"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Significant reduction in total and LDL cholesterol. No change in HDL cholesterol or triglyceride levels.</w:t>
            </w:r>
          </w:p>
        </w:tc>
        <w:tc>
          <w:tcPr>
            <w:tcW w:w="1417" w:type="dxa"/>
          </w:tcPr>
          <w:p w14:paraId="5186476C"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 xml:space="preserve">Power calculation for </w:t>
            </w:r>
            <w:r w:rsidR="00A5118A">
              <w:rPr>
                <w:rFonts w:cs="Arial"/>
                <w:sz w:val="18"/>
              </w:rPr>
              <w:t>LDL-C</w:t>
            </w:r>
            <w:r>
              <w:rPr>
                <w:rFonts w:cs="Arial"/>
                <w:sz w:val="18"/>
              </w:rPr>
              <w:t xml:space="preserve"> performed.</w:t>
            </w:r>
          </w:p>
          <w:p w14:paraId="5186476D" w14:textId="77777777" w:rsidR="00883C2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No difference in adverse effects between groups.</w:t>
            </w:r>
          </w:p>
          <w:p w14:paraId="5186476E" w14:textId="77777777" w:rsidR="00883C2E" w:rsidRPr="00A5587E" w:rsidRDefault="00883C2E" w:rsidP="00117E4F">
            <w:pP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Funding source unclear.</w:t>
            </w:r>
          </w:p>
        </w:tc>
      </w:tr>
    </w:tbl>
    <w:p w14:paraId="51864770" w14:textId="77777777" w:rsidR="006246CE" w:rsidRPr="00F425AE" w:rsidRDefault="006246CE" w:rsidP="006246CE">
      <w:pPr>
        <w:rPr>
          <w:sz w:val="18"/>
        </w:rPr>
      </w:pPr>
      <w:r>
        <w:rPr>
          <w:sz w:val="18"/>
        </w:rPr>
        <w:t>Abbreviations used</w:t>
      </w:r>
      <w:r w:rsidRPr="00F425AE">
        <w:rPr>
          <w:sz w:val="18"/>
        </w:rPr>
        <w:t xml:space="preserve">: AHA; American Heart Association, ANCOVA; analysis of covariance, ANOVA; analysis of variance, HDL; high density lipoprotein, </w:t>
      </w:r>
      <w:r>
        <w:rPr>
          <w:sz w:val="18"/>
        </w:rPr>
        <w:t>L</w:t>
      </w:r>
      <w:r w:rsidRPr="00F425AE">
        <w:rPr>
          <w:sz w:val="18"/>
        </w:rPr>
        <w:t>DL</w:t>
      </w:r>
      <w:r w:rsidR="00A5118A">
        <w:rPr>
          <w:sz w:val="18"/>
        </w:rPr>
        <w:t>-C</w:t>
      </w:r>
      <w:r w:rsidRPr="00F425AE">
        <w:rPr>
          <w:sz w:val="18"/>
        </w:rPr>
        <w:t>; low-density lipoprotein</w:t>
      </w:r>
      <w:r w:rsidR="00A5118A">
        <w:rPr>
          <w:sz w:val="18"/>
        </w:rPr>
        <w:t xml:space="preserve"> cholesterol</w:t>
      </w:r>
      <w:r w:rsidRPr="00F425AE">
        <w:rPr>
          <w:sz w:val="18"/>
        </w:rPr>
        <w:t>, RMANOVA; repeated measures ANOVA</w:t>
      </w:r>
    </w:p>
    <w:p w14:paraId="51864771" w14:textId="77777777" w:rsidR="00883C2E" w:rsidRPr="00F62CCE" w:rsidRDefault="006246CE" w:rsidP="00883C2E">
      <w:r>
        <w:t xml:space="preserve"> </w:t>
      </w:r>
    </w:p>
    <w:p w14:paraId="51864772" w14:textId="77777777" w:rsidR="00883C2E" w:rsidRDefault="00883C2E" w:rsidP="00883C2E"/>
    <w:p w14:paraId="51864773" w14:textId="77777777" w:rsidR="00883C2E" w:rsidRDefault="00883C2E" w:rsidP="00883C2E">
      <w:r>
        <w:br w:type="page"/>
      </w:r>
    </w:p>
    <w:p w14:paraId="51864774" w14:textId="77777777" w:rsidR="00883C2E" w:rsidRDefault="00883C2E" w:rsidP="00883C2E">
      <w:pPr>
        <w:pStyle w:val="Heading1"/>
      </w:pPr>
      <w:bookmarkStart w:id="52" w:name="_Toc431458543"/>
      <w:r>
        <w:t>Appendix 3 – Risk of bias assessment</w:t>
      </w:r>
      <w:bookmarkEnd w:id="52"/>
      <w:r>
        <w:t xml:space="preserve"> </w:t>
      </w:r>
    </w:p>
    <w:tbl>
      <w:tblPr>
        <w:tblStyle w:val="LightGrid-Accent5"/>
        <w:tblW w:w="14142" w:type="dxa"/>
        <w:tblLook w:val="04A0" w:firstRow="1" w:lastRow="0" w:firstColumn="1" w:lastColumn="0" w:noHBand="0" w:noVBand="1"/>
      </w:tblPr>
      <w:tblGrid>
        <w:gridCol w:w="1404"/>
        <w:gridCol w:w="602"/>
        <w:gridCol w:w="1417"/>
        <w:gridCol w:w="601"/>
        <w:gridCol w:w="1326"/>
        <w:gridCol w:w="622"/>
        <w:gridCol w:w="1157"/>
        <w:gridCol w:w="616"/>
        <w:gridCol w:w="1237"/>
        <w:gridCol w:w="633"/>
        <w:gridCol w:w="1077"/>
        <w:gridCol w:w="600"/>
        <w:gridCol w:w="1033"/>
        <w:gridCol w:w="620"/>
        <w:gridCol w:w="1197"/>
      </w:tblGrid>
      <w:tr w:rsidR="00883C2E" w:rsidRPr="0085295F" w14:paraId="5186477D" w14:textId="77777777" w:rsidTr="00117E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775" w14:textId="77777777" w:rsidR="00883C2E" w:rsidRPr="0085295F" w:rsidRDefault="00883C2E" w:rsidP="00117E4F">
            <w:pPr>
              <w:jc w:val="center"/>
              <w:rPr>
                <w:rFonts w:ascii="Arial" w:hAnsi="Arial" w:cs="Arial"/>
                <w:sz w:val="18"/>
                <w:szCs w:val="18"/>
              </w:rPr>
            </w:pPr>
            <w:r w:rsidRPr="0085295F">
              <w:rPr>
                <w:rFonts w:ascii="Arial" w:hAnsi="Arial" w:cs="Arial"/>
                <w:sz w:val="18"/>
                <w:szCs w:val="18"/>
              </w:rPr>
              <w:t>Reference</w:t>
            </w:r>
          </w:p>
        </w:tc>
        <w:tc>
          <w:tcPr>
            <w:tcW w:w="2019" w:type="dxa"/>
            <w:gridSpan w:val="2"/>
            <w:vAlign w:val="center"/>
          </w:tcPr>
          <w:p w14:paraId="51864776" w14:textId="77777777" w:rsidR="00883C2E" w:rsidRPr="0085295F" w:rsidRDefault="00883C2E" w:rsidP="00117E4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5295F">
              <w:rPr>
                <w:rFonts w:ascii="Arial" w:hAnsi="Arial" w:cs="Arial"/>
                <w:sz w:val="18"/>
                <w:szCs w:val="18"/>
              </w:rPr>
              <w:t>Random sequence generation (selection bias)</w:t>
            </w:r>
          </w:p>
        </w:tc>
        <w:tc>
          <w:tcPr>
            <w:tcW w:w="1927" w:type="dxa"/>
            <w:gridSpan w:val="2"/>
            <w:vAlign w:val="center"/>
          </w:tcPr>
          <w:p w14:paraId="51864777" w14:textId="77777777" w:rsidR="00883C2E" w:rsidRPr="0085295F" w:rsidRDefault="00883C2E" w:rsidP="00117E4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5295F">
              <w:rPr>
                <w:rFonts w:ascii="Arial" w:hAnsi="Arial" w:cs="Arial"/>
                <w:sz w:val="18"/>
                <w:szCs w:val="18"/>
              </w:rPr>
              <w:t>Allocation concealment (selection bias)</w:t>
            </w:r>
          </w:p>
        </w:tc>
        <w:tc>
          <w:tcPr>
            <w:tcW w:w="1779" w:type="dxa"/>
            <w:gridSpan w:val="2"/>
            <w:vAlign w:val="center"/>
          </w:tcPr>
          <w:p w14:paraId="51864778" w14:textId="77777777" w:rsidR="00883C2E" w:rsidRPr="0085295F" w:rsidRDefault="00883C2E" w:rsidP="00117E4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5295F">
              <w:rPr>
                <w:rFonts w:ascii="Arial" w:hAnsi="Arial" w:cs="Arial"/>
                <w:sz w:val="18"/>
                <w:szCs w:val="18"/>
              </w:rPr>
              <w:t>Blinding of participants and personnel (performance bias)</w:t>
            </w:r>
          </w:p>
        </w:tc>
        <w:tc>
          <w:tcPr>
            <w:tcW w:w="1853" w:type="dxa"/>
            <w:gridSpan w:val="2"/>
            <w:vAlign w:val="center"/>
          </w:tcPr>
          <w:p w14:paraId="51864779" w14:textId="77777777" w:rsidR="00883C2E" w:rsidRPr="0085295F" w:rsidRDefault="00883C2E" w:rsidP="00117E4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5295F">
              <w:rPr>
                <w:rFonts w:ascii="Arial" w:hAnsi="Arial" w:cs="Arial"/>
                <w:sz w:val="18"/>
                <w:szCs w:val="18"/>
              </w:rPr>
              <w:t>Blinding of outcome assessors (detection bias)</w:t>
            </w:r>
          </w:p>
        </w:tc>
        <w:tc>
          <w:tcPr>
            <w:tcW w:w="1710" w:type="dxa"/>
            <w:gridSpan w:val="2"/>
            <w:vAlign w:val="center"/>
          </w:tcPr>
          <w:p w14:paraId="5186477A" w14:textId="77777777" w:rsidR="00883C2E" w:rsidRPr="0085295F" w:rsidRDefault="00883C2E" w:rsidP="00FF0FB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5295F">
              <w:rPr>
                <w:rFonts w:ascii="Arial" w:hAnsi="Arial" w:cs="Arial"/>
                <w:sz w:val="18"/>
                <w:szCs w:val="18"/>
              </w:rPr>
              <w:t>Incomplete outcome data (attrition bias</w:t>
            </w:r>
            <w:r w:rsidR="00FF0FBC">
              <w:rPr>
                <w:rFonts w:ascii="Arial" w:hAnsi="Arial" w:cs="Arial"/>
                <w:sz w:val="18"/>
                <w:szCs w:val="18"/>
              </w:rPr>
              <w:t>)</w:t>
            </w:r>
            <w:r w:rsidR="008A4AEA">
              <w:rPr>
                <w:rFonts w:ascii="Arial" w:hAnsi="Arial" w:cs="Arial"/>
                <w:sz w:val="18"/>
                <w:szCs w:val="18"/>
              </w:rPr>
              <w:t xml:space="preserve"> &gt;20% = high</w:t>
            </w:r>
          </w:p>
        </w:tc>
        <w:tc>
          <w:tcPr>
            <w:tcW w:w="1633" w:type="dxa"/>
            <w:gridSpan w:val="2"/>
            <w:vAlign w:val="center"/>
          </w:tcPr>
          <w:p w14:paraId="5186477B" w14:textId="77777777" w:rsidR="00883C2E" w:rsidRPr="0085295F" w:rsidRDefault="00883C2E" w:rsidP="00117E4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5295F">
              <w:rPr>
                <w:rFonts w:ascii="Arial" w:hAnsi="Arial" w:cs="Arial"/>
                <w:sz w:val="18"/>
                <w:szCs w:val="18"/>
              </w:rPr>
              <w:t>Selective reporting (reporting bias)</w:t>
            </w:r>
          </w:p>
        </w:tc>
        <w:tc>
          <w:tcPr>
            <w:tcW w:w="1817" w:type="dxa"/>
            <w:gridSpan w:val="2"/>
            <w:vAlign w:val="center"/>
          </w:tcPr>
          <w:p w14:paraId="5186477C" w14:textId="77777777" w:rsidR="00883C2E" w:rsidRPr="0085295F" w:rsidRDefault="00883C2E" w:rsidP="00117E4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5295F">
              <w:rPr>
                <w:rFonts w:ascii="Arial" w:hAnsi="Arial" w:cs="Arial"/>
                <w:sz w:val="18"/>
                <w:szCs w:val="18"/>
              </w:rPr>
              <w:t>Other</w:t>
            </w:r>
          </w:p>
        </w:tc>
      </w:tr>
      <w:tr w:rsidR="00883C2E" w:rsidRPr="0085295F" w14:paraId="5186478D" w14:textId="77777777" w:rsidTr="001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77E" w14:textId="77777777" w:rsidR="00883C2E" w:rsidRPr="0085295F" w:rsidRDefault="00883C2E" w:rsidP="00117E4F">
            <w:pPr>
              <w:jc w:val="center"/>
              <w:rPr>
                <w:rFonts w:ascii="Arial" w:hAnsi="Arial" w:cs="Arial"/>
                <w:sz w:val="18"/>
                <w:szCs w:val="18"/>
              </w:rPr>
            </w:pPr>
            <w:r w:rsidRPr="0085295F">
              <w:rPr>
                <w:rFonts w:ascii="Arial" w:hAnsi="Arial" w:cs="Arial"/>
                <w:sz w:val="18"/>
                <w:szCs w:val="18"/>
              </w:rPr>
              <w:t>Allen 2008</w:t>
            </w:r>
          </w:p>
        </w:tc>
        <w:tc>
          <w:tcPr>
            <w:tcW w:w="602" w:type="dxa"/>
            <w:vAlign w:val="center"/>
          </w:tcPr>
          <w:p w14:paraId="5186477F"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417" w:type="dxa"/>
            <w:vAlign w:val="center"/>
          </w:tcPr>
          <w:p w14:paraId="51864780" w14:textId="77777777" w:rsidR="00883C2E" w:rsidRPr="0085295F" w:rsidRDefault="00883C2E" w:rsidP="00117E4F">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Matched on age, total cholesterol, BMI, but method not described</w:t>
            </w:r>
          </w:p>
        </w:tc>
        <w:tc>
          <w:tcPr>
            <w:tcW w:w="601" w:type="dxa"/>
            <w:vAlign w:val="center"/>
          </w:tcPr>
          <w:p w14:paraId="51864781"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326" w:type="dxa"/>
            <w:vAlign w:val="center"/>
          </w:tcPr>
          <w:p w14:paraId="51864782"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Numbered codes, investigators blinded</w:t>
            </w:r>
          </w:p>
        </w:tc>
        <w:tc>
          <w:tcPr>
            <w:tcW w:w="622" w:type="dxa"/>
            <w:vAlign w:val="center"/>
          </w:tcPr>
          <w:p w14:paraId="51864783"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784"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Double- blind</w:t>
            </w:r>
          </w:p>
        </w:tc>
        <w:tc>
          <w:tcPr>
            <w:tcW w:w="616" w:type="dxa"/>
            <w:vAlign w:val="center"/>
          </w:tcPr>
          <w:p w14:paraId="51864785"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237" w:type="dxa"/>
            <w:vAlign w:val="center"/>
          </w:tcPr>
          <w:p w14:paraId="51864786"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Investigators blinded until after analysis</w:t>
            </w:r>
          </w:p>
        </w:tc>
        <w:tc>
          <w:tcPr>
            <w:tcW w:w="633" w:type="dxa"/>
            <w:vAlign w:val="center"/>
          </w:tcPr>
          <w:p w14:paraId="51864787"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788"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10% attrition</w:t>
            </w:r>
          </w:p>
        </w:tc>
        <w:tc>
          <w:tcPr>
            <w:tcW w:w="600" w:type="dxa"/>
            <w:vAlign w:val="center"/>
          </w:tcPr>
          <w:p w14:paraId="51864789"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78A"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78B"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78C"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83C2E" w:rsidRPr="0085295F" w14:paraId="5186479D" w14:textId="77777777" w:rsidTr="00117E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78E" w14:textId="77777777" w:rsidR="00883C2E" w:rsidRPr="0085295F" w:rsidRDefault="00883C2E" w:rsidP="00117E4F">
            <w:pPr>
              <w:jc w:val="center"/>
              <w:rPr>
                <w:rFonts w:ascii="Arial" w:hAnsi="Arial" w:cs="Arial"/>
                <w:sz w:val="18"/>
                <w:szCs w:val="18"/>
              </w:rPr>
            </w:pPr>
            <w:r w:rsidRPr="0085295F">
              <w:rPr>
                <w:rFonts w:ascii="Arial" w:hAnsi="Arial" w:cs="Arial"/>
                <w:sz w:val="18"/>
                <w:szCs w:val="18"/>
              </w:rPr>
              <w:t>Banuls 2010</w:t>
            </w:r>
          </w:p>
        </w:tc>
        <w:tc>
          <w:tcPr>
            <w:tcW w:w="602" w:type="dxa"/>
            <w:vAlign w:val="center"/>
          </w:tcPr>
          <w:p w14:paraId="5186478F"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417" w:type="dxa"/>
            <w:vAlign w:val="center"/>
          </w:tcPr>
          <w:p w14:paraId="51864790" w14:textId="77777777" w:rsidR="00883C2E" w:rsidRPr="0085295F" w:rsidRDefault="00883C2E" w:rsidP="00117E4F">
            <w:pPr>
              <w:pStyle w:val="NormalWeb"/>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Unclear method of randomisation</w:t>
            </w:r>
          </w:p>
        </w:tc>
        <w:tc>
          <w:tcPr>
            <w:tcW w:w="601" w:type="dxa"/>
            <w:vAlign w:val="center"/>
          </w:tcPr>
          <w:p w14:paraId="51864791"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792"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793"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high</w:t>
            </w:r>
          </w:p>
        </w:tc>
        <w:tc>
          <w:tcPr>
            <w:tcW w:w="1157" w:type="dxa"/>
            <w:vAlign w:val="center"/>
          </w:tcPr>
          <w:p w14:paraId="51864794"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blinded</w:t>
            </w:r>
          </w:p>
        </w:tc>
        <w:tc>
          <w:tcPr>
            <w:tcW w:w="616" w:type="dxa"/>
            <w:vAlign w:val="center"/>
          </w:tcPr>
          <w:p w14:paraId="51864795"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237" w:type="dxa"/>
            <w:vAlign w:val="center"/>
          </w:tcPr>
          <w:p w14:paraId="51864796"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33" w:type="dxa"/>
            <w:vAlign w:val="center"/>
          </w:tcPr>
          <w:p w14:paraId="51864797"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798"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 attrition</w:t>
            </w:r>
          </w:p>
        </w:tc>
        <w:tc>
          <w:tcPr>
            <w:tcW w:w="600" w:type="dxa"/>
            <w:vAlign w:val="center"/>
          </w:tcPr>
          <w:p w14:paraId="51864799"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79A"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79B"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79C"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83C2E" w:rsidRPr="0085295F" w14:paraId="518647AD" w14:textId="77777777" w:rsidTr="001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79E" w14:textId="77777777" w:rsidR="00883C2E" w:rsidRPr="0085295F" w:rsidRDefault="00883C2E" w:rsidP="00117E4F">
            <w:pPr>
              <w:jc w:val="center"/>
              <w:rPr>
                <w:rFonts w:ascii="Arial" w:hAnsi="Arial" w:cs="Arial"/>
                <w:sz w:val="18"/>
                <w:szCs w:val="18"/>
              </w:rPr>
            </w:pPr>
            <w:r w:rsidRPr="0085295F">
              <w:rPr>
                <w:rFonts w:ascii="Arial" w:hAnsi="Arial" w:cs="Arial"/>
                <w:sz w:val="18"/>
                <w:szCs w:val="18"/>
              </w:rPr>
              <w:t>Banuls 2011</w:t>
            </w:r>
          </w:p>
        </w:tc>
        <w:tc>
          <w:tcPr>
            <w:tcW w:w="602" w:type="dxa"/>
            <w:vAlign w:val="center"/>
          </w:tcPr>
          <w:p w14:paraId="5186479F"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417" w:type="dxa"/>
            <w:vAlign w:val="center"/>
          </w:tcPr>
          <w:p w14:paraId="518647A0" w14:textId="77777777" w:rsidR="00883C2E" w:rsidRPr="0085295F" w:rsidRDefault="00883C2E" w:rsidP="00117E4F">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Unclear method of randomisation</w:t>
            </w:r>
          </w:p>
        </w:tc>
        <w:tc>
          <w:tcPr>
            <w:tcW w:w="601" w:type="dxa"/>
            <w:vAlign w:val="center"/>
          </w:tcPr>
          <w:p w14:paraId="518647A1"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7A2"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7A3"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high</w:t>
            </w:r>
          </w:p>
        </w:tc>
        <w:tc>
          <w:tcPr>
            <w:tcW w:w="1157" w:type="dxa"/>
            <w:vAlign w:val="center"/>
          </w:tcPr>
          <w:p w14:paraId="518647A4"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blinded</w:t>
            </w:r>
          </w:p>
        </w:tc>
        <w:tc>
          <w:tcPr>
            <w:tcW w:w="616" w:type="dxa"/>
            <w:vAlign w:val="center"/>
          </w:tcPr>
          <w:p w14:paraId="518647A5"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237" w:type="dxa"/>
            <w:vAlign w:val="center"/>
          </w:tcPr>
          <w:p w14:paraId="518647A6"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33" w:type="dxa"/>
            <w:vAlign w:val="center"/>
          </w:tcPr>
          <w:p w14:paraId="518647A7"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7A8"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7% attrition</w:t>
            </w:r>
          </w:p>
        </w:tc>
        <w:tc>
          <w:tcPr>
            <w:tcW w:w="600" w:type="dxa"/>
            <w:vAlign w:val="center"/>
          </w:tcPr>
          <w:p w14:paraId="518647A9"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033" w:type="dxa"/>
            <w:vAlign w:val="center"/>
          </w:tcPr>
          <w:p w14:paraId="518647AA"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Dietary intake data not reported</w:t>
            </w:r>
          </w:p>
        </w:tc>
        <w:tc>
          <w:tcPr>
            <w:tcW w:w="620" w:type="dxa"/>
            <w:vAlign w:val="center"/>
          </w:tcPr>
          <w:p w14:paraId="518647AB"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7AC"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83C2E" w:rsidRPr="0085295F" w14:paraId="518647BD" w14:textId="77777777" w:rsidTr="00117E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7AE" w14:textId="77777777" w:rsidR="00883C2E" w:rsidRPr="0085295F" w:rsidRDefault="00883C2E" w:rsidP="00117E4F">
            <w:pPr>
              <w:jc w:val="center"/>
              <w:rPr>
                <w:rFonts w:ascii="Arial" w:hAnsi="Arial" w:cs="Arial"/>
                <w:sz w:val="18"/>
                <w:szCs w:val="18"/>
              </w:rPr>
            </w:pPr>
            <w:r w:rsidRPr="0085295F">
              <w:rPr>
                <w:rFonts w:ascii="Arial" w:hAnsi="Arial" w:cs="Arial"/>
                <w:sz w:val="18"/>
                <w:szCs w:val="18"/>
              </w:rPr>
              <w:t>Baumgartner 2013</w:t>
            </w:r>
          </w:p>
        </w:tc>
        <w:tc>
          <w:tcPr>
            <w:tcW w:w="602" w:type="dxa"/>
            <w:vAlign w:val="center"/>
          </w:tcPr>
          <w:p w14:paraId="518647AF"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417" w:type="dxa"/>
            <w:vAlign w:val="center"/>
          </w:tcPr>
          <w:p w14:paraId="518647B0"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Computer-generated sequence</w:t>
            </w:r>
          </w:p>
        </w:tc>
        <w:tc>
          <w:tcPr>
            <w:tcW w:w="601" w:type="dxa"/>
            <w:vAlign w:val="center"/>
          </w:tcPr>
          <w:p w14:paraId="518647B1"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7B2"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7B3"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7B4"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Double-blind</w:t>
            </w:r>
          </w:p>
        </w:tc>
        <w:tc>
          <w:tcPr>
            <w:tcW w:w="616" w:type="dxa"/>
            <w:vAlign w:val="center"/>
          </w:tcPr>
          <w:p w14:paraId="518647B5"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237" w:type="dxa"/>
            <w:vAlign w:val="center"/>
          </w:tcPr>
          <w:p w14:paraId="518647B6"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33" w:type="dxa"/>
            <w:vAlign w:val="center"/>
          </w:tcPr>
          <w:p w14:paraId="518647B7"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7B8"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9% attrition</w:t>
            </w:r>
          </w:p>
        </w:tc>
        <w:tc>
          <w:tcPr>
            <w:tcW w:w="600" w:type="dxa"/>
            <w:vAlign w:val="center"/>
          </w:tcPr>
          <w:p w14:paraId="518647B9"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7BA"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7BB"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7BC" w14:textId="77777777" w:rsidR="00883C2E" w:rsidRPr="0085295F" w:rsidRDefault="00883C2E"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83C2E" w:rsidRPr="0085295F" w14:paraId="518647CD" w14:textId="77777777" w:rsidTr="001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7BE" w14:textId="77777777" w:rsidR="00883C2E" w:rsidRPr="0085295F" w:rsidRDefault="00883C2E" w:rsidP="00117E4F">
            <w:pPr>
              <w:jc w:val="center"/>
              <w:rPr>
                <w:rFonts w:ascii="Arial" w:hAnsi="Arial" w:cs="Arial"/>
                <w:sz w:val="18"/>
                <w:szCs w:val="18"/>
              </w:rPr>
            </w:pPr>
            <w:r w:rsidRPr="0085295F">
              <w:rPr>
                <w:rFonts w:ascii="Arial" w:hAnsi="Arial" w:cs="Arial"/>
                <w:sz w:val="18"/>
                <w:szCs w:val="18"/>
              </w:rPr>
              <w:t>Buyuktuncer 2013</w:t>
            </w:r>
          </w:p>
        </w:tc>
        <w:tc>
          <w:tcPr>
            <w:tcW w:w="602" w:type="dxa"/>
            <w:vAlign w:val="center"/>
          </w:tcPr>
          <w:p w14:paraId="518647BF"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417" w:type="dxa"/>
            <w:vAlign w:val="center"/>
          </w:tcPr>
          <w:p w14:paraId="518647C0"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Randomisation list in blocks</w:t>
            </w:r>
          </w:p>
        </w:tc>
        <w:tc>
          <w:tcPr>
            <w:tcW w:w="601" w:type="dxa"/>
            <w:vAlign w:val="center"/>
          </w:tcPr>
          <w:p w14:paraId="518647C1"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7C2"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7C3"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7C4"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Double-blind</w:t>
            </w:r>
          </w:p>
        </w:tc>
        <w:tc>
          <w:tcPr>
            <w:tcW w:w="616" w:type="dxa"/>
            <w:vAlign w:val="center"/>
          </w:tcPr>
          <w:p w14:paraId="518647C5"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237" w:type="dxa"/>
            <w:vAlign w:val="center"/>
          </w:tcPr>
          <w:p w14:paraId="518647C6"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33" w:type="dxa"/>
            <w:vAlign w:val="center"/>
          </w:tcPr>
          <w:p w14:paraId="518647C7"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077" w:type="dxa"/>
            <w:vAlign w:val="center"/>
          </w:tcPr>
          <w:p w14:paraId="518647C8"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00" w:type="dxa"/>
            <w:vAlign w:val="center"/>
          </w:tcPr>
          <w:p w14:paraId="518647C9"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7CA"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7CB"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7CC" w14:textId="77777777" w:rsidR="00883C2E" w:rsidRPr="0085295F" w:rsidRDefault="00883C2E"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4C13" w:rsidRPr="00EF4C13" w14:paraId="518647DD" w14:textId="77777777" w:rsidTr="00117E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7CE" w14:textId="77777777" w:rsidR="00EF4C13" w:rsidRPr="00EF4C13" w:rsidRDefault="00EF4C13" w:rsidP="00117E4F">
            <w:pPr>
              <w:jc w:val="center"/>
              <w:rPr>
                <w:rFonts w:ascii="Arial" w:hAnsi="Arial" w:cs="Arial"/>
                <w:sz w:val="18"/>
                <w:szCs w:val="18"/>
              </w:rPr>
            </w:pPr>
            <w:r>
              <w:rPr>
                <w:rFonts w:ascii="Arial" w:hAnsi="Arial" w:cs="Arial"/>
                <w:sz w:val="18"/>
                <w:szCs w:val="18"/>
              </w:rPr>
              <w:t>Chen 2009</w:t>
            </w:r>
          </w:p>
        </w:tc>
        <w:tc>
          <w:tcPr>
            <w:tcW w:w="602" w:type="dxa"/>
            <w:vAlign w:val="center"/>
          </w:tcPr>
          <w:p w14:paraId="518647CF" w14:textId="77777777" w:rsidR="00EF4C13" w:rsidRPr="00EF4C13"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417" w:type="dxa"/>
            <w:vAlign w:val="center"/>
          </w:tcPr>
          <w:p w14:paraId="518647D0" w14:textId="77777777" w:rsidR="00EF4C13" w:rsidRPr="0085295F" w:rsidRDefault="00EF4C13" w:rsidP="002938CE">
            <w:pPr>
              <w:pStyle w:val="NormalWeb"/>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Unclear method of randomisation</w:t>
            </w:r>
          </w:p>
        </w:tc>
        <w:tc>
          <w:tcPr>
            <w:tcW w:w="601" w:type="dxa"/>
            <w:vAlign w:val="center"/>
          </w:tcPr>
          <w:p w14:paraId="518647D1" w14:textId="77777777" w:rsidR="00EF4C13" w:rsidRPr="0085295F" w:rsidRDefault="00EF4C13" w:rsidP="002938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7D2" w14:textId="77777777" w:rsidR="00EF4C13" w:rsidRPr="0085295F" w:rsidRDefault="00EF4C13" w:rsidP="002938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7D3" w14:textId="77777777" w:rsidR="00EF4C13" w:rsidRPr="0085295F" w:rsidRDefault="00EF4C13" w:rsidP="002938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7D4" w14:textId="77777777" w:rsidR="00EF4C13" w:rsidRPr="0085295F" w:rsidRDefault="00EF4C13" w:rsidP="002938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Double- blind</w:t>
            </w:r>
          </w:p>
        </w:tc>
        <w:tc>
          <w:tcPr>
            <w:tcW w:w="616" w:type="dxa"/>
            <w:vAlign w:val="center"/>
          </w:tcPr>
          <w:p w14:paraId="518647D5" w14:textId="77777777" w:rsidR="00EF4C13" w:rsidRPr="0085295F" w:rsidRDefault="00EF4C13" w:rsidP="002938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237" w:type="dxa"/>
            <w:vAlign w:val="center"/>
          </w:tcPr>
          <w:p w14:paraId="518647D6" w14:textId="77777777" w:rsidR="00EF4C13" w:rsidRPr="0085295F" w:rsidRDefault="00EF4C13" w:rsidP="002938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Investigators blinded until after analysis</w:t>
            </w:r>
          </w:p>
        </w:tc>
        <w:tc>
          <w:tcPr>
            <w:tcW w:w="633" w:type="dxa"/>
            <w:vAlign w:val="center"/>
          </w:tcPr>
          <w:p w14:paraId="518647D7" w14:textId="77777777" w:rsidR="00EF4C13" w:rsidRPr="00EF4C13"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7D8" w14:textId="77777777" w:rsidR="00EF4C13" w:rsidRPr="00EF4C13"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4% attrition</w:t>
            </w:r>
          </w:p>
        </w:tc>
        <w:tc>
          <w:tcPr>
            <w:tcW w:w="600" w:type="dxa"/>
            <w:vAlign w:val="center"/>
          </w:tcPr>
          <w:p w14:paraId="518647D9" w14:textId="77777777" w:rsidR="00EF4C13" w:rsidRPr="0085295F" w:rsidRDefault="00EF4C13" w:rsidP="002938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7DA" w14:textId="77777777" w:rsidR="00EF4C13" w:rsidRPr="0085295F" w:rsidRDefault="00EF4C13" w:rsidP="002938CE">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7DB" w14:textId="77777777" w:rsidR="00EF4C13" w:rsidRPr="0085295F" w:rsidRDefault="00EF4C13" w:rsidP="002938CE">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7DC" w14:textId="77777777" w:rsidR="00EF4C13" w:rsidRPr="00EF4C13"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EF4C13" w:rsidRPr="0085295F" w14:paraId="518647ED" w14:textId="77777777" w:rsidTr="001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7DE" w14:textId="77777777" w:rsidR="00EF4C13" w:rsidRPr="0085295F" w:rsidRDefault="00EF4C13" w:rsidP="00117E4F">
            <w:pPr>
              <w:jc w:val="center"/>
              <w:rPr>
                <w:rFonts w:ascii="Arial" w:hAnsi="Arial" w:cs="Arial"/>
                <w:sz w:val="18"/>
                <w:szCs w:val="18"/>
              </w:rPr>
            </w:pPr>
            <w:r>
              <w:rPr>
                <w:rFonts w:ascii="Arial" w:hAnsi="Arial" w:cs="Arial"/>
                <w:sz w:val="18"/>
                <w:szCs w:val="18"/>
              </w:rPr>
              <w:t>Dulalia 2011</w:t>
            </w:r>
          </w:p>
        </w:tc>
        <w:tc>
          <w:tcPr>
            <w:tcW w:w="602" w:type="dxa"/>
            <w:vAlign w:val="center"/>
          </w:tcPr>
          <w:p w14:paraId="518647DF"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417" w:type="dxa"/>
            <w:vAlign w:val="center"/>
          </w:tcPr>
          <w:p w14:paraId="518647E0"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Computer-generated sequence</w:t>
            </w:r>
          </w:p>
        </w:tc>
        <w:tc>
          <w:tcPr>
            <w:tcW w:w="601" w:type="dxa"/>
            <w:vAlign w:val="center"/>
          </w:tcPr>
          <w:p w14:paraId="518647E1"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326" w:type="dxa"/>
            <w:vAlign w:val="center"/>
          </w:tcPr>
          <w:p w14:paraId="518647E2"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Opaque envelopes</w:t>
            </w:r>
          </w:p>
        </w:tc>
        <w:tc>
          <w:tcPr>
            <w:tcW w:w="622" w:type="dxa"/>
            <w:vAlign w:val="center"/>
          </w:tcPr>
          <w:p w14:paraId="518647E3"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7E4"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Double-blind</w:t>
            </w:r>
          </w:p>
        </w:tc>
        <w:tc>
          <w:tcPr>
            <w:tcW w:w="616" w:type="dxa"/>
            <w:vAlign w:val="center"/>
          </w:tcPr>
          <w:p w14:paraId="518647E5"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237" w:type="dxa"/>
            <w:vAlign w:val="center"/>
          </w:tcPr>
          <w:p w14:paraId="518647E6"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Blinded</w:t>
            </w:r>
          </w:p>
        </w:tc>
        <w:tc>
          <w:tcPr>
            <w:tcW w:w="633" w:type="dxa"/>
            <w:vAlign w:val="center"/>
          </w:tcPr>
          <w:p w14:paraId="518647E7" w14:textId="77777777" w:rsidR="00EF4C13" w:rsidRPr="0085295F" w:rsidRDefault="00FF0FBC"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w:t>
            </w:r>
            <w:r w:rsidR="00EF4C13">
              <w:rPr>
                <w:rFonts w:cs="Arial"/>
                <w:b/>
                <w:sz w:val="18"/>
                <w:szCs w:val="18"/>
              </w:rPr>
              <w:t xml:space="preserve">ow </w:t>
            </w:r>
          </w:p>
        </w:tc>
        <w:tc>
          <w:tcPr>
            <w:tcW w:w="1077" w:type="dxa"/>
            <w:vAlign w:val="center"/>
          </w:tcPr>
          <w:p w14:paraId="518647E8"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 attrition</w:t>
            </w:r>
          </w:p>
        </w:tc>
        <w:tc>
          <w:tcPr>
            <w:tcW w:w="600" w:type="dxa"/>
            <w:vAlign w:val="center"/>
          </w:tcPr>
          <w:p w14:paraId="518647E9"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7EA"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7EB"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7EC"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4C13" w:rsidRPr="0085295F" w14:paraId="518647FD" w14:textId="77777777" w:rsidTr="00117E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7EE" w14:textId="77777777" w:rsidR="00EF4C13" w:rsidRPr="0085295F" w:rsidRDefault="00EF4C13" w:rsidP="00117E4F">
            <w:pPr>
              <w:jc w:val="center"/>
              <w:rPr>
                <w:rFonts w:ascii="Arial" w:hAnsi="Arial" w:cs="Arial"/>
                <w:sz w:val="18"/>
                <w:szCs w:val="18"/>
              </w:rPr>
            </w:pPr>
            <w:r>
              <w:rPr>
                <w:rFonts w:ascii="Arial" w:hAnsi="Arial" w:cs="Arial"/>
                <w:sz w:val="18"/>
                <w:szCs w:val="18"/>
              </w:rPr>
              <w:t>Gagliardi 2010</w:t>
            </w:r>
          </w:p>
        </w:tc>
        <w:tc>
          <w:tcPr>
            <w:tcW w:w="602" w:type="dxa"/>
            <w:vAlign w:val="center"/>
          </w:tcPr>
          <w:p w14:paraId="518647EF"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417" w:type="dxa"/>
            <w:vAlign w:val="center"/>
          </w:tcPr>
          <w:p w14:paraId="518647F0"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Unclear method of randomisation</w:t>
            </w:r>
          </w:p>
        </w:tc>
        <w:tc>
          <w:tcPr>
            <w:tcW w:w="601" w:type="dxa"/>
            <w:vAlign w:val="center"/>
          </w:tcPr>
          <w:p w14:paraId="518647F1"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7F2"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7F3"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7F4"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Participants but not personnel blinded</w:t>
            </w:r>
          </w:p>
        </w:tc>
        <w:tc>
          <w:tcPr>
            <w:tcW w:w="616" w:type="dxa"/>
            <w:vAlign w:val="center"/>
          </w:tcPr>
          <w:p w14:paraId="518647F5" w14:textId="77777777" w:rsidR="00EF4C13" w:rsidRPr="0085295F" w:rsidRDefault="00FF0FBC"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h</w:t>
            </w:r>
            <w:r w:rsidR="00EF4C13">
              <w:rPr>
                <w:rFonts w:cs="Arial"/>
                <w:b/>
                <w:sz w:val="18"/>
                <w:szCs w:val="18"/>
              </w:rPr>
              <w:t xml:space="preserve">igh </w:t>
            </w:r>
          </w:p>
        </w:tc>
        <w:tc>
          <w:tcPr>
            <w:tcW w:w="1237" w:type="dxa"/>
            <w:vAlign w:val="center"/>
          </w:tcPr>
          <w:p w14:paraId="518647F6"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blinded</w:t>
            </w:r>
          </w:p>
        </w:tc>
        <w:tc>
          <w:tcPr>
            <w:tcW w:w="633" w:type="dxa"/>
            <w:vAlign w:val="center"/>
          </w:tcPr>
          <w:p w14:paraId="518647F7" w14:textId="77777777" w:rsidR="00EF4C13" w:rsidRPr="0085295F" w:rsidRDefault="00FF0FBC"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h</w:t>
            </w:r>
            <w:r w:rsidR="00EF4C13">
              <w:rPr>
                <w:rFonts w:cs="Arial"/>
                <w:b/>
                <w:sz w:val="18"/>
                <w:szCs w:val="18"/>
              </w:rPr>
              <w:t xml:space="preserve">igh </w:t>
            </w:r>
          </w:p>
        </w:tc>
        <w:tc>
          <w:tcPr>
            <w:tcW w:w="1077" w:type="dxa"/>
            <w:vAlign w:val="center"/>
          </w:tcPr>
          <w:p w14:paraId="518647F8"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29% attrition</w:t>
            </w:r>
          </w:p>
        </w:tc>
        <w:tc>
          <w:tcPr>
            <w:tcW w:w="600" w:type="dxa"/>
            <w:vAlign w:val="center"/>
          </w:tcPr>
          <w:p w14:paraId="518647F9"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7FA"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7FB"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7FC"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EF4C13" w:rsidRPr="0085295F" w14:paraId="5186480D" w14:textId="77777777" w:rsidTr="001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7FE" w14:textId="77777777" w:rsidR="00EF4C13" w:rsidRPr="0085295F" w:rsidRDefault="00EF4C13" w:rsidP="00117E4F">
            <w:pPr>
              <w:jc w:val="center"/>
              <w:rPr>
                <w:rFonts w:ascii="Arial" w:hAnsi="Arial" w:cs="Arial"/>
                <w:sz w:val="18"/>
                <w:szCs w:val="18"/>
              </w:rPr>
            </w:pPr>
            <w:r>
              <w:rPr>
                <w:rFonts w:ascii="Arial" w:hAnsi="Arial" w:cs="Arial"/>
                <w:sz w:val="18"/>
                <w:szCs w:val="18"/>
              </w:rPr>
              <w:t>Goncalves 2007</w:t>
            </w:r>
          </w:p>
        </w:tc>
        <w:tc>
          <w:tcPr>
            <w:tcW w:w="602" w:type="dxa"/>
            <w:vAlign w:val="center"/>
          </w:tcPr>
          <w:p w14:paraId="518647FF"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417" w:type="dxa"/>
            <w:vAlign w:val="center"/>
          </w:tcPr>
          <w:p w14:paraId="51864800"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Unclear method of randomisation</w:t>
            </w:r>
          </w:p>
        </w:tc>
        <w:tc>
          <w:tcPr>
            <w:tcW w:w="601" w:type="dxa"/>
            <w:vAlign w:val="center"/>
          </w:tcPr>
          <w:p w14:paraId="51864801"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802"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803"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804"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Participants but not personnel blinded</w:t>
            </w:r>
          </w:p>
        </w:tc>
        <w:tc>
          <w:tcPr>
            <w:tcW w:w="616" w:type="dxa"/>
            <w:vAlign w:val="center"/>
          </w:tcPr>
          <w:p w14:paraId="51864805"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237" w:type="dxa"/>
            <w:vAlign w:val="center"/>
          </w:tcPr>
          <w:p w14:paraId="51864806"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33" w:type="dxa"/>
            <w:vAlign w:val="center"/>
          </w:tcPr>
          <w:p w14:paraId="51864807"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077" w:type="dxa"/>
            <w:vAlign w:val="center"/>
          </w:tcPr>
          <w:p w14:paraId="51864808"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reported</w:t>
            </w:r>
          </w:p>
        </w:tc>
        <w:tc>
          <w:tcPr>
            <w:tcW w:w="600" w:type="dxa"/>
            <w:vAlign w:val="center"/>
          </w:tcPr>
          <w:p w14:paraId="51864809"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80A"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80B"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high</w:t>
            </w:r>
          </w:p>
        </w:tc>
        <w:tc>
          <w:tcPr>
            <w:tcW w:w="1197" w:type="dxa"/>
            <w:vAlign w:val="center"/>
          </w:tcPr>
          <w:p w14:paraId="5186480C"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 control group for healthy subjects</w:t>
            </w:r>
          </w:p>
        </w:tc>
      </w:tr>
      <w:tr w:rsidR="00EF4C13" w:rsidRPr="0085295F" w14:paraId="5186481D" w14:textId="77777777" w:rsidTr="00117E4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80E" w14:textId="77777777" w:rsidR="00EF4C13" w:rsidRPr="0085295F" w:rsidRDefault="00EF4C13" w:rsidP="00117E4F">
            <w:pPr>
              <w:jc w:val="center"/>
              <w:rPr>
                <w:rFonts w:ascii="Arial" w:hAnsi="Arial" w:cs="Arial"/>
                <w:sz w:val="18"/>
                <w:szCs w:val="18"/>
              </w:rPr>
            </w:pPr>
            <w:r>
              <w:rPr>
                <w:rFonts w:ascii="Arial" w:hAnsi="Arial" w:cs="Arial"/>
                <w:sz w:val="18"/>
                <w:szCs w:val="18"/>
              </w:rPr>
              <w:t>Gylling 2009</w:t>
            </w:r>
          </w:p>
        </w:tc>
        <w:tc>
          <w:tcPr>
            <w:tcW w:w="602" w:type="dxa"/>
            <w:vAlign w:val="center"/>
          </w:tcPr>
          <w:p w14:paraId="5186480F"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417" w:type="dxa"/>
            <w:vAlign w:val="center"/>
          </w:tcPr>
          <w:p w14:paraId="51864810"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Frequency matched for gender</w:t>
            </w:r>
          </w:p>
        </w:tc>
        <w:tc>
          <w:tcPr>
            <w:tcW w:w="601" w:type="dxa"/>
            <w:vAlign w:val="center"/>
          </w:tcPr>
          <w:p w14:paraId="51864811"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812"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813"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814"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Double-blind</w:t>
            </w:r>
          </w:p>
        </w:tc>
        <w:tc>
          <w:tcPr>
            <w:tcW w:w="616" w:type="dxa"/>
            <w:vAlign w:val="center"/>
          </w:tcPr>
          <w:p w14:paraId="51864815"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237" w:type="dxa"/>
            <w:vAlign w:val="center"/>
          </w:tcPr>
          <w:p w14:paraId="51864816"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33" w:type="dxa"/>
            <w:vAlign w:val="center"/>
          </w:tcPr>
          <w:p w14:paraId="51864817"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818"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5% attrition</w:t>
            </w:r>
          </w:p>
        </w:tc>
        <w:tc>
          <w:tcPr>
            <w:tcW w:w="600" w:type="dxa"/>
            <w:vAlign w:val="center"/>
          </w:tcPr>
          <w:p w14:paraId="51864819"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81A"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81B"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81C"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EF4C13" w:rsidRPr="0085295F" w14:paraId="5186482D" w14:textId="77777777" w:rsidTr="00117E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81E" w14:textId="77777777" w:rsidR="00EF4C13" w:rsidRPr="0085295F" w:rsidRDefault="00EF4C13" w:rsidP="00117E4F">
            <w:pPr>
              <w:jc w:val="center"/>
              <w:rPr>
                <w:rFonts w:ascii="Arial" w:hAnsi="Arial" w:cs="Arial"/>
                <w:sz w:val="18"/>
                <w:szCs w:val="18"/>
              </w:rPr>
            </w:pPr>
            <w:r>
              <w:rPr>
                <w:rFonts w:ascii="Arial" w:hAnsi="Arial" w:cs="Arial"/>
                <w:sz w:val="18"/>
                <w:szCs w:val="18"/>
              </w:rPr>
              <w:t>Gylling 2013</w:t>
            </w:r>
          </w:p>
        </w:tc>
        <w:tc>
          <w:tcPr>
            <w:tcW w:w="602" w:type="dxa"/>
            <w:vAlign w:val="center"/>
          </w:tcPr>
          <w:p w14:paraId="5186481F"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417" w:type="dxa"/>
            <w:vAlign w:val="center"/>
          </w:tcPr>
          <w:p w14:paraId="51864820"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Computer-generated sequence</w:t>
            </w:r>
          </w:p>
        </w:tc>
        <w:tc>
          <w:tcPr>
            <w:tcW w:w="601" w:type="dxa"/>
            <w:vAlign w:val="center"/>
          </w:tcPr>
          <w:p w14:paraId="51864821"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822"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823"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824"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Double-blind</w:t>
            </w:r>
          </w:p>
        </w:tc>
        <w:tc>
          <w:tcPr>
            <w:tcW w:w="616" w:type="dxa"/>
            <w:vAlign w:val="center"/>
          </w:tcPr>
          <w:p w14:paraId="51864825"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237" w:type="dxa"/>
            <w:vAlign w:val="center"/>
          </w:tcPr>
          <w:p w14:paraId="51864826"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Blinded</w:t>
            </w:r>
          </w:p>
        </w:tc>
        <w:tc>
          <w:tcPr>
            <w:tcW w:w="633" w:type="dxa"/>
            <w:vAlign w:val="center"/>
          </w:tcPr>
          <w:p w14:paraId="51864827"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828"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 attrition</w:t>
            </w:r>
          </w:p>
        </w:tc>
        <w:tc>
          <w:tcPr>
            <w:tcW w:w="600" w:type="dxa"/>
            <w:vAlign w:val="center"/>
          </w:tcPr>
          <w:p w14:paraId="51864829"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82A"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82B"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82C"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4C13" w:rsidRPr="0085295F" w14:paraId="5186483D" w14:textId="77777777" w:rsidTr="00117E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82E" w14:textId="77777777" w:rsidR="00EF4C13" w:rsidRPr="0085295F" w:rsidRDefault="00EF4C13" w:rsidP="00117E4F">
            <w:pPr>
              <w:jc w:val="center"/>
              <w:rPr>
                <w:rFonts w:ascii="Arial" w:hAnsi="Arial" w:cs="Arial"/>
                <w:sz w:val="18"/>
                <w:szCs w:val="18"/>
              </w:rPr>
            </w:pPr>
            <w:r>
              <w:rPr>
                <w:rFonts w:ascii="Arial" w:hAnsi="Arial" w:cs="Arial"/>
                <w:sz w:val="18"/>
                <w:szCs w:val="18"/>
              </w:rPr>
              <w:t>Hallikainen 2013</w:t>
            </w:r>
          </w:p>
        </w:tc>
        <w:tc>
          <w:tcPr>
            <w:tcW w:w="602" w:type="dxa"/>
            <w:vAlign w:val="center"/>
          </w:tcPr>
          <w:p w14:paraId="5186482F"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417" w:type="dxa"/>
            <w:vAlign w:val="center"/>
          </w:tcPr>
          <w:p w14:paraId="51864830"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Performed by independent statistician</w:t>
            </w:r>
          </w:p>
        </w:tc>
        <w:tc>
          <w:tcPr>
            <w:tcW w:w="601" w:type="dxa"/>
            <w:vAlign w:val="center"/>
          </w:tcPr>
          <w:p w14:paraId="51864831"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832"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833"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834"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Double-blind</w:t>
            </w:r>
          </w:p>
        </w:tc>
        <w:tc>
          <w:tcPr>
            <w:tcW w:w="616" w:type="dxa"/>
            <w:vAlign w:val="center"/>
          </w:tcPr>
          <w:p w14:paraId="51864835"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237" w:type="dxa"/>
            <w:vAlign w:val="center"/>
          </w:tcPr>
          <w:p w14:paraId="51864836"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33" w:type="dxa"/>
            <w:vAlign w:val="center"/>
          </w:tcPr>
          <w:p w14:paraId="51864837"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838"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8% attrition</w:t>
            </w:r>
          </w:p>
        </w:tc>
        <w:tc>
          <w:tcPr>
            <w:tcW w:w="600" w:type="dxa"/>
            <w:vAlign w:val="center"/>
          </w:tcPr>
          <w:p w14:paraId="51864839"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83A"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83B"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83C"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EF4C13" w:rsidRPr="0085295F" w14:paraId="5186484D" w14:textId="77777777" w:rsidTr="001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83E" w14:textId="77777777" w:rsidR="00EF4C13" w:rsidRPr="0085295F" w:rsidRDefault="00EF4C13" w:rsidP="00117E4F">
            <w:pPr>
              <w:jc w:val="center"/>
              <w:rPr>
                <w:rFonts w:ascii="Arial" w:hAnsi="Arial" w:cs="Arial"/>
                <w:sz w:val="18"/>
                <w:szCs w:val="18"/>
              </w:rPr>
            </w:pPr>
            <w:r>
              <w:rPr>
                <w:rFonts w:ascii="Arial" w:hAnsi="Arial" w:cs="Arial"/>
                <w:sz w:val="18"/>
                <w:szCs w:val="18"/>
              </w:rPr>
              <w:t>Hernandez-Mijares 2011</w:t>
            </w:r>
          </w:p>
        </w:tc>
        <w:tc>
          <w:tcPr>
            <w:tcW w:w="602" w:type="dxa"/>
            <w:vAlign w:val="center"/>
          </w:tcPr>
          <w:p w14:paraId="5186483F"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417" w:type="dxa"/>
            <w:vAlign w:val="center"/>
          </w:tcPr>
          <w:p w14:paraId="51864840" w14:textId="77777777" w:rsidR="00EF4C13" w:rsidRPr="0085295F" w:rsidRDefault="00EF4C13" w:rsidP="00117E4F">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Unclear method of randomisation</w:t>
            </w:r>
          </w:p>
        </w:tc>
        <w:tc>
          <w:tcPr>
            <w:tcW w:w="601" w:type="dxa"/>
            <w:vAlign w:val="center"/>
          </w:tcPr>
          <w:p w14:paraId="51864841"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842"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843"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high</w:t>
            </w:r>
          </w:p>
        </w:tc>
        <w:tc>
          <w:tcPr>
            <w:tcW w:w="1157" w:type="dxa"/>
            <w:vAlign w:val="center"/>
          </w:tcPr>
          <w:p w14:paraId="51864844"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blinded</w:t>
            </w:r>
          </w:p>
        </w:tc>
        <w:tc>
          <w:tcPr>
            <w:tcW w:w="616" w:type="dxa"/>
            <w:vAlign w:val="center"/>
          </w:tcPr>
          <w:p w14:paraId="51864845"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237" w:type="dxa"/>
            <w:vAlign w:val="center"/>
          </w:tcPr>
          <w:p w14:paraId="51864846"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33" w:type="dxa"/>
            <w:vAlign w:val="center"/>
          </w:tcPr>
          <w:p w14:paraId="51864847"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848"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 attrition</w:t>
            </w:r>
          </w:p>
        </w:tc>
        <w:tc>
          <w:tcPr>
            <w:tcW w:w="600" w:type="dxa"/>
            <w:vAlign w:val="center"/>
          </w:tcPr>
          <w:p w14:paraId="51864849"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033" w:type="dxa"/>
            <w:vAlign w:val="center"/>
          </w:tcPr>
          <w:p w14:paraId="5186484A"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Dietary intake data not reported</w:t>
            </w:r>
          </w:p>
        </w:tc>
        <w:tc>
          <w:tcPr>
            <w:tcW w:w="620" w:type="dxa"/>
            <w:vAlign w:val="center"/>
          </w:tcPr>
          <w:p w14:paraId="5186484B"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84C"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4C13" w:rsidRPr="0085295F" w14:paraId="5186485D" w14:textId="77777777" w:rsidTr="00117E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84E" w14:textId="77777777" w:rsidR="00EF4C13" w:rsidRPr="0085295F" w:rsidRDefault="00EF4C13" w:rsidP="00117E4F">
            <w:pPr>
              <w:jc w:val="center"/>
              <w:rPr>
                <w:rFonts w:ascii="Arial" w:hAnsi="Arial" w:cs="Arial"/>
                <w:sz w:val="18"/>
                <w:szCs w:val="18"/>
              </w:rPr>
            </w:pPr>
            <w:r>
              <w:rPr>
                <w:rFonts w:ascii="Arial" w:hAnsi="Arial" w:cs="Arial"/>
                <w:sz w:val="18"/>
                <w:szCs w:val="18"/>
              </w:rPr>
              <w:t>Khandelwal 2009</w:t>
            </w:r>
          </w:p>
        </w:tc>
        <w:tc>
          <w:tcPr>
            <w:tcW w:w="602" w:type="dxa"/>
            <w:vAlign w:val="center"/>
          </w:tcPr>
          <w:p w14:paraId="5186484F"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417" w:type="dxa"/>
            <w:vAlign w:val="center"/>
          </w:tcPr>
          <w:p w14:paraId="51864850"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Computer-generated sequence</w:t>
            </w:r>
          </w:p>
        </w:tc>
        <w:tc>
          <w:tcPr>
            <w:tcW w:w="601" w:type="dxa"/>
            <w:vAlign w:val="center"/>
          </w:tcPr>
          <w:p w14:paraId="51864851"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326" w:type="dxa"/>
            <w:vAlign w:val="center"/>
          </w:tcPr>
          <w:p w14:paraId="51864852"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Sealed envelopes</w:t>
            </w:r>
          </w:p>
        </w:tc>
        <w:tc>
          <w:tcPr>
            <w:tcW w:w="622" w:type="dxa"/>
            <w:vAlign w:val="center"/>
          </w:tcPr>
          <w:p w14:paraId="51864853"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854"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Double-blind</w:t>
            </w:r>
          </w:p>
        </w:tc>
        <w:tc>
          <w:tcPr>
            <w:tcW w:w="616" w:type="dxa"/>
            <w:vAlign w:val="center"/>
          </w:tcPr>
          <w:p w14:paraId="51864855"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237" w:type="dxa"/>
            <w:vAlign w:val="center"/>
          </w:tcPr>
          <w:p w14:paraId="51864856"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Blinded</w:t>
            </w:r>
          </w:p>
        </w:tc>
        <w:tc>
          <w:tcPr>
            <w:tcW w:w="633" w:type="dxa"/>
            <w:vAlign w:val="center"/>
          </w:tcPr>
          <w:p w14:paraId="51864857"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858"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11% attrition</w:t>
            </w:r>
          </w:p>
        </w:tc>
        <w:tc>
          <w:tcPr>
            <w:tcW w:w="600" w:type="dxa"/>
            <w:vAlign w:val="center"/>
          </w:tcPr>
          <w:p w14:paraId="51864859"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85A"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85B"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high</w:t>
            </w:r>
          </w:p>
        </w:tc>
        <w:tc>
          <w:tcPr>
            <w:tcW w:w="1197" w:type="dxa"/>
            <w:vAlign w:val="center"/>
          </w:tcPr>
          <w:p w14:paraId="5186485C"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Difference in baseline </w:t>
            </w:r>
            <w:r w:rsidR="00A5118A">
              <w:rPr>
                <w:rFonts w:cs="Arial"/>
                <w:sz w:val="18"/>
                <w:szCs w:val="18"/>
              </w:rPr>
              <w:t>LDL-C</w:t>
            </w:r>
            <w:r>
              <w:rPr>
                <w:rFonts w:cs="Arial"/>
                <w:sz w:val="18"/>
                <w:szCs w:val="18"/>
              </w:rPr>
              <w:t xml:space="preserve"> between groups</w:t>
            </w:r>
          </w:p>
        </w:tc>
      </w:tr>
      <w:tr w:rsidR="00EF4C13" w:rsidRPr="0085295F" w14:paraId="5186486D" w14:textId="77777777" w:rsidTr="001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85E" w14:textId="77777777" w:rsidR="00EF4C13" w:rsidRPr="0085295F" w:rsidRDefault="00EF4C13" w:rsidP="00117E4F">
            <w:pPr>
              <w:jc w:val="center"/>
              <w:rPr>
                <w:rFonts w:ascii="Arial" w:hAnsi="Arial" w:cs="Arial"/>
                <w:sz w:val="18"/>
                <w:szCs w:val="18"/>
              </w:rPr>
            </w:pPr>
            <w:r>
              <w:rPr>
                <w:rFonts w:ascii="Arial" w:hAnsi="Arial" w:cs="Arial"/>
                <w:sz w:val="18"/>
                <w:szCs w:val="18"/>
              </w:rPr>
              <w:t>Ruiu 2009</w:t>
            </w:r>
          </w:p>
        </w:tc>
        <w:tc>
          <w:tcPr>
            <w:tcW w:w="602" w:type="dxa"/>
            <w:vAlign w:val="center"/>
          </w:tcPr>
          <w:p w14:paraId="5186485F"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417" w:type="dxa"/>
            <w:vAlign w:val="center"/>
          </w:tcPr>
          <w:p w14:paraId="51864860" w14:textId="77777777" w:rsidR="00EF4C13" w:rsidRPr="0085295F" w:rsidRDefault="00EF4C13" w:rsidP="00117E4F">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Unclear method of randomisation</w:t>
            </w:r>
          </w:p>
        </w:tc>
        <w:tc>
          <w:tcPr>
            <w:tcW w:w="601" w:type="dxa"/>
            <w:vAlign w:val="center"/>
          </w:tcPr>
          <w:p w14:paraId="51864861"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862"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863"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864"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Participants but not personnel blinded</w:t>
            </w:r>
          </w:p>
        </w:tc>
        <w:tc>
          <w:tcPr>
            <w:tcW w:w="616" w:type="dxa"/>
            <w:vAlign w:val="center"/>
          </w:tcPr>
          <w:p w14:paraId="51864865" w14:textId="77777777" w:rsidR="00EF4C13" w:rsidRPr="0085295F" w:rsidRDefault="00FF0FBC"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h</w:t>
            </w:r>
            <w:r w:rsidR="00EF4C13">
              <w:rPr>
                <w:rFonts w:cs="Arial"/>
                <w:b/>
                <w:sz w:val="18"/>
                <w:szCs w:val="18"/>
              </w:rPr>
              <w:t xml:space="preserve">igh </w:t>
            </w:r>
          </w:p>
        </w:tc>
        <w:tc>
          <w:tcPr>
            <w:tcW w:w="1237" w:type="dxa"/>
            <w:vAlign w:val="center"/>
          </w:tcPr>
          <w:p w14:paraId="51864866"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blinded</w:t>
            </w:r>
          </w:p>
        </w:tc>
        <w:tc>
          <w:tcPr>
            <w:tcW w:w="633" w:type="dxa"/>
            <w:vAlign w:val="center"/>
          </w:tcPr>
          <w:p w14:paraId="51864867"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868"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 attrition</w:t>
            </w:r>
          </w:p>
        </w:tc>
        <w:tc>
          <w:tcPr>
            <w:tcW w:w="600" w:type="dxa"/>
            <w:vAlign w:val="center"/>
          </w:tcPr>
          <w:p w14:paraId="51864869"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86A"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86B"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86C"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4C13" w:rsidRPr="0085295F" w14:paraId="5186487D" w14:textId="77777777" w:rsidTr="00117E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86E" w14:textId="77777777" w:rsidR="00EF4C13" w:rsidRPr="0085295F" w:rsidRDefault="00EF4C13" w:rsidP="00117E4F">
            <w:pPr>
              <w:jc w:val="center"/>
              <w:rPr>
                <w:rFonts w:ascii="Arial" w:hAnsi="Arial" w:cs="Arial"/>
                <w:sz w:val="18"/>
                <w:szCs w:val="18"/>
              </w:rPr>
            </w:pPr>
            <w:r>
              <w:rPr>
                <w:rFonts w:ascii="Arial" w:hAnsi="Arial" w:cs="Arial"/>
                <w:sz w:val="18"/>
                <w:szCs w:val="18"/>
              </w:rPr>
              <w:t>Shaghaghi 2014</w:t>
            </w:r>
          </w:p>
        </w:tc>
        <w:tc>
          <w:tcPr>
            <w:tcW w:w="602" w:type="dxa"/>
            <w:vAlign w:val="center"/>
          </w:tcPr>
          <w:p w14:paraId="5186486F"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417" w:type="dxa"/>
            <w:vAlign w:val="center"/>
          </w:tcPr>
          <w:p w14:paraId="51864870" w14:textId="77777777" w:rsidR="00EF4C13" w:rsidRPr="0085295F" w:rsidRDefault="00EF4C13" w:rsidP="00117E4F">
            <w:pPr>
              <w:pStyle w:val="NormalWeb"/>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Unclear method of randomisation</w:t>
            </w:r>
          </w:p>
        </w:tc>
        <w:tc>
          <w:tcPr>
            <w:tcW w:w="601" w:type="dxa"/>
            <w:vAlign w:val="center"/>
          </w:tcPr>
          <w:p w14:paraId="51864871"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872"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873"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157" w:type="dxa"/>
            <w:vAlign w:val="center"/>
          </w:tcPr>
          <w:p w14:paraId="51864874"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16" w:type="dxa"/>
            <w:vAlign w:val="center"/>
          </w:tcPr>
          <w:p w14:paraId="51864875"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237" w:type="dxa"/>
            <w:vAlign w:val="center"/>
          </w:tcPr>
          <w:p w14:paraId="51864876"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33" w:type="dxa"/>
            <w:vAlign w:val="center"/>
          </w:tcPr>
          <w:p w14:paraId="51864877"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878"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11% attrition</w:t>
            </w:r>
          </w:p>
        </w:tc>
        <w:tc>
          <w:tcPr>
            <w:tcW w:w="600" w:type="dxa"/>
            <w:vAlign w:val="center"/>
          </w:tcPr>
          <w:p w14:paraId="51864879"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87A"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87B"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87C"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EF4C13" w:rsidRPr="0085295F" w14:paraId="5186488D" w14:textId="77777777" w:rsidTr="001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87E" w14:textId="77777777" w:rsidR="00EF4C13" w:rsidRPr="0085295F" w:rsidRDefault="00EF4C13" w:rsidP="00117E4F">
            <w:pPr>
              <w:jc w:val="center"/>
              <w:rPr>
                <w:rFonts w:ascii="Arial" w:hAnsi="Arial" w:cs="Arial"/>
                <w:sz w:val="18"/>
                <w:szCs w:val="18"/>
              </w:rPr>
            </w:pPr>
            <w:r w:rsidRPr="0085295F">
              <w:rPr>
                <w:rFonts w:ascii="Arial" w:hAnsi="Arial" w:cs="Arial"/>
                <w:sz w:val="18"/>
                <w:szCs w:val="18"/>
              </w:rPr>
              <w:t>Sialvera 2012</w:t>
            </w:r>
          </w:p>
        </w:tc>
        <w:tc>
          <w:tcPr>
            <w:tcW w:w="602" w:type="dxa"/>
            <w:vAlign w:val="center"/>
          </w:tcPr>
          <w:p w14:paraId="5186487F"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417" w:type="dxa"/>
            <w:vAlign w:val="center"/>
          </w:tcPr>
          <w:p w14:paraId="51864880" w14:textId="77777777" w:rsidR="00EF4C13" w:rsidRPr="0085295F" w:rsidRDefault="00EF4C13" w:rsidP="00117E4F">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Unclear method of randomisation</w:t>
            </w:r>
          </w:p>
        </w:tc>
        <w:tc>
          <w:tcPr>
            <w:tcW w:w="601" w:type="dxa"/>
            <w:vAlign w:val="center"/>
          </w:tcPr>
          <w:p w14:paraId="51864881"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882"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883"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884"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Participants but not personnel blinded</w:t>
            </w:r>
          </w:p>
        </w:tc>
        <w:tc>
          <w:tcPr>
            <w:tcW w:w="616" w:type="dxa"/>
            <w:vAlign w:val="center"/>
          </w:tcPr>
          <w:p w14:paraId="51864885" w14:textId="77777777" w:rsidR="00EF4C13" w:rsidRPr="0085295F" w:rsidRDefault="00DA1274"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h</w:t>
            </w:r>
            <w:r w:rsidR="00EF4C13">
              <w:rPr>
                <w:rFonts w:cs="Arial"/>
                <w:b/>
                <w:sz w:val="18"/>
                <w:szCs w:val="18"/>
              </w:rPr>
              <w:t xml:space="preserve">igh </w:t>
            </w:r>
          </w:p>
        </w:tc>
        <w:tc>
          <w:tcPr>
            <w:tcW w:w="1237" w:type="dxa"/>
            <w:vAlign w:val="center"/>
          </w:tcPr>
          <w:p w14:paraId="51864886"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blinded</w:t>
            </w:r>
          </w:p>
        </w:tc>
        <w:tc>
          <w:tcPr>
            <w:tcW w:w="633" w:type="dxa"/>
            <w:vAlign w:val="center"/>
          </w:tcPr>
          <w:p w14:paraId="51864887"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888"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 attrition</w:t>
            </w:r>
          </w:p>
        </w:tc>
        <w:tc>
          <w:tcPr>
            <w:tcW w:w="600" w:type="dxa"/>
            <w:vAlign w:val="center"/>
          </w:tcPr>
          <w:p w14:paraId="51864889"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88A"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88B"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high</w:t>
            </w:r>
          </w:p>
        </w:tc>
        <w:tc>
          <w:tcPr>
            <w:tcW w:w="1197" w:type="dxa"/>
            <w:vAlign w:val="center"/>
          </w:tcPr>
          <w:p w14:paraId="5186488C"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Difference in protocol between arms.</w:t>
            </w:r>
          </w:p>
        </w:tc>
      </w:tr>
      <w:tr w:rsidR="00EF4C13" w:rsidRPr="0085295F" w14:paraId="5186489D" w14:textId="77777777" w:rsidTr="00117E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88E" w14:textId="77777777" w:rsidR="00EF4C13" w:rsidRPr="0085295F" w:rsidRDefault="00EF4C13" w:rsidP="00117E4F">
            <w:pPr>
              <w:jc w:val="center"/>
              <w:rPr>
                <w:rFonts w:ascii="Arial" w:hAnsi="Arial" w:cs="Arial"/>
                <w:sz w:val="18"/>
                <w:szCs w:val="18"/>
              </w:rPr>
            </w:pPr>
            <w:r w:rsidRPr="0085295F">
              <w:rPr>
                <w:rFonts w:ascii="Arial" w:hAnsi="Arial" w:cs="Arial"/>
                <w:sz w:val="18"/>
                <w:szCs w:val="18"/>
              </w:rPr>
              <w:t>Soderholm 2012</w:t>
            </w:r>
          </w:p>
        </w:tc>
        <w:tc>
          <w:tcPr>
            <w:tcW w:w="602" w:type="dxa"/>
            <w:vAlign w:val="center"/>
          </w:tcPr>
          <w:p w14:paraId="5186488F"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417" w:type="dxa"/>
            <w:vAlign w:val="center"/>
          </w:tcPr>
          <w:p w14:paraId="51864890" w14:textId="77777777" w:rsidR="00EF4C13" w:rsidRPr="0085295F" w:rsidRDefault="00EF4C13" w:rsidP="0090539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Stratified for total chol</w:t>
            </w:r>
            <w:r w:rsidR="0090539B">
              <w:rPr>
                <w:rFonts w:cs="Arial"/>
                <w:sz w:val="18"/>
                <w:szCs w:val="18"/>
              </w:rPr>
              <w:t xml:space="preserve">. </w:t>
            </w:r>
            <w:r>
              <w:rPr>
                <w:rFonts w:cs="Arial"/>
                <w:sz w:val="18"/>
                <w:szCs w:val="18"/>
              </w:rPr>
              <w:t>and gender</w:t>
            </w:r>
          </w:p>
        </w:tc>
        <w:tc>
          <w:tcPr>
            <w:tcW w:w="601" w:type="dxa"/>
            <w:vAlign w:val="center"/>
          </w:tcPr>
          <w:p w14:paraId="51864891"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892"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893"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894"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Double-blind</w:t>
            </w:r>
          </w:p>
        </w:tc>
        <w:tc>
          <w:tcPr>
            <w:tcW w:w="616" w:type="dxa"/>
            <w:vAlign w:val="center"/>
          </w:tcPr>
          <w:p w14:paraId="51864895"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c>
          <w:tcPr>
            <w:tcW w:w="1237" w:type="dxa"/>
            <w:vAlign w:val="center"/>
          </w:tcPr>
          <w:p w14:paraId="51864896"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Not described</w:t>
            </w:r>
          </w:p>
        </w:tc>
        <w:tc>
          <w:tcPr>
            <w:tcW w:w="633" w:type="dxa"/>
            <w:vAlign w:val="center"/>
          </w:tcPr>
          <w:p w14:paraId="51864897"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898"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7% attrition</w:t>
            </w:r>
          </w:p>
        </w:tc>
        <w:tc>
          <w:tcPr>
            <w:tcW w:w="600" w:type="dxa"/>
            <w:vAlign w:val="center"/>
          </w:tcPr>
          <w:p w14:paraId="51864899"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033" w:type="dxa"/>
            <w:vAlign w:val="center"/>
          </w:tcPr>
          <w:p w14:paraId="5186489A"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Expected outcomes reported</w:t>
            </w:r>
          </w:p>
        </w:tc>
        <w:tc>
          <w:tcPr>
            <w:tcW w:w="620" w:type="dxa"/>
            <w:vAlign w:val="center"/>
          </w:tcPr>
          <w:p w14:paraId="5186489B"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89C" w14:textId="77777777" w:rsidR="00EF4C13" w:rsidRPr="0085295F" w:rsidRDefault="00EF4C13" w:rsidP="00117E4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EF4C13" w:rsidRPr="0085295F" w14:paraId="518648AD" w14:textId="77777777" w:rsidTr="00117E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186489E" w14:textId="77777777" w:rsidR="00EF4C13" w:rsidRPr="0085295F" w:rsidRDefault="00EF4C13" w:rsidP="00117E4F">
            <w:pPr>
              <w:jc w:val="center"/>
              <w:rPr>
                <w:rFonts w:ascii="Arial" w:hAnsi="Arial" w:cs="Arial"/>
                <w:sz w:val="18"/>
                <w:szCs w:val="18"/>
              </w:rPr>
            </w:pPr>
            <w:r>
              <w:rPr>
                <w:rFonts w:ascii="Arial" w:hAnsi="Arial" w:cs="Arial"/>
                <w:sz w:val="18"/>
                <w:szCs w:val="18"/>
              </w:rPr>
              <w:t>Weidner 2008</w:t>
            </w:r>
          </w:p>
        </w:tc>
        <w:tc>
          <w:tcPr>
            <w:tcW w:w="602" w:type="dxa"/>
            <w:vAlign w:val="center"/>
          </w:tcPr>
          <w:p w14:paraId="5186489F"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417" w:type="dxa"/>
            <w:vAlign w:val="center"/>
          </w:tcPr>
          <w:p w14:paraId="518648A0" w14:textId="77777777" w:rsidR="00EF4C13" w:rsidRPr="0085295F" w:rsidRDefault="00EF4C13" w:rsidP="00117E4F">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Unclear method of randomisation</w:t>
            </w:r>
          </w:p>
        </w:tc>
        <w:tc>
          <w:tcPr>
            <w:tcW w:w="601" w:type="dxa"/>
            <w:vAlign w:val="center"/>
          </w:tcPr>
          <w:p w14:paraId="518648A1"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326" w:type="dxa"/>
            <w:vAlign w:val="center"/>
          </w:tcPr>
          <w:p w14:paraId="518648A2"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22" w:type="dxa"/>
            <w:vAlign w:val="center"/>
          </w:tcPr>
          <w:p w14:paraId="518648A3"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57" w:type="dxa"/>
            <w:vAlign w:val="center"/>
          </w:tcPr>
          <w:p w14:paraId="518648A4"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Double-blind</w:t>
            </w:r>
          </w:p>
        </w:tc>
        <w:tc>
          <w:tcPr>
            <w:tcW w:w="616" w:type="dxa"/>
            <w:vAlign w:val="center"/>
          </w:tcPr>
          <w:p w14:paraId="518648A5"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c>
          <w:tcPr>
            <w:tcW w:w="1237" w:type="dxa"/>
            <w:vAlign w:val="center"/>
          </w:tcPr>
          <w:p w14:paraId="518648A6"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Not described</w:t>
            </w:r>
          </w:p>
        </w:tc>
        <w:tc>
          <w:tcPr>
            <w:tcW w:w="633" w:type="dxa"/>
            <w:vAlign w:val="center"/>
          </w:tcPr>
          <w:p w14:paraId="518648A7"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077" w:type="dxa"/>
            <w:vAlign w:val="center"/>
          </w:tcPr>
          <w:p w14:paraId="518648A8"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 attrition</w:t>
            </w:r>
          </w:p>
        </w:tc>
        <w:tc>
          <w:tcPr>
            <w:tcW w:w="600" w:type="dxa"/>
            <w:vAlign w:val="center"/>
          </w:tcPr>
          <w:p w14:paraId="518648A9"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high</w:t>
            </w:r>
          </w:p>
        </w:tc>
        <w:tc>
          <w:tcPr>
            <w:tcW w:w="1033" w:type="dxa"/>
            <w:vAlign w:val="center"/>
          </w:tcPr>
          <w:p w14:paraId="518648AA"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Dietary intake data not reported</w:t>
            </w:r>
          </w:p>
        </w:tc>
        <w:tc>
          <w:tcPr>
            <w:tcW w:w="620" w:type="dxa"/>
            <w:vAlign w:val="center"/>
          </w:tcPr>
          <w:p w14:paraId="518648AB"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low</w:t>
            </w:r>
          </w:p>
        </w:tc>
        <w:tc>
          <w:tcPr>
            <w:tcW w:w="1197" w:type="dxa"/>
            <w:vAlign w:val="center"/>
          </w:tcPr>
          <w:p w14:paraId="518648AC" w14:textId="77777777" w:rsidR="00EF4C13" w:rsidRPr="0085295F" w:rsidRDefault="00EF4C13" w:rsidP="00117E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518648AE" w14:textId="16EC39E7" w:rsidR="00883C2E" w:rsidRDefault="00883C2E" w:rsidP="00883C2E">
      <w:pPr>
        <w:pStyle w:val="Heading1"/>
      </w:pPr>
      <w:bookmarkStart w:id="53" w:name="_Toc431458544"/>
      <w:r>
        <w:t xml:space="preserve">Appendix 4 – GRADE </w:t>
      </w:r>
      <w:r w:rsidR="00F47991">
        <w:t>summary of findings table</w:t>
      </w:r>
      <w:bookmarkEnd w:id="53"/>
    </w:p>
    <w:p w14:paraId="51B87427" w14:textId="30AC0332" w:rsidR="002A5B3A" w:rsidRPr="002A5B3A" w:rsidRDefault="00FD0EF2" w:rsidP="002A5B3A">
      <w:pPr>
        <w:rPr>
          <w:b/>
          <w:sz w:val="28"/>
          <w:szCs w:val="28"/>
        </w:rPr>
      </w:pPr>
      <w:r w:rsidRPr="002A5B3A">
        <w:rPr>
          <w:b/>
          <w:sz w:val="28"/>
          <w:szCs w:val="28"/>
        </w:rPr>
        <w:t xml:space="preserve">GRADE </w:t>
      </w:r>
      <w:r w:rsidR="00094141" w:rsidRPr="002A5B3A">
        <w:rPr>
          <w:b/>
          <w:sz w:val="28"/>
          <w:szCs w:val="28"/>
        </w:rPr>
        <w:t xml:space="preserve">evidence profile </w:t>
      </w:r>
      <w:r w:rsidRPr="002A5B3A">
        <w:rPr>
          <w:b/>
          <w:sz w:val="28"/>
          <w:szCs w:val="28"/>
        </w:rPr>
        <w:t xml:space="preserve">of FSANZ’s updated systematic review </w:t>
      </w:r>
    </w:p>
    <w:p w14:paraId="21F41F06" w14:textId="77777777" w:rsidR="002A5B3A" w:rsidRDefault="002A5B3A" w:rsidP="00FD0EF2">
      <w:pPr>
        <w:spacing w:after="120"/>
        <w:rPr>
          <w:sz w:val="20"/>
          <w:szCs w:val="18"/>
        </w:rPr>
      </w:pPr>
    </w:p>
    <w:p w14:paraId="518648B0" w14:textId="77777777" w:rsidR="00FD0EF2" w:rsidRPr="00CB7918" w:rsidRDefault="00FD0EF2" w:rsidP="00FD0EF2">
      <w:pPr>
        <w:spacing w:after="120"/>
        <w:rPr>
          <w:sz w:val="20"/>
          <w:szCs w:val="18"/>
        </w:rPr>
      </w:pPr>
      <w:r w:rsidRPr="00CB7918">
        <w:rPr>
          <w:sz w:val="20"/>
          <w:szCs w:val="18"/>
        </w:rPr>
        <w:t xml:space="preserve">Question: What is the effect of </w:t>
      </w:r>
      <w:r>
        <w:rPr>
          <w:sz w:val="20"/>
          <w:szCs w:val="18"/>
        </w:rPr>
        <w:t xml:space="preserve">phytosterol intake on blood </w:t>
      </w:r>
      <w:r w:rsidR="00A87B85">
        <w:rPr>
          <w:sz w:val="20"/>
          <w:szCs w:val="18"/>
        </w:rPr>
        <w:t>cholesterol concentration</w:t>
      </w:r>
      <w:r>
        <w:rPr>
          <w:sz w:val="20"/>
          <w:szCs w:val="18"/>
        </w:rPr>
        <w:t xml:space="preserve">s in </w:t>
      </w:r>
      <w:r w:rsidRPr="00CB7918">
        <w:rPr>
          <w:sz w:val="20"/>
          <w:szCs w:val="18"/>
        </w:rPr>
        <w:t>adults?</w:t>
      </w:r>
    </w:p>
    <w:p w14:paraId="518648B1" w14:textId="4C8846A2" w:rsidR="00FD0EF2" w:rsidRDefault="00FD0EF2" w:rsidP="00FD0EF2">
      <w:pPr>
        <w:rPr>
          <w:sz w:val="20"/>
          <w:szCs w:val="18"/>
        </w:rPr>
      </w:pPr>
      <w:r w:rsidRPr="00CB7918">
        <w:rPr>
          <w:sz w:val="20"/>
          <w:szCs w:val="18"/>
        </w:rPr>
        <w:t xml:space="preserve">Source: </w:t>
      </w:r>
      <w:r w:rsidR="004A0265">
        <w:rPr>
          <w:sz w:val="20"/>
          <w:szCs w:val="18"/>
        </w:rPr>
        <w:t xml:space="preserve">FSANZ update of </w:t>
      </w:r>
      <w:r>
        <w:rPr>
          <w:sz w:val="20"/>
          <w:szCs w:val="18"/>
        </w:rPr>
        <w:t xml:space="preserve">Demonty et al. 2009 </w:t>
      </w:r>
      <w:r w:rsidR="00FA2BAF">
        <w:rPr>
          <w:sz w:val="20"/>
          <w:szCs w:val="18"/>
        </w:rPr>
        <w:t>and Ras</w:t>
      </w:r>
      <w:r w:rsidR="00906441">
        <w:rPr>
          <w:sz w:val="20"/>
          <w:szCs w:val="18"/>
        </w:rPr>
        <w:t xml:space="preserve"> et al</w:t>
      </w:r>
      <w:r w:rsidR="00FA2BAF">
        <w:rPr>
          <w:sz w:val="20"/>
          <w:szCs w:val="18"/>
        </w:rPr>
        <w:t xml:space="preserve"> 2013 </w:t>
      </w:r>
      <w:r>
        <w:rPr>
          <w:sz w:val="20"/>
          <w:szCs w:val="18"/>
        </w:rPr>
        <w:t xml:space="preserve">systematic </w:t>
      </w:r>
      <w:r w:rsidRPr="00CB7918">
        <w:rPr>
          <w:sz w:val="20"/>
          <w:szCs w:val="18"/>
        </w:rPr>
        <w:t>review</w:t>
      </w:r>
      <w:r w:rsidR="004A0265">
        <w:rPr>
          <w:sz w:val="20"/>
          <w:szCs w:val="18"/>
        </w:rPr>
        <w:t>s.</w:t>
      </w:r>
    </w:p>
    <w:tbl>
      <w:tblPr>
        <w:tblStyle w:val="TableGrid"/>
        <w:tblpPr w:leftFromText="180" w:rightFromText="180" w:vertAnchor="page" w:horzAnchor="margin" w:tblpY="3343"/>
        <w:tblW w:w="0" w:type="auto"/>
        <w:tblLayout w:type="fixed"/>
        <w:tblLook w:val="04A0" w:firstRow="1" w:lastRow="0" w:firstColumn="1" w:lastColumn="0" w:noHBand="0" w:noVBand="1"/>
      </w:tblPr>
      <w:tblGrid>
        <w:gridCol w:w="1237"/>
        <w:gridCol w:w="856"/>
        <w:gridCol w:w="1134"/>
        <w:gridCol w:w="1276"/>
        <w:gridCol w:w="1417"/>
        <w:gridCol w:w="1276"/>
        <w:gridCol w:w="1417"/>
        <w:gridCol w:w="2410"/>
        <w:gridCol w:w="1701"/>
        <w:gridCol w:w="1276"/>
      </w:tblGrid>
      <w:tr w:rsidR="00A24488" w:rsidRPr="00CA1BC1" w14:paraId="518648B6" w14:textId="77777777" w:rsidTr="00A24488">
        <w:tc>
          <w:tcPr>
            <w:tcW w:w="11023" w:type="dxa"/>
            <w:gridSpan w:val="8"/>
            <w:vAlign w:val="center"/>
          </w:tcPr>
          <w:p w14:paraId="518648B2" w14:textId="77777777" w:rsidR="00A24488" w:rsidRPr="00CA1BC1" w:rsidRDefault="00A24488" w:rsidP="00A24488">
            <w:pPr>
              <w:jc w:val="center"/>
              <w:rPr>
                <w:sz w:val="18"/>
                <w:szCs w:val="18"/>
              </w:rPr>
            </w:pPr>
            <w:r w:rsidRPr="00CA1BC1">
              <w:rPr>
                <w:sz w:val="18"/>
                <w:szCs w:val="18"/>
              </w:rPr>
              <w:t>Quality Assessment</w:t>
            </w:r>
            <w:r>
              <w:rPr>
                <w:sz w:val="18"/>
                <w:szCs w:val="18"/>
              </w:rPr>
              <w:t xml:space="preserve"> of body of evidence</w:t>
            </w:r>
          </w:p>
        </w:tc>
        <w:tc>
          <w:tcPr>
            <w:tcW w:w="1701" w:type="dxa"/>
            <w:vAlign w:val="center"/>
          </w:tcPr>
          <w:p w14:paraId="518648B3" w14:textId="77777777" w:rsidR="00A24488" w:rsidRPr="00CA1BC1" w:rsidRDefault="00A24488" w:rsidP="00A24488">
            <w:pPr>
              <w:jc w:val="center"/>
              <w:rPr>
                <w:sz w:val="18"/>
                <w:szCs w:val="18"/>
              </w:rPr>
            </w:pPr>
            <w:r w:rsidRPr="00CA1BC1">
              <w:rPr>
                <w:sz w:val="18"/>
                <w:szCs w:val="18"/>
              </w:rPr>
              <w:t>Effect</w:t>
            </w:r>
          </w:p>
        </w:tc>
        <w:tc>
          <w:tcPr>
            <w:tcW w:w="1276" w:type="dxa"/>
            <w:vMerge w:val="restart"/>
            <w:vAlign w:val="center"/>
          </w:tcPr>
          <w:p w14:paraId="518648B4" w14:textId="77777777" w:rsidR="00A24488" w:rsidRDefault="00A24488" w:rsidP="00A24488">
            <w:pPr>
              <w:jc w:val="center"/>
              <w:rPr>
                <w:sz w:val="18"/>
                <w:szCs w:val="18"/>
              </w:rPr>
            </w:pPr>
            <w:r w:rsidRPr="00CA1BC1">
              <w:rPr>
                <w:sz w:val="18"/>
                <w:szCs w:val="18"/>
              </w:rPr>
              <w:t>Quality</w:t>
            </w:r>
          </w:p>
          <w:p w14:paraId="518648B5" w14:textId="77777777" w:rsidR="00A24488" w:rsidRPr="00CA1BC1" w:rsidRDefault="00A24488" w:rsidP="00A24488">
            <w:pPr>
              <w:jc w:val="center"/>
              <w:rPr>
                <w:sz w:val="18"/>
                <w:szCs w:val="18"/>
              </w:rPr>
            </w:pPr>
            <w:r>
              <w:rPr>
                <w:sz w:val="18"/>
                <w:szCs w:val="18"/>
              </w:rPr>
              <w:t>(degree of certainty in relationship)</w:t>
            </w:r>
          </w:p>
        </w:tc>
      </w:tr>
      <w:tr w:rsidR="00A24488" w:rsidRPr="00CA1BC1" w14:paraId="518648C3" w14:textId="77777777" w:rsidTr="00A24488">
        <w:tc>
          <w:tcPr>
            <w:tcW w:w="1237" w:type="dxa"/>
            <w:vAlign w:val="center"/>
          </w:tcPr>
          <w:p w14:paraId="518648B7" w14:textId="77777777" w:rsidR="00A24488" w:rsidRPr="00CA1BC1" w:rsidRDefault="00A24488" w:rsidP="00A24488">
            <w:pPr>
              <w:jc w:val="center"/>
              <w:rPr>
                <w:sz w:val="18"/>
                <w:szCs w:val="18"/>
              </w:rPr>
            </w:pPr>
            <w:r>
              <w:rPr>
                <w:sz w:val="18"/>
                <w:szCs w:val="18"/>
              </w:rPr>
              <w:t>Number of studies</w:t>
            </w:r>
          </w:p>
        </w:tc>
        <w:tc>
          <w:tcPr>
            <w:tcW w:w="856" w:type="dxa"/>
            <w:vAlign w:val="center"/>
          </w:tcPr>
          <w:p w14:paraId="518648B8" w14:textId="77777777" w:rsidR="00A24488" w:rsidRPr="00CA1BC1" w:rsidRDefault="00A24488" w:rsidP="00A24488">
            <w:pPr>
              <w:jc w:val="center"/>
              <w:rPr>
                <w:sz w:val="18"/>
                <w:szCs w:val="18"/>
              </w:rPr>
            </w:pPr>
            <w:r>
              <w:rPr>
                <w:sz w:val="18"/>
                <w:szCs w:val="18"/>
              </w:rPr>
              <w:t>Participants</w:t>
            </w:r>
          </w:p>
        </w:tc>
        <w:tc>
          <w:tcPr>
            <w:tcW w:w="1134" w:type="dxa"/>
            <w:vAlign w:val="center"/>
          </w:tcPr>
          <w:p w14:paraId="518648B9" w14:textId="77777777" w:rsidR="00A24488" w:rsidRPr="00CA1BC1" w:rsidRDefault="00A24488" w:rsidP="00A24488">
            <w:pPr>
              <w:jc w:val="center"/>
              <w:rPr>
                <w:sz w:val="18"/>
                <w:szCs w:val="18"/>
              </w:rPr>
            </w:pPr>
            <w:r w:rsidRPr="00CA1BC1">
              <w:rPr>
                <w:sz w:val="18"/>
                <w:szCs w:val="18"/>
              </w:rPr>
              <w:t>Design</w:t>
            </w:r>
          </w:p>
        </w:tc>
        <w:tc>
          <w:tcPr>
            <w:tcW w:w="1276" w:type="dxa"/>
            <w:vAlign w:val="center"/>
          </w:tcPr>
          <w:p w14:paraId="518648BA" w14:textId="77777777" w:rsidR="00A24488" w:rsidRPr="00CA1BC1" w:rsidRDefault="00A24488" w:rsidP="00A24488">
            <w:pPr>
              <w:jc w:val="center"/>
              <w:rPr>
                <w:sz w:val="18"/>
                <w:szCs w:val="18"/>
              </w:rPr>
            </w:pPr>
            <w:r w:rsidRPr="00CA1BC1">
              <w:rPr>
                <w:sz w:val="18"/>
                <w:szCs w:val="18"/>
              </w:rPr>
              <w:t>Risk of bias</w:t>
            </w:r>
          </w:p>
        </w:tc>
        <w:tc>
          <w:tcPr>
            <w:tcW w:w="1417" w:type="dxa"/>
            <w:vAlign w:val="center"/>
          </w:tcPr>
          <w:p w14:paraId="518648BB" w14:textId="77777777" w:rsidR="00A24488" w:rsidRPr="00CA1BC1" w:rsidRDefault="00A24488" w:rsidP="00A24488">
            <w:pPr>
              <w:jc w:val="center"/>
              <w:rPr>
                <w:sz w:val="18"/>
                <w:szCs w:val="18"/>
              </w:rPr>
            </w:pPr>
            <w:r w:rsidRPr="00CA1BC1">
              <w:rPr>
                <w:sz w:val="18"/>
                <w:szCs w:val="18"/>
              </w:rPr>
              <w:t>Inconsistency</w:t>
            </w:r>
          </w:p>
        </w:tc>
        <w:tc>
          <w:tcPr>
            <w:tcW w:w="1276" w:type="dxa"/>
            <w:vAlign w:val="center"/>
          </w:tcPr>
          <w:p w14:paraId="518648BC" w14:textId="77777777" w:rsidR="00A24488" w:rsidRPr="00CA1BC1" w:rsidRDefault="00A24488" w:rsidP="00A24488">
            <w:pPr>
              <w:jc w:val="center"/>
              <w:rPr>
                <w:sz w:val="18"/>
                <w:szCs w:val="18"/>
              </w:rPr>
            </w:pPr>
            <w:r w:rsidRPr="00CA1BC1">
              <w:rPr>
                <w:sz w:val="18"/>
                <w:szCs w:val="18"/>
              </w:rPr>
              <w:t>Indirectness</w:t>
            </w:r>
          </w:p>
        </w:tc>
        <w:tc>
          <w:tcPr>
            <w:tcW w:w="1417" w:type="dxa"/>
            <w:vAlign w:val="center"/>
          </w:tcPr>
          <w:p w14:paraId="518648BD" w14:textId="77777777" w:rsidR="00A24488" w:rsidRPr="00CA1BC1" w:rsidRDefault="00A24488" w:rsidP="00A24488">
            <w:pPr>
              <w:jc w:val="center"/>
              <w:rPr>
                <w:sz w:val="18"/>
                <w:szCs w:val="18"/>
              </w:rPr>
            </w:pPr>
            <w:r w:rsidRPr="00CA1BC1">
              <w:rPr>
                <w:sz w:val="18"/>
                <w:szCs w:val="18"/>
              </w:rPr>
              <w:t>Imprecision</w:t>
            </w:r>
          </w:p>
        </w:tc>
        <w:tc>
          <w:tcPr>
            <w:tcW w:w="2410" w:type="dxa"/>
            <w:vAlign w:val="center"/>
          </w:tcPr>
          <w:p w14:paraId="518648BE" w14:textId="77777777" w:rsidR="00A24488" w:rsidRPr="00CA1BC1" w:rsidRDefault="00A24488" w:rsidP="00A24488">
            <w:pPr>
              <w:jc w:val="center"/>
              <w:rPr>
                <w:sz w:val="18"/>
                <w:szCs w:val="18"/>
              </w:rPr>
            </w:pPr>
            <w:r w:rsidRPr="00CA1BC1">
              <w:rPr>
                <w:sz w:val="18"/>
                <w:szCs w:val="18"/>
              </w:rPr>
              <w:t>Considerations</w:t>
            </w:r>
          </w:p>
        </w:tc>
        <w:tc>
          <w:tcPr>
            <w:tcW w:w="1701" w:type="dxa"/>
            <w:vAlign w:val="center"/>
          </w:tcPr>
          <w:p w14:paraId="518648BF" w14:textId="77777777" w:rsidR="00A24488" w:rsidRDefault="00A24488" w:rsidP="00A24488">
            <w:pPr>
              <w:jc w:val="center"/>
              <w:rPr>
                <w:sz w:val="18"/>
                <w:szCs w:val="18"/>
              </w:rPr>
            </w:pPr>
            <w:r w:rsidRPr="00CA1BC1">
              <w:rPr>
                <w:sz w:val="18"/>
                <w:szCs w:val="18"/>
              </w:rPr>
              <w:t xml:space="preserve">Mean difference </w:t>
            </w:r>
          </w:p>
          <w:p w14:paraId="518648C0" w14:textId="77777777" w:rsidR="00A24488" w:rsidRDefault="00A24488" w:rsidP="00A24488">
            <w:pPr>
              <w:jc w:val="center"/>
              <w:rPr>
                <w:sz w:val="18"/>
                <w:szCs w:val="18"/>
              </w:rPr>
            </w:pPr>
            <w:r>
              <w:rPr>
                <w:sz w:val="18"/>
                <w:szCs w:val="18"/>
              </w:rPr>
              <w:t xml:space="preserve">mmol/L </w:t>
            </w:r>
          </w:p>
          <w:p w14:paraId="518648C1" w14:textId="77777777" w:rsidR="00A24488" w:rsidRPr="00CA1BC1" w:rsidRDefault="00A24488" w:rsidP="00A24488">
            <w:pPr>
              <w:jc w:val="center"/>
              <w:rPr>
                <w:sz w:val="18"/>
                <w:szCs w:val="18"/>
              </w:rPr>
            </w:pPr>
            <w:r w:rsidRPr="00CA1BC1">
              <w:rPr>
                <w:sz w:val="18"/>
                <w:szCs w:val="18"/>
              </w:rPr>
              <w:t>(95% CI)</w:t>
            </w:r>
          </w:p>
        </w:tc>
        <w:tc>
          <w:tcPr>
            <w:tcW w:w="1276" w:type="dxa"/>
            <w:vMerge/>
            <w:vAlign w:val="center"/>
          </w:tcPr>
          <w:p w14:paraId="518648C2" w14:textId="77777777" w:rsidR="00A24488" w:rsidRPr="00CA1BC1" w:rsidRDefault="00A24488" w:rsidP="00A24488">
            <w:pPr>
              <w:jc w:val="center"/>
              <w:rPr>
                <w:sz w:val="18"/>
                <w:szCs w:val="18"/>
              </w:rPr>
            </w:pPr>
          </w:p>
        </w:tc>
      </w:tr>
      <w:tr w:rsidR="00A24488" w:rsidRPr="00CA1BC1" w14:paraId="518648C5" w14:textId="77777777" w:rsidTr="00A24488">
        <w:trPr>
          <w:trHeight w:val="274"/>
        </w:trPr>
        <w:tc>
          <w:tcPr>
            <w:tcW w:w="14000" w:type="dxa"/>
            <w:gridSpan w:val="10"/>
            <w:shd w:val="clear" w:color="auto" w:fill="F2F2F2" w:themeFill="background1" w:themeFillShade="F2"/>
            <w:vAlign w:val="center"/>
          </w:tcPr>
          <w:p w14:paraId="518648C4" w14:textId="77777777" w:rsidR="00A24488" w:rsidRPr="00DA2B60" w:rsidRDefault="00160BEE" w:rsidP="00A24488">
            <w:pPr>
              <w:rPr>
                <w:b/>
                <w:sz w:val="18"/>
                <w:szCs w:val="18"/>
              </w:rPr>
            </w:pPr>
            <w:r>
              <w:rPr>
                <w:b/>
                <w:sz w:val="18"/>
                <w:szCs w:val="18"/>
                <w:lang w:val="en-AU"/>
              </w:rPr>
              <w:t xml:space="preserve">Reduction in </w:t>
            </w:r>
            <w:r w:rsidR="00A24488">
              <w:rPr>
                <w:b/>
                <w:sz w:val="18"/>
                <w:szCs w:val="18"/>
              </w:rPr>
              <w:t>LDL cholesterol (from Demonty 2009)</w:t>
            </w:r>
          </w:p>
        </w:tc>
      </w:tr>
      <w:tr w:rsidR="00A24488" w:rsidRPr="00CA1BC1" w14:paraId="518648D2" w14:textId="77777777" w:rsidTr="00A24488">
        <w:trPr>
          <w:trHeight w:val="274"/>
        </w:trPr>
        <w:tc>
          <w:tcPr>
            <w:tcW w:w="1237" w:type="dxa"/>
            <w:vAlign w:val="center"/>
          </w:tcPr>
          <w:p w14:paraId="518648C6" w14:textId="77777777" w:rsidR="00A24488" w:rsidRPr="00CA1BC1" w:rsidRDefault="00A24488" w:rsidP="00A24488">
            <w:pPr>
              <w:jc w:val="center"/>
              <w:rPr>
                <w:sz w:val="18"/>
                <w:szCs w:val="18"/>
              </w:rPr>
            </w:pPr>
            <w:r>
              <w:rPr>
                <w:sz w:val="18"/>
                <w:szCs w:val="18"/>
              </w:rPr>
              <w:t>84</w:t>
            </w:r>
          </w:p>
        </w:tc>
        <w:tc>
          <w:tcPr>
            <w:tcW w:w="856" w:type="dxa"/>
            <w:vAlign w:val="center"/>
          </w:tcPr>
          <w:p w14:paraId="518648C7" w14:textId="77777777" w:rsidR="00A24488" w:rsidRPr="00CA1BC1" w:rsidRDefault="00A24488" w:rsidP="00A24488">
            <w:pPr>
              <w:jc w:val="center"/>
              <w:rPr>
                <w:sz w:val="18"/>
                <w:szCs w:val="18"/>
              </w:rPr>
            </w:pPr>
            <w:r>
              <w:rPr>
                <w:sz w:val="18"/>
                <w:szCs w:val="18"/>
              </w:rPr>
              <w:t>6805</w:t>
            </w:r>
          </w:p>
        </w:tc>
        <w:tc>
          <w:tcPr>
            <w:tcW w:w="1134" w:type="dxa"/>
            <w:vAlign w:val="center"/>
          </w:tcPr>
          <w:p w14:paraId="518648C8" w14:textId="77777777" w:rsidR="00A24488" w:rsidRPr="00CA1BC1" w:rsidRDefault="00A24488" w:rsidP="00A24488">
            <w:pPr>
              <w:jc w:val="center"/>
              <w:rPr>
                <w:sz w:val="18"/>
                <w:szCs w:val="18"/>
              </w:rPr>
            </w:pPr>
            <w:r>
              <w:rPr>
                <w:sz w:val="18"/>
                <w:szCs w:val="18"/>
              </w:rPr>
              <w:t>RCTs</w:t>
            </w:r>
          </w:p>
        </w:tc>
        <w:tc>
          <w:tcPr>
            <w:tcW w:w="1276" w:type="dxa"/>
            <w:vAlign w:val="center"/>
          </w:tcPr>
          <w:p w14:paraId="518648C9" w14:textId="77777777" w:rsidR="00A24488" w:rsidRPr="00CA1BC1" w:rsidRDefault="00A24488" w:rsidP="00A24488">
            <w:pPr>
              <w:jc w:val="center"/>
              <w:rPr>
                <w:sz w:val="18"/>
                <w:szCs w:val="18"/>
              </w:rPr>
            </w:pPr>
            <w:r>
              <w:rPr>
                <w:sz w:val="18"/>
                <w:szCs w:val="18"/>
              </w:rPr>
              <w:t>Low risk</w:t>
            </w:r>
            <w:r w:rsidRPr="00FA2BAF">
              <w:rPr>
                <w:sz w:val="18"/>
                <w:szCs w:val="18"/>
                <w:vertAlign w:val="superscript"/>
              </w:rPr>
              <w:t>1</w:t>
            </w:r>
          </w:p>
        </w:tc>
        <w:tc>
          <w:tcPr>
            <w:tcW w:w="1417" w:type="dxa"/>
            <w:vAlign w:val="center"/>
          </w:tcPr>
          <w:p w14:paraId="518648CA" w14:textId="77777777" w:rsidR="00A24488" w:rsidRPr="00CA1BC1" w:rsidRDefault="00A24488" w:rsidP="00A24488">
            <w:pPr>
              <w:jc w:val="center"/>
              <w:rPr>
                <w:sz w:val="18"/>
                <w:szCs w:val="18"/>
              </w:rPr>
            </w:pPr>
            <w:r>
              <w:rPr>
                <w:sz w:val="18"/>
                <w:szCs w:val="18"/>
              </w:rPr>
              <w:t>none</w:t>
            </w:r>
          </w:p>
        </w:tc>
        <w:tc>
          <w:tcPr>
            <w:tcW w:w="1276" w:type="dxa"/>
            <w:vAlign w:val="center"/>
          </w:tcPr>
          <w:p w14:paraId="518648CB" w14:textId="77777777" w:rsidR="00A24488" w:rsidRPr="00CA1BC1" w:rsidRDefault="00A24488" w:rsidP="00A24488">
            <w:pPr>
              <w:jc w:val="center"/>
              <w:rPr>
                <w:sz w:val="18"/>
                <w:szCs w:val="18"/>
              </w:rPr>
            </w:pPr>
            <w:r>
              <w:rPr>
                <w:sz w:val="18"/>
                <w:szCs w:val="18"/>
              </w:rPr>
              <w:t>none</w:t>
            </w:r>
          </w:p>
        </w:tc>
        <w:tc>
          <w:tcPr>
            <w:tcW w:w="1417" w:type="dxa"/>
            <w:vAlign w:val="center"/>
          </w:tcPr>
          <w:p w14:paraId="518648CC" w14:textId="77777777" w:rsidR="00A24488" w:rsidRPr="00CA1BC1" w:rsidRDefault="00A24488" w:rsidP="00A24488">
            <w:pPr>
              <w:jc w:val="center"/>
              <w:rPr>
                <w:sz w:val="18"/>
                <w:szCs w:val="18"/>
              </w:rPr>
            </w:pPr>
            <w:r>
              <w:rPr>
                <w:sz w:val="18"/>
                <w:szCs w:val="18"/>
              </w:rPr>
              <w:t>none</w:t>
            </w:r>
          </w:p>
        </w:tc>
        <w:tc>
          <w:tcPr>
            <w:tcW w:w="2410" w:type="dxa"/>
            <w:vAlign w:val="center"/>
          </w:tcPr>
          <w:p w14:paraId="518648CD" w14:textId="77777777" w:rsidR="00A24488" w:rsidRPr="00CA1BC1" w:rsidRDefault="00A24488" w:rsidP="00A24488">
            <w:pPr>
              <w:jc w:val="center"/>
              <w:rPr>
                <w:sz w:val="18"/>
                <w:szCs w:val="18"/>
              </w:rPr>
            </w:pPr>
            <w:r>
              <w:rPr>
                <w:sz w:val="18"/>
                <w:szCs w:val="18"/>
              </w:rPr>
              <w:t>none</w:t>
            </w:r>
          </w:p>
        </w:tc>
        <w:tc>
          <w:tcPr>
            <w:tcW w:w="1701" w:type="dxa"/>
            <w:vAlign w:val="center"/>
          </w:tcPr>
          <w:p w14:paraId="518648CE" w14:textId="77777777" w:rsidR="00A24488" w:rsidRDefault="00A24488" w:rsidP="00A24488">
            <w:pPr>
              <w:jc w:val="center"/>
              <w:rPr>
                <w:sz w:val="18"/>
                <w:szCs w:val="18"/>
              </w:rPr>
            </w:pPr>
            <w:r>
              <w:rPr>
                <w:sz w:val="18"/>
                <w:szCs w:val="18"/>
              </w:rPr>
              <w:t xml:space="preserve">-0.34 </w:t>
            </w:r>
          </w:p>
          <w:p w14:paraId="518648CF" w14:textId="77777777" w:rsidR="00A24488" w:rsidRPr="00CA1BC1" w:rsidRDefault="00A24488" w:rsidP="00A24488">
            <w:pPr>
              <w:jc w:val="center"/>
              <w:rPr>
                <w:sz w:val="18"/>
                <w:szCs w:val="18"/>
              </w:rPr>
            </w:pPr>
            <w:r>
              <w:rPr>
                <w:sz w:val="18"/>
                <w:szCs w:val="18"/>
              </w:rPr>
              <w:t>(-0.36, -0.31)</w:t>
            </w:r>
          </w:p>
        </w:tc>
        <w:tc>
          <w:tcPr>
            <w:tcW w:w="1276" w:type="dxa"/>
            <w:vMerge w:val="restart"/>
            <w:vAlign w:val="center"/>
          </w:tcPr>
          <w:p w14:paraId="518648D0" w14:textId="77777777" w:rsidR="00A24488" w:rsidRDefault="00A24488" w:rsidP="00A24488">
            <w:pPr>
              <w:jc w:val="center"/>
              <w:rPr>
                <w:sz w:val="18"/>
                <w:szCs w:val="18"/>
              </w:rPr>
            </w:pPr>
            <w:r>
              <w:rPr>
                <w:sz w:val="18"/>
                <w:szCs w:val="18"/>
              </w:rPr>
              <w:sym w:font="Symbol" w:char="F0C5"/>
            </w:r>
            <w:r>
              <w:rPr>
                <w:sz w:val="18"/>
                <w:szCs w:val="18"/>
              </w:rPr>
              <w:sym w:font="Symbol" w:char="F0C5"/>
            </w:r>
            <w:r>
              <w:rPr>
                <w:sz w:val="18"/>
                <w:szCs w:val="18"/>
              </w:rPr>
              <w:sym w:font="Symbol" w:char="F0C5"/>
            </w:r>
            <w:r>
              <w:rPr>
                <w:sz w:val="18"/>
                <w:szCs w:val="18"/>
              </w:rPr>
              <w:sym w:font="Symbol" w:char="F0C5"/>
            </w:r>
          </w:p>
          <w:p w14:paraId="518648D1" w14:textId="77777777" w:rsidR="00A24488" w:rsidRPr="00CA1BC1" w:rsidRDefault="00A24488" w:rsidP="00A24488">
            <w:pPr>
              <w:jc w:val="center"/>
              <w:rPr>
                <w:sz w:val="18"/>
                <w:szCs w:val="18"/>
              </w:rPr>
            </w:pPr>
            <w:r>
              <w:rPr>
                <w:sz w:val="18"/>
                <w:szCs w:val="18"/>
              </w:rPr>
              <w:t>High</w:t>
            </w:r>
          </w:p>
        </w:tc>
      </w:tr>
      <w:tr w:rsidR="00A24488" w:rsidRPr="00CA1BC1" w14:paraId="518648D5" w14:textId="77777777" w:rsidTr="00A24488">
        <w:trPr>
          <w:trHeight w:val="274"/>
        </w:trPr>
        <w:tc>
          <w:tcPr>
            <w:tcW w:w="12724" w:type="dxa"/>
            <w:gridSpan w:val="9"/>
            <w:shd w:val="clear" w:color="auto" w:fill="F2F2F2" w:themeFill="background1" w:themeFillShade="F2"/>
            <w:vAlign w:val="center"/>
          </w:tcPr>
          <w:p w14:paraId="518648D3" w14:textId="77777777" w:rsidR="00A24488" w:rsidRPr="00DA2B60" w:rsidRDefault="00160BEE" w:rsidP="00A24488">
            <w:pPr>
              <w:rPr>
                <w:b/>
                <w:sz w:val="18"/>
                <w:szCs w:val="18"/>
              </w:rPr>
            </w:pPr>
            <w:r>
              <w:rPr>
                <w:b/>
                <w:sz w:val="18"/>
                <w:szCs w:val="18"/>
                <w:lang w:val="en-AU"/>
              </w:rPr>
              <w:t xml:space="preserve">Reduction in </w:t>
            </w:r>
            <w:r w:rsidR="00A24488">
              <w:rPr>
                <w:b/>
                <w:sz w:val="18"/>
                <w:szCs w:val="18"/>
              </w:rPr>
              <w:t>LDL cholesterol (from Ras 2013)</w:t>
            </w:r>
          </w:p>
        </w:tc>
        <w:tc>
          <w:tcPr>
            <w:tcW w:w="1276" w:type="dxa"/>
            <w:vMerge/>
            <w:shd w:val="clear" w:color="auto" w:fill="F2F2F2" w:themeFill="background1" w:themeFillShade="F2"/>
            <w:vAlign w:val="center"/>
          </w:tcPr>
          <w:p w14:paraId="518648D4" w14:textId="77777777" w:rsidR="00A24488" w:rsidRPr="00DA2B60" w:rsidRDefault="00A24488" w:rsidP="00A24488">
            <w:pPr>
              <w:jc w:val="center"/>
              <w:rPr>
                <w:b/>
                <w:sz w:val="18"/>
                <w:szCs w:val="18"/>
              </w:rPr>
            </w:pPr>
          </w:p>
        </w:tc>
      </w:tr>
      <w:tr w:rsidR="00A24488" w:rsidRPr="00CA1BC1" w14:paraId="518648E1" w14:textId="77777777" w:rsidTr="00A24488">
        <w:trPr>
          <w:trHeight w:val="274"/>
        </w:trPr>
        <w:tc>
          <w:tcPr>
            <w:tcW w:w="1237" w:type="dxa"/>
            <w:vAlign w:val="center"/>
          </w:tcPr>
          <w:p w14:paraId="518648D6" w14:textId="77777777" w:rsidR="00A24488" w:rsidRPr="00CA1BC1" w:rsidRDefault="00A24488" w:rsidP="00A24488">
            <w:pPr>
              <w:jc w:val="center"/>
              <w:rPr>
                <w:sz w:val="18"/>
                <w:szCs w:val="18"/>
              </w:rPr>
            </w:pPr>
            <w:r>
              <w:rPr>
                <w:sz w:val="18"/>
                <w:szCs w:val="18"/>
              </w:rPr>
              <w:t>41</w:t>
            </w:r>
            <w:r w:rsidRPr="00F317CA">
              <w:rPr>
                <w:sz w:val="18"/>
                <w:szCs w:val="18"/>
                <w:vertAlign w:val="superscript"/>
              </w:rPr>
              <w:t>2</w:t>
            </w:r>
          </w:p>
        </w:tc>
        <w:tc>
          <w:tcPr>
            <w:tcW w:w="856" w:type="dxa"/>
            <w:vAlign w:val="center"/>
          </w:tcPr>
          <w:p w14:paraId="518648D7" w14:textId="77777777" w:rsidR="00A24488" w:rsidRPr="00CA1BC1" w:rsidRDefault="00A24488" w:rsidP="00A24488">
            <w:pPr>
              <w:jc w:val="center"/>
              <w:rPr>
                <w:sz w:val="18"/>
                <w:szCs w:val="18"/>
              </w:rPr>
            </w:pPr>
            <w:r>
              <w:rPr>
                <w:sz w:val="18"/>
                <w:szCs w:val="18"/>
              </w:rPr>
              <w:t>2084</w:t>
            </w:r>
            <w:r w:rsidRPr="009202EA">
              <w:rPr>
                <w:sz w:val="18"/>
                <w:szCs w:val="18"/>
                <w:vertAlign w:val="superscript"/>
              </w:rPr>
              <w:t>2</w:t>
            </w:r>
          </w:p>
        </w:tc>
        <w:tc>
          <w:tcPr>
            <w:tcW w:w="1134" w:type="dxa"/>
            <w:vAlign w:val="center"/>
          </w:tcPr>
          <w:p w14:paraId="518648D8" w14:textId="77777777" w:rsidR="00A24488" w:rsidRPr="00CA1BC1" w:rsidRDefault="00A24488" w:rsidP="00A24488">
            <w:pPr>
              <w:jc w:val="center"/>
              <w:rPr>
                <w:sz w:val="18"/>
                <w:szCs w:val="18"/>
              </w:rPr>
            </w:pPr>
            <w:r>
              <w:rPr>
                <w:sz w:val="18"/>
                <w:szCs w:val="18"/>
              </w:rPr>
              <w:t>RCTs</w:t>
            </w:r>
          </w:p>
        </w:tc>
        <w:tc>
          <w:tcPr>
            <w:tcW w:w="1276" w:type="dxa"/>
            <w:vAlign w:val="center"/>
          </w:tcPr>
          <w:p w14:paraId="518648D9" w14:textId="77777777" w:rsidR="00A24488" w:rsidRPr="00CA1BC1" w:rsidRDefault="00A24488" w:rsidP="00A24488">
            <w:pPr>
              <w:jc w:val="center"/>
              <w:rPr>
                <w:sz w:val="18"/>
                <w:szCs w:val="18"/>
              </w:rPr>
            </w:pPr>
            <w:r>
              <w:rPr>
                <w:sz w:val="18"/>
                <w:szCs w:val="18"/>
              </w:rPr>
              <w:t>L</w:t>
            </w:r>
            <w:r w:rsidRPr="0066794C">
              <w:rPr>
                <w:sz w:val="18"/>
                <w:szCs w:val="18"/>
              </w:rPr>
              <w:t>ow risk</w:t>
            </w:r>
            <w:r w:rsidRPr="0066794C">
              <w:rPr>
                <w:sz w:val="18"/>
                <w:szCs w:val="18"/>
                <w:vertAlign w:val="superscript"/>
              </w:rPr>
              <w:t>3</w:t>
            </w:r>
          </w:p>
        </w:tc>
        <w:tc>
          <w:tcPr>
            <w:tcW w:w="1417" w:type="dxa"/>
            <w:vAlign w:val="center"/>
          </w:tcPr>
          <w:p w14:paraId="518648DA" w14:textId="77777777" w:rsidR="00A24488" w:rsidRPr="00CA1BC1" w:rsidRDefault="00A24488" w:rsidP="00A24488">
            <w:pPr>
              <w:jc w:val="center"/>
              <w:rPr>
                <w:sz w:val="18"/>
                <w:szCs w:val="18"/>
              </w:rPr>
            </w:pPr>
            <w:r>
              <w:rPr>
                <w:sz w:val="18"/>
                <w:szCs w:val="18"/>
              </w:rPr>
              <w:t>none</w:t>
            </w:r>
          </w:p>
        </w:tc>
        <w:tc>
          <w:tcPr>
            <w:tcW w:w="1276" w:type="dxa"/>
            <w:vAlign w:val="center"/>
          </w:tcPr>
          <w:p w14:paraId="518648DB" w14:textId="77777777" w:rsidR="00A24488" w:rsidRPr="00CA1BC1" w:rsidRDefault="00A24488" w:rsidP="00A24488">
            <w:pPr>
              <w:jc w:val="center"/>
              <w:rPr>
                <w:sz w:val="18"/>
                <w:szCs w:val="18"/>
              </w:rPr>
            </w:pPr>
            <w:r>
              <w:rPr>
                <w:sz w:val="18"/>
                <w:szCs w:val="18"/>
              </w:rPr>
              <w:t>none</w:t>
            </w:r>
          </w:p>
        </w:tc>
        <w:tc>
          <w:tcPr>
            <w:tcW w:w="1417" w:type="dxa"/>
            <w:vAlign w:val="center"/>
          </w:tcPr>
          <w:p w14:paraId="518648DC" w14:textId="77777777" w:rsidR="00A24488" w:rsidRPr="00CA1BC1" w:rsidRDefault="00A24488" w:rsidP="00A24488">
            <w:pPr>
              <w:jc w:val="center"/>
              <w:rPr>
                <w:sz w:val="18"/>
                <w:szCs w:val="18"/>
              </w:rPr>
            </w:pPr>
            <w:r>
              <w:rPr>
                <w:sz w:val="18"/>
                <w:szCs w:val="18"/>
              </w:rPr>
              <w:t>none</w:t>
            </w:r>
          </w:p>
        </w:tc>
        <w:tc>
          <w:tcPr>
            <w:tcW w:w="2410" w:type="dxa"/>
            <w:vAlign w:val="center"/>
          </w:tcPr>
          <w:p w14:paraId="518648DD" w14:textId="77777777" w:rsidR="00A24488" w:rsidRPr="00CA1BC1" w:rsidRDefault="00A24488" w:rsidP="00A24488">
            <w:pPr>
              <w:jc w:val="center"/>
              <w:rPr>
                <w:sz w:val="18"/>
                <w:szCs w:val="18"/>
              </w:rPr>
            </w:pPr>
            <w:r>
              <w:rPr>
                <w:sz w:val="18"/>
                <w:szCs w:val="18"/>
              </w:rPr>
              <w:t>none</w:t>
            </w:r>
          </w:p>
        </w:tc>
        <w:tc>
          <w:tcPr>
            <w:tcW w:w="1701" w:type="dxa"/>
            <w:vAlign w:val="center"/>
          </w:tcPr>
          <w:p w14:paraId="518648DE" w14:textId="77777777" w:rsidR="00A24488" w:rsidRDefault="00A24488" w:rsidP="00A24488">
            <w:pPr>
              <w:jc w:val="center"/>
              <w:rPr>
                <w:sz w:val="18"/>
                <w:szCs w:val="18"/>
              </w:rPr>
            </w:pPr>
            <w:r>
              <w:rPr>
                <w:sz w:val="18"/>
                <w:szCs w:val="18"/>
              </w:rPr>
              <w:t>-0.33</w:t>
            </w:r>
          </w:p>
          <w:p w14:paraId="518648DF" w14:textId="77777777" w:rsidR="00A24488" w:rsidRPr="00CA1BC1" w:rsidRDefault="00A24488" w:rsidP="00A24488">
            <w:pPr>
              <w:jc w:val="center"/>
              <w:rPr>
                <w:sz w:val="18"/>
                <w:szCs w:val="18"/>
              </w:rPr>
            </w:pPr>
            <w:r>
              <w:rPr>
                <w:sz w:val="18"/>
                <w:szCs w:val="18"/>
              </w:rPr>
              <w:t>(-0.37, -0.30)</w:t>
            </w:r>
          </w:p>
        </w:tc>
        <w:tc>
          <w:tcPr>
            <w:tcW w:w="1276" w:type="dxa"/>
            <w:vMerge/>
            <w:vAlign w:val="center"/>
          </w:tcPr>
          <w:p w14:paraId="518648E0" w14:textId="77777777" w:rsidR="00A24488" w:rsidRPr="00CA1BC1" w:rsidRDefault="00A24488" w:rsidP="00A24488">
            <w:pPr>
              <w:jc w:val="center"/>
              <w:rPr>
                <w:sz w:val="18"/>
                <w:szCs w:val="18"/>
              </w:rPr>
            </w:pPr>
          </w:p>
        </w:tc>
      </w:tr>
      <w:tr w:rsidR="00A24488" w:rsidRPr="00CA1BC1" w14:paraId="518648E4" w14:textId="77777777" w:rsidTr="00A24488">
        <w:trPr>
          <w:trHeight w:val="274"/>
        </w:trPr>
        <w:tc>
          <w:tcPr>
            <w:tcW w:w="12724" w:type="dxa"/>
            <w:gridSpan w:val="9"/>
            <w:shd w:val="clear" w:color="auto" w:fill="F2F2F2" w:themeFill="background1" w:themeFillShade="F2"/>
            <w:vAlign w:val="center"/>
          </w:tcPr>
          <w:p w14:paraId="518648E2" w14:textId="77777777" w:rsidR="00A24488" w:rsidRPr="00DA2B60" w:rsidRDefault="00160BEE" w:rsidP="00A24488">
            <w:pPr>
              <w:rPr>
                <w:b/>
                <w:sz w:val="18"/>
                <w:szCs w:val="18"/>
              </w:rPr>
            </w:pPr>
            <w:r>
              <w:rPr>
                <w:b/>
                <w:sz w:val="18"/>
                <w:szCs w:val="18"/>
                <w:lang w:val="en-AU"/>
              </w:rPr>
              <w:t xml:space="preserve">Reduction in </w:t>
            </w:r>
            <w:r w:rsidR="00A24488">
              <w:rPr>
                <w:b/>
                <w:sz w:val="18"/>
                <w:szCs w:val="18"/>
              </w:rPr>
              <w:t>LDL cholesterol (identified in 2014 FSANZ update)</w:t>
            </w:r>
          </w:p>
        </w:tc>
        <w:tc>
          <w:tcPr>
            <w:tcW w:w="1276" w:type="dxa"/>
            <w:vMerge/>
            <w:shd w:val="clear" w:color="auto" w:fill="F2F2F2" w:themeFill="background1" w:themeFillShade="F2"/>
            <w:vAlign w:val="center"/>
          </w:tcPr>
          <w:p w14:paraId="518648E3" w14:textId="77777777" w:rsidR="00A24488" w:rsidRPr="00DA2B60" w:rsidRDefault="00A24488" w:rsidP="00A24488">
            <w:pPr>
              <w:jc w:val="center"/>
              <w:rPr>
                <w:b/>
                <w:sz w:val="18"/>
                <w:szCs w:val="18"/>
              </w:rPr>
            </w:pPr>
          </w:p>
        </w:tc>
      </w:tr>
      <w:tr w:rsidR="00A24488" w:rsidRPr="00CA1BC1" w14:paraId="518648F1" w14:textId="77777777" w:rsidTr="00A24488">
        <w:trPr>
          <w:trHeight w:val="274"/>
        </w:trPr>
        <w:tc>
          <w:tcPr>
            <w:tcW w:w="1237" w:type="dxa"/>
            <w:vAlign w:val="center"/>
          </w:tcPr>
          <w:p w14:paraId="518648E5" w14:textId="77777777" w:rsidR="00A24488" w:rsidRPr="00CA1BC1" w:rsidRDefault="00A24488" w:rsidP="00A24488">
            <w:pPr>
              <w:jc w:val="center"/>
              <w:rPr>
                <w:sz w:val="18"/>
                <w:szCs w:val="18"/>
              </w:rPr>
            </w:pPr>
            <w:r>
              <w:rPr>
                <w:sz w:val="18"/>
                <w:szCs w:val="18"/>
              </w:rPr>
              <w:t>18</w:t>
            </w:r>
          </w:p>
        </w:tc>
        <w:tc>
          <w:tcPr>
            <w:tcW w:w="856" w:type="dxa"/>
            <w:vAlign w:val="center"/>
          </w:tcPr>
          <w:p w14:paraId="518648E6" w14:textId="77777777" w:rsidR="00A24488" w:rsidRPr="00CA1BC1" w:rsidRDefault="00A24488" w:rsidP="00A24488">
            <w:pPr>
              <w:jc w:val="center"/>
              <w:rPr>
                <w:sz w:val="18"/>
                <w:szCs w:val="18"/>
              </w:rPr>
            </w:pPr>
            <w:r>
              <w:rPr>
                <w:sz w:val="18"/>
                <w:szCs w:val="18"/>
              </w:rPr>
              <w:t>1111</w:t>
            </w:r>
          </w:p>
        </w:tc>
        <w:tc>
          <w:tcPr>
            <w:tcW w:w="1134" w:type="dxa"/>
            <w:vAlign w:val="center"/>
          </w:tcPr>
          <w:p w14:paraId="518648E7" w14:textId="77777777" w:rsidR="00A24488" w:rsidRPr="00CA1BC1" w:rsidRDefault="00A24488" w:rsidP="00A24488">
            <w:pPr>
              <w:jc w:val="center"/>
              <w:rPr>
                <w:sz w:val="18"/>
                <w:szCs w:val="18"/>
              </w:rPr>
            </w:pPr>
            <w:r>
              <w:rPr>
                <w:sz w:val="18"/>
                <w:szCs w:val="18"/>
              </w:rPr>
              <w:t>RCTs</w:t>
            </w:r>
          </w:p>
        </w:tc>
        <w:tc>
          <w:tcPr>
            <w:tcW w:w="1276" w:type="dxa"/>
            <w:vAlign w:val="center"/>
          </w:tcPr>
          <w:p w14:paraId="518648E8" w14:textId="77777777" w:rsidR="00A24488" w:rsidRPr="00CA1BC1" w:rsidRDefault="00A24488" w:rsidP="00A24488">
            <w:pPr>
              <w:jc w:val="center"/>
              <w:rPr>
                <w:sz w:val="18"/>
                <w:szCs w:val="18"/>
              </w:rPr>
            </w:pPr>
            <w:r>
              <w:rPr>
                <w:sz w:val="18"/>
                <w:szCs w:val="18"/>
              </w:rPr>
              <w:t>Low risk</w:t>
            </w:r>
          </w:p>
        </w:tc>
        <w:tc>
          <w:tcPr>
            <w:tcW w:w="1417" w:type="dxa"/>
            <w:vAlign w:val="center"/>
          </w:tcPr>
          <w:p w14:paraId="518648E9" w14:textId="77777777" w:rsidR="00A24488" w:rsidRPr="00CA1BC1" w:rsidRDefault="00A24488" w:rsidP="00A24488">
            <w:pPr>
              <w:jc w:val="center"/>
              <w:rPr>
                <w:sz w:val="18"/>
                <w:szCs w:val="18"/>
              </w:rPr>
            </w:pPr>
            <w:r>
              <w:rPr>
                <w:sz w:val="18"/>
                <w:szCs w:val="18"/>
              </w:rPr>
              <w:t>none</w:t>
            </w:r>
          </w:p>
        </w:tc>
        <w:tc>
          <w:tcPr>
            <w:tcW w:w="1276" w:type="dxa"/>
            <w:vAlign w:val="center"/>
          </w:tcPr>
          <w:p w14:paraId="518648EA" w14:textId="77777777" w:rsidR="00A24488" w:rsidRPr="00CA1BC1" w:rsidRDefault="00A24488" w:rsidP="00A24488">
            <w:pPr>
              <w:jc w:val="center"/>
              <w:rPr>
                <w:sz w:val="18"/>
                <w:szCs w:val="18"/>
              </w:rPr>
            </w:pPr>
            <w:r>
              <w:rPr>
                <w:sz w:val="18"/>
                <w:szCs w:val="18"/>
              </w:rPr>
              <w:t>none</w:t>
            </w:r>
          </w:p>
        </w:tc>
        <w:tc>
          <w:tcPr>
            <w:tcW w:w="1417" w:type="dxa"/>
            <w:vAlign w:val="center"/>
          </w:tcPr>
          <w:p w14:paraId="518648EB" w14:textId="77777777" w:rsidR="00A24488" w:rsidRPr="00CA1BC1" w:rsidRDefault="00A24488" w:rsidP="00A24488">
            <w:pPr>
              <w:jc w:val="center"/>
              <w:rPr>
                <w:sz w:val="18"/>
                <w:szCs w:val="18"/>
              </w:rPr>
            </w:pPr>
            <w:r>
              <w:rPr>
                <w:sz w:val="18"/>
                <w:szCs w:val="18"/>
              </w:rPr>
              <w:t>none</w:t>
            </w:r>
          </w:p>
        </w:tc>
        <w:tc>
          <w:tcPr>
            <w:tcW w:w="2410" w:type="dxa"/>
            <w:vAlign w:val="center"/>
          </w:tcPr>
          <w:p w14:paraId="518648EC" w14:textId="77777777" w:rsidR="00A24488" w:rsidRPr="00CA1BC1" w:rsidRDefault="00A24488" w:rsidP="00A24488">
            <w:pPr>
              <w:jc w:val="center"/>
              <w:rPr>
                <w:sz w:val="18"/>
                <w:szCs w:val="18"/>
              </w:rPr>
            </w:pPr>
            <w:r>
              <w:rPr>
                <w:sz w:val="18"/>
                <w:szCs w:val="18"/>
              </w:rPr>
              <w:t>New evidence is consistent with earlier reviews.</w:t>
            </w:r>
          </w:p>
        </w:tc>
        <w:tc>
          <w:tcPr>
            <w:tcW w:w="1701" w:type="dxa"/>
            <w:vAlign w:val="center"/>
          </w:tcPr>
          <w:p w14:paraId="518648ED" w14:textId="77777777" w:rsidR="00A24488" w:rsidRDefault="00A24488" w:rsidP="00A24488">
            <w:pPr>
              <w:jc w:val="center"/>
              <w:rPr>
                <w:sz w:val="18"/>
                <w:szCs w:val="18"/>
              </w:rPr>
            </w:pPr>
            <w:r>
              <w:rPr>
                <w:sz w:val="18"/>
                <w:szCs w:val="18"/>
              </w:rPr>
              <w:t xml:space="preserve">Not calculated. Range: </w:t>
            </w:r>
          </w:p>
          <w:p w14:paraId="518648EE" w14:textId="77777777" w:rsidR="00A24488" w:rsidRDefault="00A24488" w:rsidP="00A24488">
            <w:pPr>
              <w:jc w:val="center"/>
              <w:rPr>
                <w:sz w:val="18"/>
                <w:szCs w:val="18"/>
              </w:rPr>
            </w:pPr>
            <w:r>
              <w:rPr>
                <w:sz w:val="18"/>
                <w:szCs w:val="18"/>
              </w:rPr>
              <w:t>-0.16 to -0.45</w:t>
            </w:r>
          </w:p>
          <w:p w14:paraId="518648EF" w14:textId="77777777" w:rsidR="00A24488" w:rsidRPr="00CA1BC1" w:rsidRDefault="00A24488" w:rsidP="00A24488">
            <w:pPr>
              <w:jc w:val="center"/>
              <w:rPr>
                <w:sz w:val="18"/>
                <w:szCs w:val="18"/>
              </w:rPr>
            </w:pPr>
            <w:r>
              <w:rPr>
                <w:sz w:val="18"/>
                <w:szCs w:val="18"/>
              </w:rPr>
              <w:t>-4% to -20%</w:t>
            </w:r>
          </w:p>
        </w:tc>
        <w:tc>
          <w:tcPr>
            <w:tcW w:w="1276" w:type="dxa"/>
            <w:vMerge/>
            <w:vAlign w:val="center"/>
          </w:tcPr>
          <w:p w14:paraId="518648F0" w14:textId="77777777" w:rsidR="00A24488" w:rsidRPr="00CA1BC1" w:rsidRDefault="00A24488" w:rsidP="00A24488">
            <w:pPr>
              <w:jc w:val="center"/>
              <w:rPr>
                <w:sz w:val="18"/>
                <w:szCs w:val="18"/>
              </w:rPr>
            </w:pPr>
          </w:p>
        </w:tc>
      </w:tr>
      <w:tr w:rsidR="00A24488" w:rsidRPr="00CA1BC1" w14:paraId="518648F3" w14:textId="77777777" w:rsidTr="00A24488">
        <w:trPr>
          <w:trHeight w:val="274"/>
        </w:trPr>
        <w:tc>
          <w:tcPr>
            <w:tcW w:w="14000" w:type="dxa"/>
            <w:gridSpan w:val="10"/>
            <w:shd w:val="clear" w:color="auto" w:fill="F2F2F2" w:themeFill="background1" w:themeFillShade="F2"/>
            <w:vAlign w:val="center"/>
          </w:tcPr>
          <w:p w14:paraId="518648F2" w14:textId="77777777" w:rsidR="00A24488" w:rsidRPr="00DA2B60" w:rsidRDefault="00F53161" w:rsidP="00F53161">
            <w:pPr>
              <w:rPr>
                <w:b/>
                <w:sz w:val="18"/>
                <w:szCs w:val="18"/>
              </w:rPr>
            </w:pPr>
            <w:r>
              <w:rPr>
                <w:b/>
                <w:sz w:val="18"/>
                <w:szCs w:val="18"/>
                <w:lang w:val="en-AU"/>
              </w:rPr>
              <w:t>Reduction in total</w:t>
            </w:r>
            <w:r w:rsidR="00A24488">
              <w:rPr>
                <w:b/>
                <w:sz w:val="18"/>
                <w:szCs w:val="18"/>
              </w:rPr>
              <w:t xml:space="preserve"> cholesterol (from Ras 2013)</w:t>
            </w:r>
          </w:p>
        </w:tc>
      </w:tr>
      <w:tr w:rsidR="00A24488" w:rsidRPr="00CA1BC1" w14:paraId="51864900" w14:textId="77777777" w:rsidTr="00A24488">
        <w:trPr>
          <w:trHeight w:val="494"/>
        </w:trPr>
        <w:tc>
          <w:tcPr>
            <w:tcW w:w="1237" w:type="dxa"/>
            <w:vAlign w:val="center"/>
          </w:tcPr>
          <w:p w14:paraId="518648F4" w14:textId="77777777" w:rsidR="00A24488" w:rsidRDefault="00A24488" w:rsidP="00A24488">
            <w:pPr>
              <w:jc w:val="center"/>
              <w:rPr>
                <w:sz w:val="18"/>
                <w:szCs w:val="18"/>
              </w:rPr>
            </w:pPr>
            <w:r>
              <w:rPr>
                <w:sz w:val="18"/>
                <w:szCs w:val="18"/>
              </w:rPr>
              <w:t>41</w:t>
            </w:r>
          </w:p>
        </w:tc>
        <w:tc>
          <w:tcPr>
            <w:tcW w:w="856" w:type="dxa"/>
            <w:vAlign w:val="center"/>
          </w:tcPr>
          <w:p w14:paraId="518648F5" w14:textId="77777777" w:rsidR="00A24488" w:rsidRPr="00CA1BC1" w:rsidRDefault="00A24488" w:rsidP="00A24488">
            <w:pPr>
              <w:jc w:val="center"/>
              <w:rPr>
                <w:sz w:val="18"/>
                <w:szCs w:val="18"/>
              </w:rPr>
            </w:pPr>
            <w:r>
              <w:rPr>
                <w:sz w:val="18"/>
                <w:szCs w:val="18"/>
              </w:rPr>
              <w:t>2084</w:t>
            </w:r>
          </w:p>
        </w:tc>
        <w:tc>
          <w:tcPr>
            <w:tcW w:w="1134" w:type="dxa"/>
            <w:vAlign w:val="center"/>
          </w:tcPr>
          <w:p w14:paraId="518648F6" w14:textId="77777777" w:rsidR="00A24488" w:rsidRPr="00CA1BC1" w:rsidRDefault="00A24488" w:rsidP="00A24488">
            <w:pPr>
              <w:jc w:val="center"/>
              <w:rPr>
                <w:sz w:val="18"/>
                <w:szCs w:val="18"/>
              </w:rPr>
            </w:pPr>
            <w:r>
              <w:rPr>
                <w:sz w:val="18"/>
                <w:szCs w:val="18"/>
              </w:rPr>
              <w:t>RCTs</w:t>
            </w:r>
          </w:p>
        </w:tc>
        <w:tc>
          <w:tcPr>
            <w:tcW w:w="1276" w:type="dxa"/>
            <w:vAlign w:val="center"/>
          </w:tcPr>
          <w:p w14:paraId="518648F7" w14:textId="77777777" w:rsidR="00A24488" w:rsidRPr="00CA1BC1" w:rsidRDefault="00A24488" w:rsidP="00A24488">
            <w:pPr>
              <w:jc w:val="center"/>
              <w:rPr>
                <w:sz w:val="18"/>
                <w:szCs w:val="18"/>
              </w:rPr>
            </w:pPr>
            <w:r>
              <w:rPr>
                <w:sz w:val="18"/>
                <w:szCs w:val="18"/>
              </w:rPr>
              <w:t>L</w:t>
            </w:r>
            <w:r w:rsidRPr="0066794C">
              <w:rPr>
                <w:sz w:val="18"/>
                <w:szCs w:val="18"/>
              </w:rPr>
              <w:t>ow risk</w:t>
            </w:r>
            <w:r w:rsidRPr="0066794C">
              <w:rPr>
                <w:sz w:val="18"/>
                <w:szCs w:val="18"/>
                <w:vertAlign w:val="superscript"/>
              </w:rPr>
              <w:t>3</w:t>
            </w:r>
          </w:p>
        </w:tc>
        <w:tc>
          <w:tcPr>
            <w:tcW w:w="1417" w:type="dxa"/>
            <w:vAlign w:val="center"/>
          </w:tcPr>
          <w:p w14:paraId="518648F8" w14:textId="77777777" w:rsidR="00A24488" w:rsidRPr="00CA1BC1" w:rsidRDefault="00A24488" w:rsidP="00A24488">
            <w:pPr>
              <w:jc w:val="center"/>
              <w:rPr>
                <w:sz w:val="18"/>
                <w:szCs w:val="18"/>
              </w:rPr>
            </w:pPr>
            <w:r>
              <w:rPr>
                <w:sz w:val="18"/>
                <w:szCs w:val="18"/>
              </w:rPr>
              <w:t>none</w:t>
            </w:r>
          </w:p>
        </w:tc>
        <w:tc>
          <w:tcPr>
            <w:tcW w:w="1276" w:type="dxa"/>
            <w:vAlign w:val="center"/>
          </w:tcPr>
          <w:p w14:paraId="518648F9" w14:textId="77777777" w:rsidR="00A24488" w:rsidRPr="00CA1BC1" w:rsidRDefault="00A24488" w:rsidP="00A24488">
            <w:pPr>
              <w:jc w:val="center"/>
              <w:rPr>
                <w:sz w:val="18"/>
                <w:szCs w:val="18"/>
              </w:rPr>
            </w:pPr>
            <w:r>
              <w:rPr>
                <w:sz w:val="18"/>
                <w:szCs w:val="18"/>
              </w:rPr>
              <w:t>none</w:t>
            </w:r>
          </w:p>
        </w:tc>
        <w:tc>
          <w:tcPr>
            <w:tcW w:w="1417" w:type="dxa"/>
            <w:vAlign w:val="center"/>
          </w:tcPr>
          <w:p w14:paraId="518648FA" w14:textId="77777777" w:rsidR="00A24488" w:rsidRPr="00CA1BC1" w:rsidRDefault="00A24488" w:rsidP="00A24488">
            <w:pPr>
              <w:jc w:val="center"/>
              <w:rPr>
                <w:sz w:val="18"/>
                <w:szCs w:val="18"/>
              </w:rPr>
            </w:pPr>
            <w:r>
              <w:rPr>
                <w:sz w:val="18"/>
                <w:szCs w:val="18"/>
              </w:rPr>
              <w:t>none</w:t>
            </w:r>
          </w:p>
        </w:tc>
        <w:tc>
          <w:tcPr>
            <w:tcW w:w="2410" w:type="dxa"/>
            <w:vAlign w:val="center"/>
          </w:tcPr>
          <w:p w14:paraId="518648FB" w14:textId="77777777" w:rsidR="00A24488" w:rsidRPr="00CA1BC1" w:rsidRDefault="00A24488" w:rsidP="00A24488">
            <w:pPr>
              <w:jc w:val="center"/>
              <w:rPr>
                <w:sz w:val="18"/>
                <w:szCs w:val="18"/>
              </w:rPr>
            </w:pPr>
            <w:r>
              <w:rPr>
                <w:sz w:val="18"/>
                <w:szCs w:val="18"/>
              </w:rPr>
              <w:t>none</w:t>
            </w:r>
          </w:p>
        </w:tc>
        <w:tc>
          <w:tcPr>
            <w:tcW w:w="1701" w:type="dxa"/>
            <w:vAlign w:val="center"/>
          </w:tcPr>
          <w:p w14:paraId="518648FC" w14:textId="77777777" w:rsidR="00A24488" w:rsidRDefault="00A24488" w:rsidP="00A24488">
            <w:pPr>
              <w:jc w:val="center"/>
              <w:rPr>
                <w:sz w:val="18"/>
                <w:szCs w:val="18"/>
              </w:rPr>
            </w:pPr>
            <w:r>
              <w:rPr>
                <w:sz w:val="18"/>
                <w:szCs w:val="18"/>
              </w:rPr>
              <w:t>-0.36</w:t>
            </w:r>
          </w:p>
          <w:p w14:paraId="518648FD" w14:textId="77777777" w:rsidR="00A24488" w:rsidRDefault="00A24488" w:rsidP="00A24488">
            <w:pPr>
              <w:jc w:val="center"/>
              <w:rPr>
                <w:sz w:val="18"/>
                <w:szCs w:val="18"/>
              </w:rPr>
            </w:pPr>
            <w:r>
              <w:rPr>
                <w:sz w:val="18"/>
                <w:szCs w:val="18"/>
              </w:rPr>
              <w:t>(-0.40, -0.32)</w:t>
            </w:r>
          </w:p>
        </w:tc>
        <w:tc>
          <w:tcPr>
            <w:tcW w:w="1276" w:type="dxa"/>
            <w:vMerge w:val="restart"/>
            <w:vAlign w:val="center"/>
          </w:tcPr>
          <w:p w14:paraId="518648FE" w14:textId="77777777" w:rsidR="00A24488" w:rsidRDefault="00A24488" w:rsidP="00A24488">
            <w:pPr>
              <w:jc w:val="center"/>
              <w:rPr>
                <w:sz w:val="18"/>
                <w:szCs w:val="18"/>
              </w:rPr>
            </w:pPr>
            <w:r>
              <w:rPr>
                <w:sz w:val="18"/>
                <w:szCs w:val="18"/>
              </w:rPr>
              <w:sym w:font="Symbol" w:char="F0C5"/>
            </w:r>
            <w:r>
              <w:rPr>
                <w:sz w:val="18"/>
                <w:szCs w:val="18"/>
              </w:rPr>
              <w:sym w:font="Symbol" w:char="F0C5"/>
            </w:r>
            <w:r>
              <w:rPr>
                <w:sz w:val="18"/>
                <w:szCs w:val="18"/>
              </w:rPr>
              <w:sym w:font="Symbol" w:char="F0C5"/>
            </w:r>
            <w:r>
              <w:rPr>
                <w:sz w:val="18"/>
                <w:szCs w:val="18"/>
              </w:rPr>
              <w:sym w:font="Symbol" w:char="F0C5"/>
            </w:r>
          </w:p>
          <w:p w14:paraId="518648FF" w14:textId="77777777" w:rsidR="00A24488" w:rsidRPr="00CA1BC1" w:rsidRDefault="00A24488" w:rsidP="00A24488">
            <w:pPr>
              <w:jc w:val="center"/>
              <w:rPr>
                <w:sz w:val="18"/>
                <w:szCs w:val="18"/>
              </w:rPr>
            </w:pPr>
            <w:r>
              <w:rPr>
                <w:sz w:val="18"/>
                <w:szCs w:val="18"/>
              </w:rPr>
              <w:t>High</w:t>
            </w:r>
          </w:p>
        </w:tc>
      </w:tr>
      <w:tr w:rsidR="00A24488" w:rsidRPr="00CA1BC1" w14:paraId="51864903" w14:textId="77777777" w:rsidTr="00A24488">
        <w:trPr>
          <w:trHeight w:val="272"/>
        </w:trPr>
        <w:tc>
          <w:tcPr>
            <w:tcW w:w="12724" w:type="dxa"/>
            <w:gridSpan w:val="9"/>
            <w:shd w:val="clear" w:color="auto" w:fill="F2F2F2" w:themeFill="background1" w:themeFillShade="F2"/>
            <w:vAlign w:val="center"/>
          </w:tcPr>
          <w:p w14:paraId="51864901" w14:textId="76BF9359" w:rsidR="00A24488" w:rsidRDefault="00160BEE" w:rsidP="009634B7">
            <w:pPr>
              <w:rPr>
                <w:sz w:val="18"/>
                <w:szCs w:val="18"/>
              </w:rPr>
            </w:pPr>
            <w:r>
              <w:rPr>
                <w:b/>
                <w:sz w:val="18"/>
                <w:szCs w:val="18"/>
                <w:lang w:val="en-AU"/>
              </w:rPr>
              <w:t xml:space="preserve">Reduction in </w:t>
            </w:r>
            <w:r w:rsidR="00AB3DBC">
              <w:rPr>
                <w:b/>
                <w:sz w:val="18"/>
                <w:szCs w:val="18"/>
                <w:lang w:val="en-AU"/>
              </w:rPr>
              <w:t>LDL</w:t>
            </w:r>
            <w:r w:rsidR="00A24488">
              <w:rPr>
                <w:b/>
                <w:sz w:val="18"/>
                <w:szCs w:val="18"/>
              </w:rPr>
              <w:t xml:space="preserve"> cholesterol </w:t>
            </w:r>
            <w:r w:rsidR="009634B7">
              <w:rPr>
                <w:b/>
                <w:sz w:val="18"/>
                <w:szCs w:val="18"/>
              </w:rPr>
              <w:t xml:space="preserve">in normocholesterolaemic people </w:t>
            </w:r>
            <w:r w:rsidR="00A24488">
              <w:rPr>
                <w:b/>
                <w:sz w:val="18"/>
                <w:szCs w:val="18"/>
              </w:rPr>
              <w:t>(</w:t>
            </w:r>
            <w:r w:rsidR="002D2CFD">
              <w:rPr>
                <w:b/>
                <w:sz w:val="18"/>
                <w:szCs w:val="18"/>
              </w:rPr>
              <w:t xml:space="preserve">all studies, </w:t>
            </w:r>
            <w:r w:rsidR="00A24488">
              <w:rPr>
                <w:b/>
                <w:sz w:val="18"/>
                <w:szCs w:val="18"/>
              </w:rPr>
              <w:t>)</w:t>
            </w:r>
          </w:p>
        </w:tc>
        <w:tc>
          <w:tcPr>
            <w:tcW w:w="1276" w:type="dxa"/>
            <w:vMerge/>
            <w:vAlign w:val="center"/>
          </w:tcPr>
          <w:p w14:paraId="51864902" w14:textId="77777777" w:rsidR="00A24488" w:rsidRDefault="00A24488" w:rsidP="00A24488">
            <w:pPr>
              <w:jc w:val="center"/>
              <w:rPr>
                <w:sz w:val="18"/>
                <w:szCs w:val="18"/>
              </w:rPr>
            </w:pPr>
          </w:p>
        </w:tc>
      </w:tr>
      <w:tr w:rsidR="00A24488" w:rsidRPr="00CA1BC1" w14:paraId="5186490F" w14:textId="77777777" w:rsidTr="00A24488">
        <w:trPr>
          <w:trHeight w:val="494"/>
        </w:trPr>
        <w:tc>
          <w:tcPr>
            <w:tcW w:w="1237" w:type="dxa"/>
            <w:vAlign w:val="center"/>
          </w:tcPr>
          <w:p w14:paraId="51864904" w14:textId="77777777" w:rsidR="00A24488" w:rsidRPr="00CA1BC1" w:rsidRDefault="00E84B29" w:rsidP="00A24488">
            <w:pPr>
              <w:jc w:val="center"/>
              <w:rPr>
                <w:sz w:val="18"/>
                <w:szCs w:val="18"/>
              </w:rPr>
            </w:pPr>
            <w:r>
              <w:rPr>
                <w:sz w:val="18"/>
                <w:szCs w:val="18"/>
              </w:rPr>
              <w:t>16</w:t>
            </w:r>
          </w:p>
        </w:tc>
        <w:tc>
          <w:tcPr>
            <w:tcW w:w="856" w:type="dxa"/>
            <w:vAlign w:val="center"/>
          </w:tcPr>
          <w:p w14:paraId="51864905" w14:textId="52725C54" w:rsidR="00A24488" w:rsidRPr="00CA1BC1" w:rsidRDefault="00DC08AE" w:rsidP="00A24488">
            <w:pPr>
              <w:jc w:val="center"/>
              <w:rPr>
                <w:sz w:val="18"/>
                <w:szCs w:val="18"/>
              </w:rPr>
            </w:pPr>
            <w:r>
              <w:rPr>
                <w:sz w:val="18"/>
                <w:szCs w:val="18"/>
              </w:rPr>
              <w:t>2446</w:t>
            </w:r>
          </w:p>
        </w:tc>
        <w:tc>
          <w:tcPr>
            <w:tcW w:w="1134" w:type="dxa"/>
            <w:vAlign w:val="center"/>
          </w:tcPr>
          <w:p w14:paraId="51864906" w14:textId="77777777" w:rsidR="00A24488" w:rsidRPr="00CA1BC1" w:rsidRDefault="00A24488" w:rsidP="00A24488">
            <w:pPr>
              <w:jc w:val="center"/>
              <w:rPr>
                <w:sz w:val="18"/>
                <w:szCs w:val="18"/>
              </w:rPr>
            </w:pPr>
            <w:r>
              <w:rPr>
                <w:sz w:val="18"/>
                <w:szCs w:val="18"/>
              </w:rPr>
              <w:t>RCTs</w:t>
            </w:r>
          </w:p>
        </w:tc>
        <w:tc>
          <w:tcPr>
            <w:tcW w:w="1276" w:type="dxa"/>
            <w:vAlign w:val="center"/>
          </w:tcPr>
          <w:p w14:paraId="51864907" w14:textId="77777777" w:rsidR="00A24488" w:rsidRPr="00CA1BC1" w:rsidRDefault="00A24488" w:rsidP="00A24488">
            <w:pPr>
              <w:jc w:val="center"/>
              <w:rPr>
                <w:sz w:val="18"/>
                <w:szCs w:val="18"/>
              </w:rPr>
            </w:pPr>
            <w:r>
              <w:rPr>
                <w:sz w:val="18"/>
                <w:szCs w:val="18"/>
              </w:rPr>
              <w:t>Low risk</w:t>
            </w:r>
          </w:p>
        </w:tc>
        <w:tc>
          <w:tcPr>
            <w:tcW w:w="1417" w:type="dxa"/>
            <w:vAlign w:val="center"/>
          </w:tcPr>
          <w:p w14:paraId="51864908" w14:textId="77777777" w:rsidR="00A24488" w:rsidRPr="00CA1BC1" w:rsidRDefault="00A24488" w:rsidP="00A24488">
            <w:pPr>
              <w:jc w:val="center"/>
              <w:rPr>
                <w:sz w:val="18"/>
                <w:szCs w:val="18"/>
              </w:rPr>
            </w:pPr>
            <w:r>
              <w:rPr>
                <w:sz w:val="18"/>
                <w:szCs w:val="18"/>
              </w:rPr>
              <w:t>none</w:t>
            </w:r>
          </w:p>
        </w:tc>
        <w:tc>
          <w:tcPr>
            <w:tcW w:w="1276" w:type="dxa"/>
            <w:vAlign w:val="center"/>
          </w:tcPr>
          <w:p w14:paraId="51864909" w14:textId="77777777" w:rsidR="00A24488" w:rsidRPr="00CA1BC1" w:rsidRDefault="00A24488" w:rsidP="00A24488">
            <w:pPr>
              <w:jc w:val="center"/>
              <w:rPr>
                <w:sz w:val="18"/>
                <w:szCs w:val="18"/>
              </w:rPr>
            </w:pPr>
            <w:r>
              <w:rPr>
                <w:sz w:val="18"/>
                <w:szCs w:val="18"/>
              </w:rPr>
              <w:t>none</w:t>
            </w:r>
          </w:p>
        </w:tc>
        <w:tc>
          <w:tcPr>
            <w:tcW w:w="1417" w:type="dxa"/>
            <w:vAlign w:val="center"/>
          </w:tcPr>
          <w:p w14:paraId="5186490A" w14:textId="77777777" w:rsidR="00A24488" w:rsidRPr="00CA1BC1" w:rsidRDefault="00A24488" w:rsidP="00A24488">
            <w:pPr>
              <w:jc w:val="center"/>
              <w:rPr>
                <w:sz w:val="18"/>
                <w:szCs w:val="18"/>
              </w:rPr>
            </w:pPr>
            <w:r>
              <w:rPr>
                <w:sz w:val="18"/>
                <w:szCs w:val="18"/>
              </w:rPr>
              <w:t>none</w:t>
            </w:r>
          </w:p>
        </w:tc>
        <w:tc>
          <w:tcPr>
            <w:tcW w:w="2410" w:type="dxa"/>
            <w:vAlign w:val="center"/>
          </w:tcPr>
          <w:p w14:paraId="5186490B" w14:textId="77777777" w:rsidR="00A24488" w:rsidRPr="00CA1BC1" w:rsidRDefault="00A24488" w:rsidP="00A24488">
            <w:pPr>
              <w:jc w:val="center"/>
              <w:rPr>
                <w:sz w:val="18"/>
                <w:szCs w:val="18"/>
              </w:rPr>
            </w:pPr>
            <w:r>
              <w:rPr>
                <w:sz w:val="18"/>
                <w:szCs w:val="18"/>
              </w:rPr>
              <w:t>New evidence is consistent with earlier reviews.</w:t>
            </w:r>
          </w:p>
        </w:tc>
        <w:tc>
          <w:tcPr>
            <w:tcW w:w="1701" w:type="dxa"/>
            <w:vAlign w:val="center"/>
          </w:tcPr>
          <w:p w14:paraId="5186490C" w14:textId="77777777" w:rsidR="00A24488" w:rsidRDefault="00597692" w:rsidP="00E84B29">
            <w:pPr>
              <w:jc w:val="center"/>
              <w:rPr>
                <w:sz w:val="18"/>
                <w:szCs w:val="18"/>
              </w:rPr>
            </w:pPr>
            <w:r>
              <w:rPr>
                <w:sz w:val="18"/>
                <w:szCs w:val="18"/>
              </w:rPr>
              <w:t>-0.25</w:t>
            </w:r>
          </w:p>
          <w:p w14:paraId="5186490D" w14:textId="77777777" w:rsidR="00E84B29" w:rsidRPr="00CA1BC1" w:rsidRDefault="00E84B29" w:rsidP="00E84B29">
            <w:pPr>
              <w:jc w:val="center"/>
              <w:rPr>
                <w:sz w:val="18"/>
                <w:szCs w:val="18"/>
              </w:rPr>
            </w:pPr>
            <w:r>
              <w:rPr>
                <w:sz w:val="18"/>
                <w:szCs w:val="18"/>
              </w:rPr>
              <w:t>(-</w:t>
            </w:r>
            <w:r w:rsidR="00FF696A">
              <w:rPr>
                <w:sz w:val="18"/>
                <w:szCs w:val="18"/>
              </w:rPr>
              <w:t>0</w:t>
            </w:r>
            <w:r w:rsidR="00597692">
              <w:rPr>
                <w:sz w:val="18"/>
                <w:szCs w:val="18"/>
              </w:rPr>
              <w:t>.29; -0.21</w:t>
            </w:r>
            <w:r w:rsidR="00FF696A">
              <w:rPr>
                <w:sz w:val="18"/>
                <w:szCs w:val="18"/>
              </w:rPr>
              <w:t>)</w:t>
            </w:r>
          </w:p>
        </w:tc>
        <w:tc>
          <w:tcPr>
            <w:tcW w:w="1276" w:type="dxa"/>
            <w:vMerge/>
            <w:vAlign w:val="center"/>
          </w:tcPr>
          <w:p w14:paraId="5186490E" w14:textId="77777777" w:rsidR="00A24488" w:rsidRDefault="00A24488" w:rsidP="00A24488">
            <w:pPr>
              <w:jc w:val="center"/>
              <w:rPr>
                <w:sz w:val="18"/>
                <w:szCs w:val="18"/>
              </w:rPr>
            </w:pPr>
          </w:p>
        </w:tc>
      </w:tr>
    </w:tbl>
    <w:p w14:paraId="51864910" w14:textId="77777777" w:rsidR="00F62CCE" w:rsidRDefault="00FA2BAF" w:rsidP="00FD0EF2">
      <w:pPr>
        <w:rPr>
          <w:sz w:val="18"/>
        </w:rPr>
      </w:pPr>
      <w:r w:rsidRPr="00FA2BAF">
        <w:rPr>
          <w:sz w:val="18"/>
          <w:vertAlign w:val="superscript"/>
        </w:rPr>
        <w:t>1</w:t>
      </w:r>
      <w:r>
        <w:rPr>
          <w:sz w:val="18"/>
        </w:rPr>
        <w:t xml:space="preserve">Covariate </w:t>
      </w:r>
      <w:r w:rsidRPr="00FA2BAF">
        <w:rPr>
          <w:sz w:val="18"/>
        </w:rPr>
        <w:t>analysis found no difference between</w:t>
      </w:r>
      <w:r>
        <w:rPr>
          <w:sz w:val="18"/>
        </w:rPr>
        <w:t xml:space="preserve"> low and high quality studies or those with well or poorly randomised subjects</w:t>
      </w:r>
    </w:p>
    <w:p w14:paraId="51864911" w14:textId="22AF23CA" w:rsidR="00F317CA" w:rsidRDefault="00F317CA" w:rsidP="00FD0EF2">
      <w:pPr>
        <w:rPr>
          <w:sz w:val="18"/>
          <w:szCs w:val="18"/>
        </w:rPr>
      </w:pPr>
      <w:r w:rsidRPr="00F317CA">
        <w:rPr>
          <w:sz w:val="18"/>
          <w:szCs w:val="18"/>
          <w:vertAlign w:val="superscript"/>
        </w:rPr>
        <w:t>2</w:t>
      </w:r>
      <w:r>
        <w:rPr>
          <w:sz w:val="18"/>
          <w:szCs w:val="18"/>
        </w:rPr>
        <w:t>18 trials were also included in Demonty</w:t>
      </w:r>
      <w:r w:rsidR="00906441">
        <w:rPr>
          <w:sz w:val="18"/>
          <w:szCs w:val="18"/>
        </w:rPr>
        <w:t xml:space="preserve"> et al.</w:t>
      </w:r>
      <w:r>
        <w:rPr>
          <w:sz w:val="18"/>
          <w:szCs w:val="18"/>
        </w:rPr>
        <w:t xml:space="preserve"> 2009</w:t>
      </w:r>
      <w:r w:rsidR="009202EA">
        <w:rPr>
          <w:sz w:val="18"/>
          <w:szCs w:val="18"/>
        </w:rPr>
        <w:t>, with 1169 participants in common</w:t>
      </w:r>
    </w:p>
    <w:p w14:paraId="51864912" w14:textId="33FCB3AE" w:rsidR="0066794C" w:rsidRDefault="0066794C" w:rsidP="00FD0EF2">
      <w:pPr>
        <w:rPr>
          <w:sz w:val="18"/>
          <w:szCs w:val="18"/>
        </w:rPr>
      </w:pPr>
      <w:r w:rsidRPr="0066794C">
        <w:rPr>
          <w:sz w:val="18"/>
          <w:szCs w:val="18"/>
          <w:vertAlign w:val="superscript"/>
        </w:rPr>
        <w:t>3</w:t>
      </w:r>
      <w:r>
        <w:rPr>
          <w:sz w:val="18"/>
          <w:szCs w:val="18"/>
        </w:rPr>
        <w:t>Risk of bias analysis was not performed, but due to similarity in trials with Demonty et al</w:t>
      </w:r>
      <w:r w:rsidR="00906441">
        <w:rPr>
          <w:sz w:val="18"/>
          <w:szCs w:val="18"/>
        </w:rPr>
        <w:t>.</w:t>
      </w:r>
      <w:r>
        <w:rPr>
          <w:sz w:val="18"/>
          <w:szCs w:val="18"/>
        </w:rPr>
        <w:t xml:space="preserve"> and requirement for a placebo-controlled study design, an assumption of low risk was made</w:t>
      </w:r>
    </w:p>
    <w:p w14:paraId="51864913" w14:textId="77777777" w:rsidR="00094141" w:rsidRDefault="00094141">
      <w:pPr>
        <w:rPr>
          <w:sz w:val="18"/>
          <w:szCs w:val="18"/>
        </w:rPr>
      </w:pPr>
    </w:p>
    <w:sectPr w:rsidR="00094141" w:rsidSect="00F62CCE">
      <w:headerReference w:type="default" r:id="rId48"/>
      <w:footerReference w:type="default" r:id="rId4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C4A99" w14:textId="77777777" w:rsidR="00E40EB7" w:rsidRDefault="00E40EB7" w:rsidP="00AC48C5">
      <w:r>
        <w:separator/>
      </w:r>
    </w:p>
  </w:endnote>
  <w:endnote w:type="continuationSeparator" w:id="0">
    <w:p w14:paraId="51A8959C" w14:textId="77777777" w:rsidR="00E40EB7" w:rsidRDefault="00E40EB7" w:rsidP="00AC48C5">
      <w:r>
        <w:continuationSeparator/>
      </w:r>
    </w:p>
  </w:endnote>
  <w:endnote w:type="continuationNotice" w:id="1">
    <w:p w14:paraId="1905D0C9" w14:textId="77777777" w:rsidR="00E40EB7" w:rsidRDefault="00E40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4924" w14:textId="27367AE7" w:rsidR="00E40EB7" w:rsidRDefault="00E40EB7">
    <w:pPr>
      <w:pStyle w:val="Footer"/>
      <w:jc w:val="right"/>
    </w:pPr>
  </w:p>
  <w:p w14:paraId="51864925" w14:textId="77777777" w:rsidR="00E40EB7" w:rsidRDefault="00E40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11777"/>
      <w:docPartObj>
        <w:docPartGallery w:val="Page Numbers (Bottom of Page)"/>
        <w:docPartUnique/>
      </w:docPartObj>
    </w:sdtPr>
    <w:sdtEndPr>
      <w:rPr>
        <w:noProof/>
      </w:rPr>
    </w:sdtEndPr>
    <w:sdtContent>
      <w:p w14:paraId="274788A2" w14:textId="1657FE1C" w:rsidR="00E40EB7" w:rsidRDefault="00E40EB7">
        <w:pPr>
          <w:pStyle w:val="Footer"/>
          <w:jc w:val="right"/>
        </w:pPr>
        <w:r>
          <w:fldChar w:fldCharType="begin"/>
        </w:r>
        <w:r>
          <w:instrText xml:space="preserve"> PAGE   \* MERGEFORMAT </w:instrText>
        </w:r>
        <w:r>
          <w:fldChar w:fldCharType="separate"/>
        </w:r>
        <w:r w:rsidR="00956037">
          <w:rPr>
            <w:noProof/>
          </w:rPr>
          <w:t>i</w:t>
        </w:r>
        <w:r>
          <w:rPr>
            <w:noProof/>
          </w:rPr>
          <w:fldChar w:fldCharType="end"/>
        </w:r>
      </w:p>
    </w:sdtContent>
  </w:sdt>
  <w:p w14:paraId="4DE45288" w14:textId="77777777" w:rsidR="00E40EB7" w:rsidRDefault="00E40E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EA7EB" w14:textId="63AF0D4A" w:rsidR="00E40EB7" w:rsidRDefault="00E40EB7">
    <w:pPr>
      <w:pStyle w:val="Footer"/>
      <w:jc w:val="right"/>
    </w:pPr>
  </w:p>
  <w:p w14:paraId="78DC84D6" w14:textId="77777777" w:rsidR="00E40EB7" w:rsidRDefault="00E40E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46153"/>
      <w:docPartObj>
        <w:docPartGallery w:val="Page Numbers (Bottom of Page)"/>
        <w:docPartUnique/>
      </w:docPartObj>
    </w:sdtPr>
    <w:sdtEndPr>
      <w:rPr>
        <w:noProof/>
      </w:rPr>
    </w:sdtEndPr>
    <w:sdtContent>
      <w:p w14:paraId="344DE82F" w14:textId="0EB2ACDA" w:rsidR="00E40EB7" w:rsidRDefault="00E40EB7">
        <w:pPr>
          <w:pStyle w:val="Footer"/>
          <w:jc w:val="right"/>
        </w:pPr>
        <w:r>
          <w:fldChar w:fldCharType="begin"/>
        </w:r>
        <w:r>
          <w:instrText xml:space="preserve"> PAGE   \* MERGEFORMAT </w:instrText>
        </w:r>
        <w:r>
          <w:fldChar w:fldCharType="separate"/>
        </w:r>
        <w:r w:rsidR="00956037">
          <w:rPr>
            <w:noProof/>
          </w:rPr>
          <w:t>15</w:t>
        </w:r>
        <w:r>
          <w:rPr>
            <w:noProof/>
          </w:rPr>
          <w:fldChar w:fldCharType="end"/>
        </w:r>
      </w:p>
    </w:sdtContent>
  </w:sdt>
  <w:p w14:paraId="6A12723E" w14:textId="77777777" w:rsidR="00E40EB7" w:rsidRDefault="00E40E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503672"/>
      <w:docPartObj>
        <w:docPartGallery w:val="Page Numbers (Bottom of Page)"/>
        <w:docPartUnique/>
      </w:docPartObj>
    </w:sdtPr>
    <w:sdtEndPr>
      <w:rPr>
        <w:noProof/>
      </w:rPr>
    </w:sdtEndPr>
    <w:sdtContent>
      <w:p w14:paraId="51864928" w14:textId="77777777" w:rsidR="00E40EB7" w:rsidRDefault="00E40EB7">
        <w:pPr>
          <w:pStyle w:val="Footer"/>
          <w:jc w:val="right"/>
        </w:pPr>
        <w:r>
          <w:fldChar w:fldCharType="begin"/>
        </w:r>
        <w:r>
          <w:instrText xml:space="preserve"> PAGE   \* MERGEFORMAT </w:instrText>
        </w:r>
        <w:r>
          <w:fldChar w:fldCharType="separate"/>
        </w:r>
        <w:r w:rsidR="0088006B">
          <w:rPr>
            <w:noProof/>
          </w:rPr>
          <w:t>40</w:t>
        </w:r>
        <w:r>
          <w:rPr>
            <w:noProof/>
          </w:rPr>
          <w:fldChar w:fldCharType="end"/>
        </w:r>
      </w:p>
    </w:sdtContent>
  </w:sdt>
  <w:p w14:paraId="51864929" w14:textId="77777777" w:rsidR="00E40EB7" w:rsidRDefault="00E40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A80D7" w14:textId="77777777" w:rsidR="00E40EB7" w:rsidRDefault="00E40EB7" w:rsidP="00AC48C5">
      <w:r>
        <w:separator/>
      </w:r>
    </w:p>
  </w:footnote>
  <w:footnote w:type="continuationSeparator" w:id="0">
    <w:p w14:paraId="169F7F3A" w14:textId="77777777" w:rsidR="00E40EB7" w:rsidRDefault="00E40EB7" w:rsidP="00AC48C5">
      <w:r>
        <w:continuationSeparator/>
      </w:r>
    </w:p>
  </w:footnote>
  <w:footnote w:type="continuationNotice" w:id="1">
    <w:p w14:paraId="292B32A7" w14:textId="77777777" w:rsidR="00E40EB7" w:rsidRDefault="00E40EB7"/>
  </w:footnote>
  <w:footnote w:id="2">
    <w:p w14:paraId="5186492A" w14:textId="77777777" w:rsidR="00E40EB7" w:rsidRDefault="00E40EB7" w:rsidP="00EC4144">
      <w:pPr>
        <w:pStyle w:val="FootnoteText"/>
        <w:rPr>
          <w:lang w:val="en-AU"/>
        </w:rPr>
      </w:pPr>
      <w:r>
        <w:rPr>
          <w:rStyle w:val="FootnoteReference"/>
        </w:rPr>
        <w:footnoteRef/>
      </w:r>
      <w:r>
        <w:rPr>
          <w:lang w:val="en-AU"/>
        </w:rPr>
        <w:t>Friedewald equation calculates LDL cholesterol using the following formula:</w:t>
      </w:r>
    </w:p>
    <w:p w14:paraId="5186492B" w14:textId="77777777" w:rsidR="00E40EB7" w:rsidRPr="00B3012A" w:rsidRDefault="00E40EB7" w:rsidP="00EC4144">
      <w:pPr>
        <w:pStyle w:val="FootnoteText"/>
        <w:rPr>
          <w:lang w:val="en-AU"/>
        </w:rPr>
      </w:pPr>
      <w:r>
        <w:rPr>
          <w:lang w:val="en-AU"/>
        </w:rPr>
        <w:t>LDL = total cholesterol – HDL cholesterol – (triglyceride / 2.2) where all concentration are in mmol/L</w:t>
      </w:r>
    </w:p>
  </w:footnote>
  <w:footnote w:id="3">
    <w:p w14:paraId="5AEADB6C" w14:textId="5A56E17F" w:rsidR="00E40EB7" w:rsidRPr="00320250" w:rsidRDefault="00E40EB7" w:rsidP="00320250">
      <w:pPr>
        <w:pStyle w:val="FootnoteText"/>
        <w:ind w:left="0" w:firstLine="0"/>
        <w:rPr>
          <w:lang w:val="en-AU"/>
        </w:rPr>
      </w:pPr>
      <w:r>
        <w:rPr>
          <w:rStyle w:val="FootnoteReference"/>
        </w:rPr>
        <w:footnoteRef/>
      </w:r>
      <w:r>
        <w:t xml:space="preserve"> </w:t>
      </w:r>
      <w:r>
        <w:rPr>
          <w:lang w:val="en-AU"/>
        </w:rPr>
        <w:t xml:space="preserve">This cut-off point is used in the Australian Health Survey and by the Therapeutic Goods Administration </w:t>
      </w:r>
      <w:hyperlink r:id="rId1" w:history="1">
        <w:r w:rsidRPr="00246E55">
          <w:rPr>
            <w:rStyle w:val="Hyperlink"/>
            <w:lang w:val="en-AU"/>
          </w:rPr>
          <w:t>https://www.tga.gov.au/book/part-b-further-technical-guidance</w:t>
        </w:r>
      </w:hyperlink>
      <w:r>
        <w:rPr>
          <w:lang w:val="en-AU"/>
        </w:rPr>
        <w:t xml:space="preserve"> accessed 22 September 2015</w:t>
      </w:r>
    </w:p>
  </w:footnote>
  <w:footnote w:id="4">
    <w:p w14:paraId="5186492C" w14:textId="77777777" w:rsidR="00E40EB7" w:rsidRPr="00F57202" w:rsidRDefault="00E40EB7" w:rsidP="00F857DB">
      <w:pPr>
        <w:pStyle w:val="FootnoteText"/>
        <w:ind w:left="0" w:firstLine="0"/>
        <w:rPr>
          <w:lang w:val="en-AU"/>
        </w:rPr>
      </w:pPr>
      <w:r>
        <w:rPr>
          <w:rStyle w:val="FootnoteReference"/>
        </w:rPr>
        <w:footnoteRef/>
      </w:r>
      <w:hyperlink r:id="rId2" w:history="1">
        <w:r w:rsidRPr="00CC64D2">
          <w:rPr>
            <w:rStyle w:val="Hyperlink"/>
          </w:rPr>
          <w:t>http://www.rcpamanual.edu.au/index.php?option=com_pttests&amp;task=show_test&amp;id=450&amp;Itemid=34</w:t>
        </w:r>
      </w:hyperlink>
      <w:r>
        <w:t xml:space="preserve"> accessed 21 October, 2014</w:t>
      </w:r>
    </w:p>
  </w:footnote>
  <w:footnote w:id="5">
    <w:p w14:paraId="5186492D" w14:textId="77777777" w:rsidR="00E40EB7" w:rsidRPr="00F57202" w:rsidRDefault="00E40EB7" w:rsidP="00F857DB">
      <w:pPr>
        <w:pStyle w:val="FootnoteText"/>
        <w:ind w:left="0" w:firstLine="0"/>
        <w:rPr>
          <w:lang w:val="en-AU"/>
        </w:rPr>
      </w:pPr>
      <w:r>
        <w:rPr>
          <w:rStyle w:val="FootnoteReference"/>
        </w:rPr>
        <w:footnoteRef/>
      </w:r>
      <w:hyperlink r:id="rId3" w:history="1">
        <w:r w:rsidRPr="000F4300">
          <w:rPr>
            <w:rStyle w:val="Hyperlink"/>
          </w:rPr>
          <w:t>http://www.swslhd.nsw.gov.au/sswps/handbook/Results4.asp?Test_ID=3094&amp;Org_ID=&amp;Query_TEXT=&amp;TEST_GRP=LIPID+TESTS&amp;DISEASE=_empty12&amp;ORGLAB=_empty12&amp;R1</w:t>
        </w:r>
      </w:hyperlink>
      <w:r>
        <w:t xml:space="preserve"> accessed 21 October, 2014. </w:t>
      </w:r>
    </w:p>
  </w:footnote>
  <w:footnote w:id="6">
    <w:p w14:paraId="37C92E83" w14:textId="7ACF1827" w:rsidR="00AA7446" w:rsidRPr="00AA7446" w:rsidRDefault="00AA7446" w:rsidP="00AA7446">
      <w:pPr>
        <w:pStyle w:val="FootnoteText"/>
        <w:ind w:left="0" w:firstLine="0"/>
      </w:pPr>
      <w:r>
        <w:rPr>
          <w:rStyle w:val="FootnoteReference"/>
        </w:rPr>
        <w:footnoteRef/>
      </w:r>
      <w:r>
        <w:t xml:space="preserve"> The supplement is available at </w:t>
      </w:r>
      <w:hyperlink r:id="rId4" w:history="1">
        <w:r w:rsidRPr="00305FE8">
          <w:rPr>
            <w:rStyle w:val="Hyperlink"/>
          </w:rPr>
          <w:t>http://jn.nutrition.org/content/suppl/2009/01/19/jn.108.095125.DC1/nut095125SAPP02.pdf</w:t>
        </w:r>
      </w:hyperlink>
      <w:r>
        <w:t xml:space="preserve"> </w:t>
      </w:r>
    </w:p>
  </w:footnote>
  <w:footnote w:id="7">
    <w:p w14:paraId="7AA09EEE" w14:textId="3AD35816" w:rsidR="00E40EB7" w:rsidRPr="004203CA" w:rsidRDefault="00E40EB7" w:rsidP="004203CA">
      <w:pPr>
        <w:pStyle w:val="FootnoteText"/>
        <w:ind w:left="0" w:firstLine="0"/>
      </w:pPr>
      <w:r>
        <w:rPr>
          <w:rStyle w:val="FootnoteReference"/>
        </w:rPr>
        <w:footnoteRef/>
      </w:r>
      <w:r>
        <w:t xml:space="preserve"> </w:t>
      </w:r>
      <w:hyperlink r:id="rId5" w:history="1">
        <w:r>
          <w:rPr>
            <w:rStyle w:val="Hyperlink"/>
          </w:rPr>
          <w:t>http://www.rcpamanual.edu.au/index.php?option=com_pttests&amp;task=show_test&amp;id=450&amp;Itemid=34</w:t>
        </w:r>
      </w:hyperlink>
      <w:r>
        <w:t xml:space="preserve"> accessed 21 October, 2014</w:t>
      </w:r>
    </w:p>
  </w:footnote>
  <w:footnote w:id="8">
    <w:p w14:paraId="4544B2C1" w14:textId="6BE4E007" w:rsidR="00E40EB7" w:rsidRPr="004203CA" w:rsidRDefault="00E40EB7" w:rsidP="004203CA">
      <w:pPr>
        <w:pStyle w:val="FootnoteText"/>
        <w:ind w:left="0" w:firstLine="0"/>
      </w:pPr>
      <w:r>
        <w:rPr>
          <w:rStyle w:val="FootnoteReference"/>
        </w:rPr>
        <w:footnoteRef/>
      </w:r>
      <w:hyperlink r:id="rId6" w:history="1">
        <w:r>
          <w:rPr>
            <w:rStyle w:val="Hyperlink"/>
          </w:rPr>
          <w:t>http://www.swslhd.nsw.gov.au/sswps/handbook/Results4.asp?Test_ID=3094&amp;Org_ID=&amp;Query_TEXT=&amp;TEST_GRP=LIPID+TESTS&amp;DISEASE=_empty12&amp;ORGLAB=_empty12&amp;R1</w:t>
        </w:r>
      </w:hyperlink>
      <w:r>
        <w:t>= accessed 21 October, 2014)</w:t>
      </w:r>
    </w:p>
  </w:footnote>
  <w:footnote w:id="9">
    <w:p w14:paraId="51864930" w14:textId="77777777" w:rsidR="00E40EB7" w:rsidRDefault="00E40EB7" w:rsidP="00E12DB5">
      <w:pPr>
        <w:rPr>
          <w:sz w:val="18"/>
          <w:lang w:eastAsia="en-AU"/>
        </w:rPr>
      </w:pPr>
      <w:r>
        <w:rPr>
          <w:rStyle w:val="FootnoteReference"/>
        </w:rPr>
        <w:footnoteRef/>
      </w:r>
      <w:r w:rsidRPr="00E012C6">
        <w:rPr>
          <w:sz w:val="18"/>
          <w:lang w:eastAsia="en-AU"/>
        </w:rPr>
        <w:t>SE</w:t>
      </w:r>
      <w:r>
        <w:rPr>
          <w:sz w:val="18"/>
          <w:lang w:eastAsia="en-AU"/>
        </w:rPr>
        <w:t>,</w:t>
      </w:r>
      <w:r w:rsidRPr="00E012C6">
        <w:rPr>
          <w:sz w:val="18"/>
          <w:lang w:eastAsia="en-AU"/>
        </w:rPr>
        <w:t xml:space="preserve"> standard error</w:t>
      </w:r>
      <w:r>
        <w:rPr>
          <w:sz w:val="18"/>
          <w:lang w:eastAsia="en-AU"/>
        </w:rPr>
        <w:t xml:space="preserve">; r=0.8 was used as the correlation coefficient for measures of blood cholesterol </w:t>
      </w:r>
      <w:r>
        <w:rPr>
          <w:sz w:val="18"/>
          <w:lang w:eastAsia="en-AU"/>
        </w:rPr>
        <w:fldChar w:fldCharType="begin"/>
      </w:r>
      <w:r>
        <w:rPr>
          <w:sz w:val="18"/>
          <w:lang w:eastAsia="en-AU"/>
        </w:rPr>
        <w:instrText xml:space="preserve"> ADDIN REFMGR.CITE &lt;Refman&gt;&lt;Cite&gt;&lt;Author&gt;Demonty&lt;/Author&gt;&lt;Year&gt;2009&lt;/Year&gt;&lt;RecNum&gt;270&lt;/RecNum&gt;&lt;IDText&gt;Continuous dose-response relationship of the LDL-cholesterol-lowering effect of phytosterol intake&lt;/IDText&gt;&lt;MDL Ref_Type="Journal"&gt;&lt;Ref_Type&gt;Journal&lt;/Ref_Type&gt;&lt;Ref_ID&gt;270&lt;/Ref_ID&gt;&lt;Title_Primary&gt;Continuous dose-response relationship of the LDL-cholesterol-lowering effect of phytosterol intake&lt;/Title_Primary&gt;&lt;Authors_Primary&gt;Demonty,I.&lt;/Authors_Primary&gt;&lt;Authors_Primary&gt;Ras,R.T.&lt;/Authors_Primary&gt;&lt;Authors_Primary&gt;van der Knaap,H.C.&lt;/Authors_Primary&gt;&lt;Authors_Primary&gt;Duchateau,G.S.&lt;/Authors_Primary&gt;&lt;Authors_Primary&gt;Meijer,L.&lt;/Authors_Primary&gt;&lt;Authors_Primary&gt;Zock,P.L.&lt;/Authors_Primary&gt;&lt;Authors_Primary&gt;Geleijnse,J.M.&lt;/Authors_Primary&gt;&lt;Authors_Primary&gt;Trautwein,E.A.&lt;/Authors_Primary&gt;&lt;Date_Primary&gt;2009/2&lt;/Date_Primary&gt;&lt;Keywords&gt;administration &amp;amp; dosage&lt;/Keywords&gt;&lt;Keywords&gt;Adult&lt;/Keywords&gt;&lt;Keywords&gt;blood&lt;/Keywords&gt;&lt;Keywords&gt;Cholesterol&lt;/Keywords&gt;&lt;Keywords&gt;Cholesterol,LDL&lt;/Keywords&gt;&lt;Keywords&gt;Dose-Response Relationship,Drug&lt;/Keywords&gt;&lt;Keywords&gt;Humans&lt;/Keywords&gt;&lt;Keywords&gt;pharmacology&lt;/Keywords&gt;&lt;Keywords&gt;Phytosterols&lt;/Keywords&gt;&lt;Reprint&gt;Not in File&lt;/Reprint&gt;&lt;Start_Page&gt;271&lt;/Start_Page&gt;&lt;End_Page&gt;284&lt;/End_Page&gt;&lt;Periodical&gt;Journal of Nutrition&lt;/Periodical&gt;&lt;Volume&gt;139&lt;/Volume&gt;&lt;Issue&gt;2&lt;/Issue&gt;&lt;Misc_3&gt;jn.108.095125 [pii];10.3945/jn.108.095125 [doi]&lt;/Misc_3&gt;&lt;Address&gt;Unilever R&amp;amp;D, 3130 AC Vlaardingen, The Netherlands. isabelle.demonty@unilever.com&lt;/Address&gt;&lt;Web_URL&gt;PM:19091798&lt;/Web_URL&gt;&lt;ZZ_JournalFull&gt;&lt;f name="System"&gt;Journal of Nutrition&lt;/f&gt;&lt;/ZZ_JournalFull&gt;&lt;ZZ_WorkformID&gt;1&lt;/ZZ_WorkformID&gt;&lt;/MDL&gt;&lt;/Cite&gt;&lt;/Refman&gt;</w:instrText>
      </w:r>
      <w:r>
        <w:rPr>
          <w:sz w:val="18"/>
          <w:lang w:eastAsia="en-AU"/>
        </w:rPr>
        <w:fldChar w:fldCharType="separate"/>
      </w:r>
      <w:r>
        <w:rPr>
          <w:noProof/>
          <w:sz w:val="18"/>
          <w:lang w:eastAsia="en-AU"/>
        </w:rPr>
        <w:t>(Demonty et al. 2009)</w:t>
      </w:r>
      <w:r>
        <w:rPr>
          <w:sz w:val="18"/>
          <w:lang w:eastAsia="en-AU"/>
        </w:rPr>
        <w:fldChar w:fldCharType="end"/>
      </w:r>
      <w:r>
        <w:rPr>
          <w:sz w:val="18"/>
          <w:lang w:eastAsia="en-AU"/>
        </w:rPr>
        <w:t xml:space="preserve"> .</w:t>
      </w:r>
    </w:p>
    <w:p w14:paraId="51864931" w14:textId="77777777" w:rsidR="00E40EB7" w:rsidRPr="001F3CDC" w:rsidRDefault="00E40EB7" w:rsidP="00E12DB5">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4923" w14:textId="77777777" w:rsidR="00E40EB7" w:rsidRDefault="00E40EB7" w:rsidP="000C5D84">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4927" w14:textId="77777777" w:rsidR="00E40EB7" w:rsidRDefault="00E40EB7" w:rsidP="000C5D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B32"/>
    <w:multiLevelType w:val="hybridMultilevel"/>
    <w:tmpl w:val="20B8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7F1A85"/>
    <w:multiLevelType w:val="multilevel"/>
    <w:tmpl w:val="29BEC33E"/>
    <w:lvl w:ilvl="0">
      <w:start w:val="1"/>
      <w:numFmt w:val="decimal"/>
      <w:lvlText w:val="%1"/>
      <w:lvlJc w:val="left"/>
      <w:pPr>
        <w:ind w:left="574" w:hanging="432"/>
      </w:pPr>
      <w:rPr>
        <w:sz w:val="32"/>
        <w:szCs w:val="32"/>
      </w:r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E7E2DF3"/>
    <w:multiLevelType w:val="hybridMultilevel"/>
    <w:tmpl w:val="8B02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FE6455"/>
    <w:multiLevelType w:val="hybridMultilevel"/>
    <w:tmpl w:val="B4B06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F90103"/>
    <w:multiLevelType w:val="hybridMultilevel"/>
    <w:tmpl w:val="A7A27990"/>
    <w:lvl w:ilvl="0" w:tplc="EAE4C3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E675BE"/>
    <w:multiLevelType w:val="hybridMultilevel"/>
    <w:tmpl w:val="A070727C"/>
    <w:lvl w:ilvl="0" w:tplc="B3B0FFD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25343"/>
    <w:multiLevelType w:val="multilevel"/>
    <w:tmpl w:val="64382B7A"/>
    <w:lvl w:ilvl="0">
      <w:start w:val="1"/>
      <w:numFmt w:val="decimal"/>
      <w:lvlText w:val="%1"/>
      <w:lvlJc w:val="left"/>
      <w:pPr>
        <w:ind w:left="574" w:hanging="432"/>
      </w:pPr>
      <w:rPr>
        <w:rFonts w:hint="default"/>
        <w:sz w:val="32"/>
        <w:szCs w:val="32"/>
      </w:rPr>
    </w:lvl>
    <w:lvl w:ilvl="1">
      <w:start w:val="1"/>
      <w:numFmt w:val="decimal"/>
      <w:lvlText w:val="%1.%2"/>
      <w:lvlJc w:val="left"/>
      <w:pPr>
        <w:ind w:left="576"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7A47038"/>
    <w:multiLevelType w:val="hybridMultilevel"/>
    <w:tmpl w:val="D1F0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DE073A"/>
    <w:multiLevelType w:val="hybridMultilevel"/>
    <w:tmpl w:val="DD26A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3F098D"/>
    <w:multiLevelType w:val="multilevel"/>
    <w:tmpl w:val="98B4D1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0B1C5C"/>
    <w:multiLevelType w:val="hybridMultilevel"/>
    <w:tmpl w:val="3372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535FA8"/>
    <w:multiLevelType w:val="hybridMultilevel"/>
    <w:tmpl w:val="171E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BB1BDE"/>
    <w:multiLevelType w:val="hybridMultilevel"/>
    <w:tmpl w:val="1C8C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6260915"/>
    <w:multiLevelType w:val="hybridMultilevel"/>
    <w:tmpl w:val="92DA1920"/>
    <w:lvl w:ilvl="0" w:tplc="32CAFF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A4227C"/>
    <w:multiLevelType w:val="hybridMultilevel"/>
    <w:tmpl w:val="2CA2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DE6230"/>
    <w:multiLevelType w:val="hybridMultilevel"/>
    <w:tmpl w:val="2572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A763F4"/>
    <w:multiLevelType w:val="hybridMultilevel"/>
    <w:tmpl w:val="B7A0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6D6D5F"/>
    <w:multiLevelType w:val="hybridMultilevel"/>
    <w:tmpl w:val="2F3C94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3CBA7A70"/>
    <w:multiLevelType w:val="hybridMultilevel"/>
    <w:tmpl w:val="D640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EA54D2"/>
    <w:multiLevelType w:val="multilevel"/>
    <w:tmpl w:val="5FD274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684950"/>
    <w:multiLevelType w:val="hybridMultilevel"/>
    <w:tmpl w:val="8460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9739B0"/>
    <w:multiLevelType w:val="hybridMultilevel"/>
    <w:tmpl w:val="BB4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2D6F47"/>
    <w:multiLevelType w:val="hybridMultilevel"/>
    <w:tmpl w:val="7E8A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5B726F"/>
    <w:multiLevelType w:val="hybridMultilevel"/>
    <w:tmpl w:val="B766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7E7E0C"/>
    <w:multiLevelType w:val="hybridMultilevel"/>
    <w:tmpl w:val="CC8A3E80"/>
    <w:lvl w:ilvl="0" w:tplc="32CAFF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65717D"/>
    <w:multiLevelType w:val="hybridMultilevel"/>
    <w:tmpl w:val="363ACA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641370C4"/>
    <w:multiLevelType w:val="multilevel"/>
    <w:tmpl w:val="CB9EEE0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947716"/>
    <w:multiLevelType w:val="hybridMultilevel"/>
    <w:tmpl w:val="C9A6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783AEF"/>
    <w:multiLevelType w:val="hybridMultilevel"/>
    <w:tmpl w:val="2532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CB7BB6"/>
    <w:multiLevelType w:val="hybridMultilevel"/>
    <w:tmpl w:val="939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4">
    <w:nsid w:val="75DA7F61"/>
    <w:multiLevelType w:val="hybridMultilevel"/>
    <w:tmpl w:val="02FC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33"/>
  </w:num>
  <w:num w:numId="9">
    <w:abstractNumId w:val="22"/>
  </w:num>
  <w:num w:numId="10">
    <w:abstractNumId w:val="25"/>
  </w:num>
  <w:num w:numId="11">
    <w:abstractNumId w:val="33"/>
  </w:num>
  <w:num w:numId="12">
    <w:abstractNumId w:val="22"/>
  </w:num>
  <w:num w:numId="13">
    <w:abstractNumId w:val="25"/>
  </w:num>
  <w:num w:numId="14">
    <w:abstractNumId w:val="6"/>
  </w:num>
  <w:num w:numId="15">
    <w:abstractNumId w:val="23"/>
  </w:num>
  <w:num w:numId="16">
    <w:abstractNumId w:val="5"/>
  </w:num>
  <w:num w:numId="17">
    <w:abstractNumId w:val="8"/>
  </w:num>
  <w:num w:numId="18">
    <w:abstractNumId w:val="14"/>
  </w:num>
  <w:num w:numId="19">
    <w:abstractNumId w:val="27"/>
  </w:num>
  <w:num w:numId="20">
    <w:abstractNumId w:val="9"/>
  </w:num>
  <w:num w:numId="21">
    <w:abstractNumId w:val="20"/>
  </w:num>
  <w:num w:numId="22">
    <w:abstractNumId w:val="4"/>
  </w:num>
  <w:num w:numId="23">
    <w:abstractNumId w:val="30"/>
  </w:num>
  <w:num w:numId="24">
    <w:abstractNumId w:val="28"/>
  </w:num>
  <w:num w:numId="25">
    <w:abstractNumId w:val="32"/>
  </w:num>
  <w:num w:numId="26">
    <w:abstractNumId w:val="18"/>
  </w:num>
  <w:num w:numId="27">
    <w:abstractNumId w:val="24"/>
  </w:num>
  <w:num w:numId="28">
    <w:abstractNumId w:val="17"/>
  </w:num>
  <w:num w:numId="29">
    <w:abstractNumId w:val="26"/>
  </w:num>
  <w:num w:numId="30">
    <w:abstractNumId w:val="7"/>
  </w:num>
  <w:num w:numId="31">
    <w:abstractNumId w:val="0"/>
  </w:num>
  <w:num w:numId="32">
    <w:abstractNumId w:val="31"/>
  </w:num>
  <w:num w:numId="33">
    <w:abstractNumId w:val="12"/>
  </w:num>
  <w:num w:numId="34">
    <w:abstractNumId w:val="21"/>
  </w:num>
  <w:num w:numId="35">
    <w:abstractNumId w:val="11"/>
  </w:num>
  <w:num w:numId="36">
    <w:abstractNumId w:val="34"/>
  </w:num>
  <w:num w:numId="37">
    <w:abstractNumId w:val="3"/>
  </w:num>
  <w:num w:numId="38">
    <w:abstractNumId w:val="19"/>
  </w:num>
  <w:num w:numId="39">
    <w:abstractNumId w:val="1"/>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5"/>
  </w:num>
  <w:num w:numId="43">
    <w:abstractNumId w:val="10"/>
  </w:num>
  <w:num w:numId="44">
    <w:abstractNumId w:val="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567"/>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phytosterol references&lt;/item&gt;&lt;/Libraries&gt;&lt;/ENLibraries&gt;"/>
  </w:docVars>
  <w:rsids>
    <w:rsidRoot w:val="00E55E4F"/>
    <w:rsid w:val="00001AAA"/>
    <w:rsid w:val="000031FC"/>
    <w:rsid w:val="0000542C"/>
    <w:rsid w:val="00007049"/>
    <w:rsid w:val="00011601"/>
    <w:rsid w:val="00015BBD"/>
    <w:rsid w:val="00015BFF"/>
    <w:rsid w:val="00015FC4"/>
    <w:rsid w:val="00016DD7"/>
    <w:rsid w:val="00032E93"/>
    <w:rsid w:val="00032EFC"/>
    <w:rsid w:val="00033485"/>
    <w:rsid w:val="00035AB8"/>
    <w:rsid w:val="00037333"/>
    <w:rsid w:val="0004011E"/>
    <w:rsid w:val="00041643"/>
    <w:rsid w:val="000438CF"/>
    <w:rsid w:val="00045119"/>
    <w:rsid w:val="0004740F"/>
    <w:rsid w:val="00054EAC"/>
    <w:rsid w:val="000622E7"/>
    <w:rsid w:val="00064276"/>
    <w:rsid w:val="00065A6D"/>
    <w:rsid w:val="00066854"/>
    <w:rsid w:val="00066D85"/>
    <w:rsid w:val="00070A4D"/>
    <w:rsid w:val="00070E30"/>
    <w:rsid w:val="000717C8"/>
    <w:rsid w:val="0007225F"/>
    <w:rsid w:val="00072CD8"/>
    <w:rsid w:val="0007415F"/>
    <w:rsid w:val="00074E14"/>
    <w:rsid w:val="000821E6"/>
    <w:rsid w:val="00082DB0"/>
    <w:rsid w:val="0008475E"/>
    <w:rsid w:val="00084EA7"/>
    <w:rsid w:val="00087719"/>
    <w:rsid w:val="00087B88"/>
    <w:rsid w:val="00094141"/>
    <w:rsid w:val="00094C08"/>
    <w:rsid w:val="000A0B28"/>
    <w:rsid w:val="000A0EFC"/>
    <w:rsid w:val="000A38F8"/>
    <w:rsid w:val="000A4BCD"/>
    <w:rsid w:val="000B1C5D"/>
    <w:rsid w:val="000B5AED"/>
    <w:rsid w:val="000C1369"/>
    <w:rsid w:val="000C4027"/>
    <w:rsid w:val="000C4F5E"/>
    <w:rsid w:val="000C5793"/>
    <w:rsid w:val="000C5D84"/>
    <w:rsid w:val="000C7929"/>
    <w:rsid w:val="000D13A1"/>
    <w:rsid w:val="000D237C"/>
    <w:rsid w:val="000E09A9"/>
    <w:rsid w:val="000E0B33"/>
    <w:rsid w:val="000E363D"/>
    <w:rsid w:val="000E4913"/>
    <w:rsid w:val="000F1561"/>
    <w:rsid w:val="000F2196"/>
    <w:rsid w:val="000F57F8"/>
    <w:rsid w:val="000F59CA"/>
    <w:rsid w:val="0010061F"/>
    <w:rsid w:val="0010338A"/>
    <w:rsid w:val="00106350"/>
    <w:rsid w:val="001076FD"/>
    <w:rsid w:val="00111D01"/>
    <w:rsid w:val="001179D9"/>
    <w:rsid w:val="00117E4F"/>
    <w:rsid w:val="00121C4C"/>
    <w:rsid w:val="001228A8"/>
    <w:rsid w:val="00125EC3"/>
    <w:rsid w:val="001272B1"/>
    <w:rsid w:val="00127521"/>
    <w:rsid w:val="00132A49"/>
    <w:rsid w:val="00133AB2"/>
    <w:rsid w:val="00137220"/>
    <w:rsid w:val="001447DB"/>
    <w:rsid w:val="00147B0F"/>
    <w:rsid w:val="00151309"/>
    <w:rsid w:val="0015427B"/>
    <w:rsid w:val="00160BEE"/>
    <w:rsid w:val="00163DEE"/>
    <w:rsid w:val="00166EB7"/>
    <w:rsid w:val="001734EA"/>
    <w:rsid w:val="00173A46"/>
    <w:rsid w:val="001821EA"/>
    <w:rsid w:val="00182960"/>
    <w:rsid w:val="00184359"/>
    <w:rsid w:val="00184403"/>
    <w:rsid w:val="00186226"/>
    <w:rsid w:val="00186B6C"/>
    <w:rsid w:val="00191770"/>
    <w:rsid w:val="0019209F"/>
    <w:rsid w:val="0019463E"/>
    <w:rsid w:val="0019493C"/>
    <w:rsid w:val="00196D87"/>
    <w:rsid w:val="001A33AF"/>
    <w:rsid w:val="001B0CDC"/>
    <w:rsid w:val="001B3C08"/>
    <w:rsid w:val="001B54AC"/>
    <w:rsid w:val="001B561D"/>
    <w:rsid w:val="001C0724"/>
    <w:rsid w:val="001C482D"/>
    <w:rsid w:val="001C4C93"/>
    <w:rsid w:val="001C5126"/>
    <w:rsid w:val="001C5B2C"/>
    <w:rsid w:val="001D0E6D"/>
    <w:rsid w:val="001D32B7"/>
    <w:rsid w:val="001D39BA"/>
    <w:rsid w:val="001D4E21"/>
    <w:rsid w:val="001E169B"/>
    <w:rsid w:val="001E297B"/>
    <w:rsid w:val="001E3006"/>
    <w:rsid w:val="001E5C11"/>
    <w:rsid w:val="001E696B"/>
    <w:rsid w:val="001E6FEC"/>
    <w:rsid w:val="001E76BC"/>
    <w:rsid w:val="002037B8"/>
    <w:rsid w:val="00203900"/>
    <w:rsid w:val="002069D4"/>
    <w:rsid w:val="002125EC"/>
    <w:rsid w:val="0021486D"/>
    <w:rsid w:val="00215E7F"/>
    <w:rsid w:val="002208F0"/>
    <w:rsid w:val="002232B1"/>
    <w:rsid w:val="00231193"/>
    <w:rsid w:val="002332B8"/>
    <w:rsid w:val="00234C31"/>
    <w:rsid w:val="00237493"/>
    <w:rsid w:val="00240932"/>
    <w:rsid w:val="00242ECD"/>
    <w:rsid w:val="00244DC1"/>
    <w:rsid w:val="00250BA2"/>
    <w:rsid w:val="00251FFE"/>
    <w:rsid w:val="00256CCF"/>
    <w:rsid w:val="00256F12"/>
    <w:rsid w:val="00262CB0"/>
    <w:rsid w:val="00264131"/>
    <w:rsid w:val="00270FF1"/>
    <w:rsid w:val="00274D7A"/>
    <w:rsid w:val="00275AEF"/>
    <w:rsid w:val="00281FC4"/>
    <w:rsid w:val="00285FC0"/>
    <w:rsid w:val="0028766B"/>
    <w:rsid w:val="00287E37"/>
    <w:rsid w:val="002903C9"/>
    <w:rsid w:val="002908B4"/>
    <w:rsid w:val="002938CE"/>
    <w:rsid w:val="00297905"/>
    <w:rsid w:val="00297C4B"/>
    <w:rsid w:val="002A35AF"/>
    <w:rsid w:val="002A5B3A"/>
    <w:rsid w:val="002B17F9"/>
    <w:rsid w:val="002C4053"/>
    <w:rsid w:val="002C61D3"/>
    <w:rsid w:val="002C7915"/>
    <w:rsid w:val="002D1828"/>
    <w:rsid w:val="002D20BB"/>
    <w:rsid w:val="002D2CFD"/>
    <w:rsid w:val="002D32A1"/>
    <w:rsid w:val="002D3D7F"/>
    <w:rsid w:val="002D4387"/>
    <w:rsid w:val="002D5760"/>
    <w:rsid w:val="002E4A95"/>
    <w:rsid w:val="002E78D3"/>
    <w:rsid w:val="002F10AB"/>
    <w:rsid w:val="002F2E2E"/>
    <w:rsid w:val="002F6361"/>
    <w:rsid w:val="00310CC4"/>
    <w:rsid w:val="00313A15"/>
    <w:rsid w:val="0031448C"/>
    <w:rsid w:val="00320250"/>
    <w:rsid w:val="0032241E"/>
    <w:rsid w:val="003226C7"/>
    <w:rsid w:val="0033021F"/>
    <w:rsid w:val="003320F8"/>
    <w:rsid w:val="003336EE"/>
    <w:rsid w:val="00333FA6"/>
    <w:rsid w:val="00341D25"/>
    <w:rsid w:val="00341EB5"/>
    <w:rsid w:val="00346353"/>
    <w:rsid w:val="00347B13"/>
    <w:rsid w:val="00353829"/>
    <w:rsid w:val="0036027E"/>
    <w:rsid w:val="00366691"/>
    <w:rsid w:val="00374D86"/>
    <w:rsid w:val="00377405"/>
    <w:rsid w:val="0038626A"/>
    <w:rsid w:val="003925F3"/>
    <w:rsid w:val="00395150"/>
    <w:rsid w:val="00395E8B"/>
    <w:rsid w:val="00396419"/>
    <w:rsid w:val="003967B4"/>
    <w:rsid w:val="003A0F01"/>
    <w:rsid w:val="003A14C9"/>
    <w:rsid w:val="003A19CA"/>
    <w:rsid w:val="003A5498"/>
    <w:rsid w:val="003A7BD7"/>
    <w:rsid w:val="003B0201"/>
    <w:rsid w:val="003B1E04"/>
    <w:rsid w:val="003B60DA"/>
    <w:rsid w:val="003B78A8"/>
    <w:rsid w:val="003D0548"/>
    <w:rsid w:val="003D78EB"/>
    <w:rsid w:val="003E6FD9"/>
    <w:rsid w:val="003F25FA"/>
    <w:rsid w:val="003F52F9"/>
    <w:rsid w:val="003F68B9"/>
    <w:rsid w:val="004030A1"/>
    <w:rsid w:val="004046DC"/>
    <w:rsid w:val="00404702"/>
    <w:rsid w:val="00407D74"/>
    <w:rsid w:val="004147A4"/>
    <w:rsid w:val="00416526"/>
    <w:rsid w:val="004203CA"/>
    <w:rsid w:val="00420686"/>
    <w:rsid w:val="00432A60"/>
    <w:rsid w:val="0043559C"/>
    <w:rsid w:val="00441D77"/>
    <w:rsid w:val="00442D97"/>
    <w:rsid w:val="00442EDB"/>
    <w:rsid w:val="00443591"/>
    <w:rsid w:val="00443F05"/>
    <w:rsid w:val="00456020"/>
    <w:rsid w:val="0045626C"/>
    <w:rsid w:val="0046093A"/>
    <w:rsid w:val="0046454B"/>
    <w:rsid w:val="00466AB5"/>
    <w:rsid w:val="00472D6E"/>
    <w:rsid w:val="00480C70"/>
    <w:rsid w:val="00486619"/>
    <w:rsid w:val="0049211A"/>
    <w:rsid w:val="004960DA"/>
    <w:rsid w:val="004A0265"/>
    <w:rsid w:val="004A1973"/>
    <w:rsid w:val="004A6C3E"/>
    <w:rsid w:val="004B06C7"/>
    <w:rsid w:val="004B0F96"/>
    <w:rsid w:val="004B521C"/>
    <w:rsid w:val="004B5D69"/>
    <w:rsid w:val="004C0638"/>
    <w:rsid w:val="004C0708"/>
    <w:rsid w:val="004C3177"/>
    <w:rsid w:val="004D3868"/>
    <w:rsid w:val="004D4D80"/>
    <w:rsid w:val="004D5D40"/>
    <w:rsid w:val="004D7039"/>
    <w:rsid w:val="004E2156"/>
    <w:rsid w:val="004E4A4D"/>
    <w:rsid w:val="004E6694"/>
    <w:rsid w:val="004E6BC5"/>
    <w:rsid w:val="004F2D24"/>
    <w:rsid w:val="004F3EBD"/>
    <w:rsid w:val="004F49AE"/>
    <w:rsid w:val="00500C94"/>
    <w:rsid w:val="00502E08"/>
    <w:rsid w:val="005031B0"/>
    <w:rsid w:val="00507E04"/>
    <w:rsid w:val="00510D91"/>
    <w:rsid w:val="005119AA"/>
    <w:rsid w:val="00517842"/>
    <w:rsid w:val="005267E7"/>
    <w:rsid w:val="005351A3"/>
    <w:rsid w:val="00536C7D"/>
    <w:rsid w:val="0053779F"/>
    <w:rsid w:val="0054036E"/>
    <w:rsid w:val="00543560"/>
    <w:rsid w:val="005527FD"/>
    <w:rsid w:val="005562AE"/>
    <w:rsid w:val="0055637E"/>
    <w:rsid w:val="00571C1C"/>
    <w:rsid w:val="00580DC7"/>
    <w:rsid w:val="00581740"/>
    <w:rsid w:val="005825C2"/>
    <w:rsid w:val="00585CA0"/>
    <w:rsid w:val="005934D2"/>
    <w:rsid w:val="005954A4"/>
    <w:rsid w:val="00596FF3"/>
    <w:rsid w:val="00597692"/>
    <w:rsid w:val="005A4AFC"/>
    <w:rsid w:val="005A780F"/>
    <w:rsid w:val="005A7F02"/>
    <w:rsid w:val="005B2FCC"/>
    <w:rsid w:val="005B4095"/>
    <w:rsid w:val="005B578D"/>
    <w:rsid w:val="005C1996"/>
    <w:rsid w:val="005C51ED"/>
    <w:rsid w:val="005C5F11"/>
    <w:rsid w:val="005D08C8"/>
    <w:rsid w:val="005D0DC9"/>
    <w:rsid w:val="005D197A"/>
    <w:rsid w:val="005E2902"/>
    <w:rsid w:val="005F430C"/>
    <w:rsid w:val="005F4F02"/>
    <w:rsid w:val="005F5D80"/>
    <w:rsid w:val="005F6210"/>
    <w:rsid w:val="005F724C"/>
    <w:rsid w:val="00601289"/>
    <w:rsid w:val="006028BB"/>
    <w:rsid w:val="00603572"/>
    <w:rsid w:val="00603FA1"/>
    <w:rsid w:val="00604479"/>
    <w:rsid w:val="006044BE"/>
    <w:rsid w:val="00604605"/>
    <w:rsid w:val="006079FE"/>
    <w:rsid w:val="00610C6F"/>
    <w:rsid w:val="00614695"/>
    <w:rsid w:val="00616880"/>
    <w:rsid w:val="006220A4"/>
    <w:rsid w:val="00622D8E"/>
    <w:rsid w:val="006246CE"/>
    <w:rsid w:val="006300D7"/>
    <w:rsid w:val="006321CF"/>
    <w:rsid w:val="00634692"/>
    <w:rsid w:val="006370B9"/>
    <w:rsid w:val="00637813"/>
    <w:rsid w:val="00637C27"/>
    <w:rsid w:val="0064017B"/>
    <w:rsid w:val="00641711"/>
    <w:rsid w:val="006459AB"/>
    <w:rsid w:val="00652306"/>
    <w:rsid w:val="00666C1B"/>
    <w:rsid w:val="00666DE9"/>
    <w:rsid w:val="0066794C"/>
    <w:rsid w:val="0067004D"/>
    <w:rsid w:val="0067008C"/>
    <w:rsid w:val="00670290"/>
    <w:rsid w:val="00675391"/>
    <w:rsid w:val="006759C5"/>
    <w:rsid w:val="006761A8"/>
    <w:rsid w:val="006839FB"/>
    <w:rsid w:val="006857EF"/>
    <w:rsid w:val="006933EE"/>
    <w:rsid w:val="006A4DA3"/>
    <w:rsid w:val="006A4EED"/>
    <w:rsid w:val="006A50E3"/>
    <w:rsid w:val="006B6900"/>
    <w:rsid w:val="006B71F0"/>
    <w:rsid w:val="006C0798"/>
    <w:rsid w:val="006C4FE5"/>
    <w:rsid w:val="006C74A9"/>
    <w:rsid w:val="006D27E3"/>
    <w:rsid w:val="006D473E"/>
    <w:rsid w:val="006D6EF4"/>
    <w:rsid w:val="006D7E90"/>
    <w:rsid w:val="006E3F10"/>
    <w:rsid w:val="006E4FC4"/>
    <w:rsid w:val="006E6846"/>
    <w:rsid w:val="006E69F5"/>
    <w:rsid w:val="006F31D6"/>
    <w:rsid w:val="00703BD8"/>
    <w:rsid w:val="00703C7D"/>
    <w:rsid w:val="00705668"/>
    <w:rsid w:val="00706E33"/>
    <w:rsid w:val="00710916"/>
    <w:rsid w:val="007235B3"/>
    <w:rsid w:val="0072595C"/>
    <w:rsid w:val="00730026"/>
    <w:rsid w:val="00735D74"/>
    <w:rsid w:val="00741867"/>
    <w:rsid w:val="00745489"/>
    <w:rsid w:val="00750A7A"/>
    <w:rsid w:val="007566D2"/>
    <w:rsid w:val="00773298"/>
    <w:rsid w:val="00773B9B"/>
    <w:rsid w:val="00774D76"/>
    <w:rsid w:val="00775B64"/>
    <w:rsid w:val="00776E40"/>
    <w:rsid w:val="007777BC"/>
    <w:rsid w:val="00795367"/>
    <w:rsid w:val="00795C7D"/>
    <w:rsid w:val="007A267B"/>
    <w:rsid w:val="007A6C05"/>
    <w:rsid w:val="007A6FC3"/>
    <w:rsid w:val="007A7BD1"/>
    <w:rsid w:val="007B3502"/>
    <w:rsid w:val="007C33D1"/>
    <w:rsid w:val="007D16FB"/>
    <w:rsid w:val="007D33FE"/>
    <w:rsid w:val="007D522D"/>
    <w:rsid w:val="007E11F1"/>
    <w:rsid w:val="007E1404"/>
    <w:rsid w:val="007E6093"/>
    <w:rsid w:val="007E6514"/>
    <w:rsid w:val="007F0129"/>
    <w:rsid w:val="007F1078"/>
    <w:rsid w:val="007F1317"/>
    <w:rsid w:val="007F6456"/>
    <w:rsid w:val="007F7CC0"/>
    <w:rsid w:val="0080200F"/>
    <w:rsid w:val="00807252"/>
    <w:rsid w:val="0082321B"/>
    <w:rsid w:val="00825C86"/>
    <w:rsid w:val="00827874"/>
    <w:rsid w:val="00827FFB"/>
    <w:rsid w:val="00830393"/>
    <w:rsid w:val="008304A6"/>
    <w:rsid w:val="00833D5A"/>
    <w:rsid w:val="00842CD7"/>
    <w:rsid w:val="008446EE"/>
    <w:rsid w:val="008460EF"/>
    <w:rsid w:val="00847C59"/>
    <w:rsid w:val="00852AB7"/>
    <w:rsid w:val="00854B6E"/>
    <w:rsid w:val="00855843"/>
    <w:rsid w:val="00860EE7"/>
    <w:rsid w:val="0086776C"/>
    <w:rsid w:val="0087523D"/>
    <w:rsid w:val="00877A81"/>
    <w:rsid w:val="00877D6D"/>
    <w:rsid w:val="0088006B"/>
    <w:rsid w:val="00883C2E"/>
    <w:rsid w:val="00886A45"/>
    <w:rsid w:val="008931F6"/>
    <w:rsid w:val="0089354F"/>
    <w:rsid w:val="00893EC7"/>
    <w:rsid w:val="0089527C"/>
    <w:rsid w:val="00897750"/>
    <w:rsid w:val="008A15D9"/>
    <w:rsid w:val="008A18E0"/>
    <w:rsid w:val="008A1AD2"/>
    <w:rsid w:val="008A4780"/>
    <w:rsid w:val="008A4AEA"/>
    <w:rsid w:val="008A4F25"/>
    <w:rsid w:val="008A4F6D"/>
    <w:rsid w:val="008A7530"/>
    <w:rsid w:val="008B5321"/>
    <w:rsid w:val="008B7DF7"/>
    <w:rsid w:val="008C415D"/>
    <w:rsid w:val="008C47C9"/>
    <w:rsid w:val="008C4878"/>
    <w:rsid w:val="008C63CB"/>
    <w:rsid w:val="008D4E81"/>
    <w:rsid w:val="008D5443"/>
    <w:rsid w:val="008D6E4D"/>
    <w:rsid w:val="008E04FF"/>
    <w:rsid w:val="008E2339"/>
    <w:rsid w:val="008E28F2"/>
    <w:rsid w:val="008E3757"/>
    <w:rsid w:val="008E6971"/>
    <w:rsid w:val="008F218A"/>
    <w:rsid w:val="008F5198"/>
    <w:rsid w:val="008F5D75"/>
    <w:rsid w:val="008F5FB1"/>
    <w:rsid w:val="00900B4D"/>
    <w:rsid w:val="00900D67"/>
    <w:rsid w:val="0090539B"/>
    <w:rsid w:val="00906441"/>
    <w:rsid w:val="0090779E"/>
    <w:rsid w:val="00911DB6"/>
    <w:rsid w:val="00911FCF"/>
    <w:rsid w:val="00917C8D"/>
    <w:rsid w:val="009202EA"/>
    <w:rsid w:val="0092096B"/>
    <w:rsid w:val="00922D2A"/>
    <w:rsid w:val="00923DD1"/>
    <w:rsid w:val="0093191B"/>
    <w:rsid w:val="00933A07"/>
    <w:rsid w:val="00935023"/>
    <w:rsid w:val="00935ADD"/>
    <w:rsid w:val="009410E1"/>
    <w:rsid w:val="009452D7"/>
    <w:rsid w:val="00952687"/>
    <w:rsid w:val="00956037"/>
    <w:rsid w:val="0095697C"/>
    <w:rsid w:val="00961EC6"/>
    <w:rsid w:val="009634B7"/>
    <w:rsid w:val="00963C3E"/>
    <w:rsid w:val="00963F52"/>
    <w:rsid w:val="00973E16"/>
    <w:rsid w:val="009806A5"/>
    <w:rsid w:val="009806D9"/>
    <w:rsid w:val="0099109B"/>
    <w:rsid w:val="009A7ABE"/>
    <w:rsid w:val="009C21AB"/>
    <w:rsid w:val="009D08C7"/>
    <w:rsid w:val="009D4793"/>
    <w:rsid w:val="009D5D96"/>
    <w:rsid w:val="009E0A7C"/>
    <w:rsid w:val="009E265A"/>
    <w:rsid w:val="009E534D"/>
    <w:rsid w:val="009E7002"/>
    <w:rsid w:val="009F2352"/>
    <w:rsid w:val="00A0025C"/>
    <w:rsid w:val="00A01F64"/>
    <w:rsid w:val="00A02857"/>
    <w:rsid w:val="00A22084"/>
    <w:rsid w:val="00A2247A"/>
    <w:rsid w:val="00A2359C"/>
    <w:rsid w:val="00A24488"/>
    <w:rsid w:val="00A25B29"/>
    <w:rsid w:val="00A26F82"/>
    <w:rsid w:val="00A27E2A"/>
    <w:rsid w:val="00A34CB6"/>
    <w:rsid w:val="00A3603B"/>
    <w:rsid w:val="00A402DA"/>
    <w:rsid w:val="00A44972"/>
    <w:rsid w:val="00A44C8E"/>
    <w:rsid w:val="00A46CC8"/>
    <w:rsid w:val="00A5118A"/>
    <w:rsid w:val="00A550FB"/>
    <w:rsid w:val="00A57457"/>
    <w:rsid w:val="00A608D3"/>
    <w:rsid w:val="00A61C2B"/>
    <w:rsid w:val="00A664F2"/>
    <w:rsid w:val="00A664FA"/>
    <w:rsid w:val="00A675D1"/>
    <w:rsid w:val="00A71012"/>
    <w:rsid w:val="00A8358A"/>
    <w:rsid w:val="00A860F3"/>
    <w:rsid w:val="00A8706D"/>
    <w:rsid w:val="00A87B85"/>
    <w:rsid w:val="00A943DE"/>
    <w:rsid w:val="00AA0943"/>
    <w:rsid w:val="00AA7446"/>
    <w:rsid w:val="00AA7DE4"/>
    <w:rsid w:val="00AB0090"/>
    <w:rsid w:val="00AB09EC"/>
    <w:rsid w:val="00AB1E46"/>
    <w:rsid w:val="00AB1FD5"/>
    <w:rsid w:val="00AB3DBC"/>
    <w:rsid w:val="00AB5B52"/>
    <w:rsid w:val="00AC10F3"/>
    <w:rsid w:val="00AC33C1"/>
    <w:rsid w:val="00AC48C5"/>
    <w:rsid w:val="00AC5E39"/>
    <w:rsid w:val="00AD187E"/>
    <w:rsid w:val="00AD1ED6"/>
    <w:rsid w:val="00AD29B3"/>
    <w:rsid w:val="00AE0341"/>
    <w:rsid w:val="00AE1081"/>
    <w:rsid w:val="00AE27AC"/>
    <w:rsid w:val="00AE5F9C"/>
    <w:rsid w:val="00AE6F75"/>
    <w:rsid w:val="00AE7128"/>
    <w:rsid w:val="00AF0178"/>
    <w:rsid w:val="00AF1567"/>
    <w:rsid w:val="00AF2C4B"/>
    <w:rsid w:val="00AF4A4B"/>
    <w:rsid w:val="00AF523C"/>
    <w:rsid w:val="00B01826"/>
    <w:rsid w:val="00B12292"/>
    <w:rsid w:val="00B167E2"/>
    <w:rsid w:val="00B16938"/>
    <w:rsid w:val="00B23E9F"/>
    <w:rsid w:val="00B36184"/>
    <w:rsid w:val="00B3711B"/>
    <w:rsid w:val="00B419C5"/>
    <w:rsid w:val="00B44134"/>
    <w:rsid w:val="00B53154"/>
    <w:rsid w:val="00B55722"/>
    <w:rsid w:val="00B55A7C"/>
    <w:rsid w:val="00B60206"/>
    <w:rsid w:val="00B605BC"/>
    <w:rsid w:val="00B653CB"/>
    <w:rsid w:val="00B65444"/>
    <w:rsid w:val="00B65753"/>
    <w:rsid w:val="00B66A3B"/>
    <w:rsid w:val="00B71BFB"/>
    <w:rsid w:val="00B71E82"/>
    <w:rsid w:val="00B73D0B"/>
    <w:rsid w:val="00B76AB4"/>
    <w:rsid w:val="00B8086C"/>
    <w:rsid w:val="00B83E24"/>
    <w:rsid w:val="00B855F4"/>
    <w:rsid w:val="00B856A1"/>
    <w:rsid w:val="00B90B15"/>
    <w:rsid w:val="00B90F89"/>
    <w:rsid w:val="00BA23E6"/>
    <w:rsid w:val="00BA4F78"/>
    <w:rsid w:val="00BB1EBB"/>
    <w:rsid w:val="00BB248F"/>
    <w:rsid w:val="00BB4AD0"/>
    <w:rsid w:val="00BC1410"/>
    <w:rsid w:val="00BC1822"/>
    <w:rsid w:val="00BC2133"/>
    <w:rsid w:val="00BC3368"/>
    <w:rsid w:val="00BD010B"/>
    <w:rsid w:val="00BD0EEC"/>
    <w:rsid w:val="00BD2940"/>
    <w:rsid w:val="00BD4C80"/>
    <w:rsid w:val="00BD63C5"/>
    <w:rsid w:val="00BE4F3A"/>
    <w:rsid w:val="00BE5FB9"/>
    <w:rsid w:val="00BF18E6"/>
    <w:rsid w:val="00BF2BA3"/>
    <w:rsid w:val="00BF5D4A"/>
    <w:rsid w:val="00BF6FA7"/>
    <w:rsid w:val="00BF73AC"/>
    <w:rsid w:val="00C019A6"/>
    <w:rsid w:val="00C1613D"/>
    <w:rsid w:val="00C218C4"/>
    <w:rsid w:val="00C32FF7"/>
    <w:rsid w:val="00C358A1"/>
    <w:rsid w:val="00C43C7E"/>
    <w:rsid w:val="00C47D4B"/>
    <w:rsid w:val="00C50CFC"/>
    <w:rsid w:val="00C545F2"/>
    <w:rsid w:val="00C572A2"/>
    <w:rsid w:val="00C57563"/>
    <w:rsid w:val="00C61BA4"/>
    <w:rsid w:val="00C629EC"/>
    <w:rsid w:val="00C64F42"/>
    <w:rsid w:val="00C67E6E"/>
    <w:rsid w:val="00C709FA"/>
    <w:rsid w:val="00C74BFF"/>
    <w:rsid w:val="00C81500"/>
    <w:rsid w:val="00C81E9D"/>
    <w:rsid w:val="00C84449"/>
    <w:rsid w:val="00C92116"/>
    <w:rsid w:val="00C92CEE"/>
    <w:rsid w:val="00C930D1"/>
    <w:rsid w:val="00C967A7"/>
    <w:rsid w:val="00CA3A35"/>
    <w:rsid w:val="00CA51FF"/>
    <w:rsid w:val="00CC3FE8"/>
    <w:rsid w:val="00CC481C"/>
    <w:rsid w:val="00CD10AF"/>
    <w:rsid w:val="00CD1303"/>
    <w:rsid w:val="00CD2730"/>
    <w:rsid w:val="00CD2ADA"/>
    <w:rsid w:val="00CD412C"/>
    <w:rsid w:val="00CD574B"/>
    <w:rsid w:val="00CD5E05"/>
    <w:rsid w:val="00CE0FF1"/>
    <w:rsid w:val="00CE185B"/>
    <w:rsid w:val="00CE321E"/>
    <w:rsid w:val="00CF22A2"/>
    <w:rsid w:val="00CF69DE"/>
    <w:rsid w:val="00CF6F8F"/>
    <w:rsid w:val="00D035D8"/>
    <w:rsid w:val="00D07AED"/>
    <w:rsid w:val="00D113DE"/>
    <w:rsid w:val="00D11B5F"/>
    <w:rsid w:val="00D127DA"/>
    <w:rsid w:val="00D14E37"/>
    <w:rsid w:val="00D161F2"/>
    <w:rsid w:val="00D23C13"/>
    <w:rsid w:val="00D2752D"/>
    <w:rsid w:val="00D27B82"/>
    <w:rsid w:val="00D31F83"/>
    <w:rsid w:val="00D37CB8"/>
    <w:rsid w:val="00D400D4"/>
    <w:rsid w:val="00D41E26"/>
    <w:rsid w:val="00D42DFC"/>
    <w:rsid w:val="00D447A4"/>
    <w:rsid w:val="00D44EBD"/>
    <w:rsid w:val="00D459C3"/>
    <w:rsid w:val="00D45FF9"/>
    <w:rsid w:val="00D4634A"/>
    <w:rsid w:val="00D47682"/>
    <w:rsid w:val="00D5021A"/>
    <w:rsid w:val="00D5114A"/>
    <w:rsid w:val="00D51C7C"/>
    <w:rsid w:val="00D5526B"/>
    <w:rsid w:val="00D5554A"/>
    <w:rsid w:val="00D57B5A"/>
    <w:rsid w:val="00D6255B"/>
    <w:rsid w:val="00D6286F"/>
    <w:rsid w:val="00D66039"/>
    <w:rsid w:val="00D66962"/>
    <w:rsid w:val="00D72BAD"/>
    <w:rsid w:val="00D752CE"/>
    <w:rsid w:val="00D7707D"/>
    <w:rsid w:val="00D81133"/>
    <w:rsid w:val="00D81D90"/>
    <w:rsid w:val="00D877D7"/>
    <w:rsid w:val="00D87D9C"/>
    <w:rsid w:val="00D92B3B"/>
    <w:rsid w:val="00DA1274"/>
    <w:rsid w:val="00DA2E08"/>
    <w:rsid w:val="00DA3738"/>
    <w:rsid w:val="00DA3A81"/>
    <w:rsid w:val="00DA779E"/>
    <w:rsid w:val="00DA7DED"/>
    <w:rsid w:val="00DB61B1"/>
    <w:rsid w:val="00DC08AE"/>
    <w:rsid w:val="00DC3841"/>
    <w:rsid w:val="00DD39F1"/>
    <w:rsid w:val="00DD5BF2"/>
    <w:rsid w:val="00DD635B"/>
    <w:rsid w:val="00DE0BBD"/>
    <w:rsid w:val="00DE3849"/>
    <w:rsid w:val="00DF1413"/>
    <w:rsid w:val="00DF47D4"/>
    <w:rsid w:val="00DF4A30"/>
    <w:rsid w:val="00E0050C"/>
    <w:rsid w:val="00E00959"/>
    <w:rsid w:val="00E05326"/>
    <w:rsid w:val="00E079A7"/>
    <w:rsid w:val="00E07E8C"/>
    <w:rsid w:val="00E11D21"/>
    <w:rsid w:val="00E12DB5"/>
    <w:rsid w:val="00E13FD1"/>
    <w:rsid w:val="00E14490"/>
    <w:rsid w:val="00E2017A"/>
    <w:rsid w:val="00E23DCE"/>
    <w:rsid w:val="00E2450C"/>
    <w:rsid w:val="00E3042F"/>
    <w:rsid w:val="00E308BE"/>
    <w:rsid w:val="00E309DC"/>
    <w:rsid w:val="00E30A17"/>
    <w:rsid w:val="00E340B5"/>
    <w:rsid w:val="00E341D9"/>
    <w:rsid w:val="00E36F72"/>
    <w:rsid w:val="00E37D29"/>
    <w:rsid w:val="00E4001E"/>
    <w:rsid w:val="00E40EB7"/>
    <w:rsid w:val="00E416EB"/>
    <w:rsid w:val="00E4184E"/>
    <w:rsid w:val="00E42037"/>
    <w:rsid w:val="00E53BBA"/>
    <w:rsid w:val="00E55E4F"/>
    <w:rsid w:val="00E56882"/>
    <w:rsid w:val="00E64B0D"/>
    <w:rsid w:val="00E67626"/>
    <w:rsid w:val="00E67936"/>
    <w:rsid w:val="00E715F0"/>
    <w:rsid w:val="00E72845"/>
    <w:rsid w:val="00E72896"/>
    <w:rsid w:val="00E73F68"/>
    <w:rsid w:val="00E75370"/>
    <w:rsid w:val="00E82B33"/>
    <w:rsid w:val="00E84B29"/>
    <w:rsid w:val="00E9409E"/>
    <w:rsid w:val="00EA01B0"/>
    <w:rsid w:val="00EA0C13"/>
    <w:rsid w:val="00EA2983"/>
    <w:rsid w:val="00EB29CE"/>
    <w:rsid w:val="00EB2A47"/>
    <w:rsid w:val="00EB4804"/>
    <w:rsid w:val="00EC157C"/>
    <w:rsid w:val="00EC18B4"/>
    <w:rsid w:val="00EC35F7"/>
    <w:rsid w:val="00EC3A05"/>
    <w:rsid w:val="00EC4144"/>
    <w:rsid w:val="00EC53CC"/>
    <w:rsid w:val="00ED4B70"/>
    <w:rsid w:val="00ED5E8B"/>
    <w:rsid w:val="00ED6A6A"/>
    <w:rsid w:val="00ED7266"/>
    <w:rsid w:val="00EE1FA1"/>
    <w:rsid w:val="00EE36BF"/>
    <w:rsid w:val="00EE7C00"/>
    <w:rsid w:val="00EF4C13"/>
    <w:rsid w:val="00EF52A3"/>
    <w:rsid w:val="00EF647D"/>
    <w:rsid w:val="00F00C73"/>
    <w:rsid w:val="00F019D2"/>
    <w:rsid w:val="00F037E4"/>
    <w:rsid w:val="00F05703"/>
    <w:rsid w:val="00F0633B"/>
    <w:rsid w:val="00F06711"/>
    <w:rsid w:val="00F06750"/>
    <w:rsid w:val="00F13483"/>
    <w:rsid w:val="00F139DF"/>
    <w:rsid w:val="00F16FCF"/>
    <w:rsid w:val="00F270F6"/>
    <w:rsid w:val="00F30433"/>
    <w:rsid w:val="00F317CA"/>
    <w:rsid w:val="00F33417"/>
    <w:rsid w:val="00F4105E"/>
    <w:rsid w:val="00F4439C"/>
    <w:rsid w:val="00F47991"/>
    <w:rsid w:val="00F519D2"/>
    <w:rsid w:val="00F53161"/>
    <w:rsid w:val="00F57202"/>
    <w:rsid w:val="00F616DA"/>
    <w:rsid w:val="00F6242C"/>
    <w:rsid w:val="00F62CCE"/>
    <w:rsid w:val="00F636A1"/>
    <w:rsid w:val="00F70093"/>
    <w:rsid w:val="00F76F95"/>
    <w:rsid w:val="00F82163"/>
    <w:rsid w:val="00F857DB"/>
    <w:rsid w:val="00F87E6B"/>
    <w:rsid w:val="00F915D2"/>
    <w:rsid w:val="00FA2BAF"/>
    <w:rsid w:val="00FA4F65"/>
    <w:rsid w:val="00FA5053"/>
    <w:rsid w:val="00FA5302"/>
    <w:rsid w:val="00FA7CEE"/>
    <w:rsid w:val="00FB44DC"/>
    <w:rsid w:val="00FB6B32"/>
    <w:rsid w:val="00FD0EF2"/>
    <w:rsid w:val="00FD4B8D"/>
    <w:rsid w:val="00FD5C0D"/>
    <w:rsid w:val="00FE18CC"/>
    <w:rsid w:val="00FE41B1"/>
    <w:rsid w:val="00FF0FBC"/>
    <w:rsid w:val="00FF55E9"/>
    <w:rsid w:val="00FF564B"/>
    <w:rsid w:val="00FF6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5186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5E4F"/>
    <w:rPr>
      <w:rFonts w:cstheme="minorBidi"/>
      <w:lang w:val="en-GB"/>
    </w:rPr>
  </w:style>
  <w:style w:type="paragraph" w:styleId="Heading1">
    <w:name w:val="heading 1"/>
    <w:aliases w:val="FSHeading 1,Chapter heading"/>
    <w:basedOn w:val="Normal"/>
    <w:next w:val="Normal"/>
    <w:link w:val="Heading1Char"/>
    <w:uiPriority w:val="2"/>
    <w:qFormat/>
    <w:rsid w:val="00773B9B"/>
    <w:pPr>
      <w:keepNext/>
      <w:spacing w:before="240"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C0708"/>
    <w:pPr>
      <w:keepNext/>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E3042F"/>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E55E4F"/>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5E4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5E4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773B9B"/>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4C0708"/>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E3042F"/>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404702"/>
    <w:pPr>
      <w:ind w:left="425" w:hanging="425"/>
    </w:pPr>
    <w:rPr>
      <w:sz w:val="18"/>
      <w:szCs w:val="20"/>
    </w:rPr>
  </w:style>
  <w:style w:type="character" w:customStyle="1" w:styleId="FootnoteTextChar">
    <w:name w:val="Footnote Text Char"/>
    <w:aliases w:val="Footnotes Text Char,FSFootnotes Text Char"/>
    <w:basedOn w:val="DefaultParagraphFont"/>
    <w:link w:val="FootnoteText"/>
    <w:uiPriority w:val="5"/>
    <w:rsid w:val="00B53154"/>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E55E4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55E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55E4F"/>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E5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E81"/>
    <w:rPr>
      <w:rFonts w:ascii="Tahoma" w:hAnsi="Tahoma" w:cs="Tahoma"/>
      <w:sz w:val="16"/>
      <w:szCs w:val="16"/>
    </w:rPr>
  </w:style>
  <w:style w:type="character" w:customStyle="1" w:styleId="BalloonTextChar">
    <w:name w:val="Balloon Text Char"/>
    <w:basedOn w:val="DefaultParagraphFont"/>
    <w:link w:val="BalloonText"/>
    <w:uiPriority w:val="99"/>
    <w:semiHidden/>
    <w:rsid w:val="008D4E81"/>
    <w:rPr>
      <w:rFonts w:ascii="Tahoma" w:hAnsi="Tahoma" w:cs="Tahoma"/>
      <w:sz w:val="16"/>
      <w:szCs w:val="16"/>
      <w:lang w:val="en-GB"/>
    </w:rPr>
  </w:style>
  <w:style w:type="character" w:styleId="Hyperlink">
    <w:name w:val="Hyperlink"/>
    <w:basedOn w:val="DefaultParagraphFont"/>
    <w:uiPriority w:val="99"/>
    <w:unhideWhenUsed/>
    <w:rsid w:val="008D4E81"/>
    <w:rPr>
      <w:color w:val="0000FF" w:themeColor="hyperlink"/>
      <w:u w:val="single"/>
    </w:rPr>
  </w:style>
  <w:style w:type="character" w:styleId="CommentReference">
    <w:name w:val="annotation reference"/>
    <w:basedOn w:val="DefaultParagraphFont"/>
    <w:uiPriority w:val="99"/>
    <w:semiHidden/>
    <w:unhideWhenUsed/>
    <w:rsid w:val="00616880"/>
    <w:rPr>
      <w:sz w:val="16"/>
      <w:szCs w:val="16"/>
    </w:rPr>
  </w:style>
  <w:style w:type="paragraph" w:styleId="CommentText">
    <w:name w:val="annotation text"/>
    <w:basedOn w:val="Normal"/>
    <w:link w:val="CommentTextChar"/>
    <w:uiPriority w:val="99"/>
    <w:unhideWhenUsed/>
    <w:rsid w:val="00616880"/>
    <w:rPr>
      <w:sz w:val="20"/>
      <w:szCs w:val="20"/>
    </w:rPr>
  </w:style>
  <w:style w:type="character" w:customStyle="1" w:styleId="CommentTextChar">
    <w:name w:val="Comment Text Char"/>
    <w:basedOn w:val="DefaultParagraphFont"/>
    <w:link w:val="CommentText"/>
    <w:uiPriority w:val="99"/>
    <w:rsid w:val="0061688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616880"/>
    <w:rPr>
      <w:b/>
      <w:bCs/>
    </w:rPr>
  </w:style>
  <w:style w:type="character" w:customStyle="1" w:styleId="CommentSubjectChar">
    <w:name w:val="Comment Subject Char"/>
    <w:basedOn w:val="CommentTextChar"/>
    <w:link w:val="CommentSubject"/>
    <w:uiPriority w:val="99"/>
    <w:semiHidden/>
    <w:rsid w:val="00616880"/>
    <w:rPr>
      <w:rFonts w:cstheme="minorBidi"/>
      <w:b/>
      <w:bCs/>
      <w:sz w:val="20"/>
      <w:szCs w:val="20"/>
      <w:lang w:val="en-GB"/>
    </w:rPr>
  </w:style>
  <w:style w:type="paragraph" w:styleId="TOCHeading">
    <w:name w:val="TOC Heading"/>
    <w:basedOn w:val="Heading1"/>
    <w:next w:val="Normal"/>
    <w:uiPriority w:val="39"/>
    <w:unhideWhenUsed/>
    <w:qFormat/>
    <w:rsid w:val="00F05703"/>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05703"/>
    <w:pPr>
      <w:spacing w:after="100"/>
    </w:pPr>
  </w:style>
  <w:style w:type="paragraph" w:styleId="TOC2">
    <w:name w:val="toc 2"/>
    <w:basedOn w:val="Normal"/>
    <w:next w:val="Normal"/>
    <w:autoRedefine/>
    <w:uiPriority w:val="39"/>
    <w:unhideWhenUsed/>
    <w:rsid w:val="00F05703"/>
    <w:pPr>
      <w:spacing w:after="100"/>
      <w:ind w:left="220"/>
    </w:pPr>
  </w:style>
  <w:style w:type="paragraph" w:styleId="TOC3">
    <w:name w:val="toc 3"/>
    <w:basedOn w:val="Normal"/>
    <w:next w:val="Normal"/>
    <w:autoRedefine/>
    <w:uiPriority w:val="39"/>
    <w:unhideWhenUsed/>
    <w:rsid w:val="00F05703"/>
    <w:pPr>
      <w:spacing w:after="100"/>
      <w:ind w:left="440"/>
    </w:pPr>
  </w:style>
  <w:style w:type="character" w:styleId="FollowedHyperlink">
    <w:name w:val="FollowedHyperlink"/>
    <w:basedOn w:val="DefaultParagraphFont"/>
    <w:uiPriority w:val="99"/>
    <w:semiHidden/>
    <w:unhideWhenUsed/>
    <w:rsid w:val="00FB44DC"/>
    <w:rPr>
      <w:color w:val="800080" w:themeColor="followedHyperlink"/>
      <w:u w:val="single"/>
    </w:rPr>
  </w:style>
  <w:style w:type="character" w:styleId="FootnoteReference">
    <w:name w:val="footnote reference"/>
    <w:basedOn w:val="DefaultParagraphFont"/>
    <w:uiPriority w:val="99"/>
    <w:semiHidden/>
    <w:unhideWhenUsed/>
    <w:rsid w:val="00EC4144"/>
    <w:rPr>
      <w:vertAlign w:val="superscript"/>
    </w:rPr>
  </w:style>
  <w:style w:type="table" w:styleId="LightGrid-Accent5">
    <w:name w:val="Light Grid Accent 5"/>
    <w:basedOn w:val="TableNormal"/>
    <w:uiPriority w:val="62"/>
    <w:rsid w:val="00F62CC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D127DA"/>
    <w:pPr>
      <w:spacing w:before="100" w:beforeAutospacing="1" w:after="100" w:afterAutospacing="1"/>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C92116"/>
    <w:pPr>
      <w:spacing w:after="200"/>
    </w:pPr>
    <w:rPr>
      <w:b/>
      <w:bCs/>
      <w:color w:val="4F81BD" w:themeColor="accent1"/>
      <w:sz w:val="18"/>
      <w:szCs w:val="18"/>
    </w:rPr>
  </w:style>
  <w:style w:type="paragraph" w:styleId="Revision">
    <w:name w:val="Revision"/>
    <w:hidden/>
    <w:uiPriority w:val="99"/>
    <w:semiHidden/>
    <w:rsid w:val="00D4634A"/>
    <w:rPr>
      <w:rFonts w:cstheme="minorBidi"/>
      <w:lang w:val="en-GB"/>
    </w:rPr>
  </w:style>
  <w:style w:type="character" w:customStyle="1" w:styleId="highlight2">
    <w:name w:val="highlight2"/>
    <w:basedOn w:val="DefaultParagraphFont"/>
    <w:rsid w:val="00D47682"/>
  </w:style>
  <w:style w:type="character" w:customStyle="1" w:styleId="jrnl">
    <w:name w:val="jrnl"/>
    <w:basedOn w:val="DefaultParagraphFont"/>
    <w:rsid w:val="00084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5E4F"/>
    <w:rPr>
      <w:rFonts w:cstheme="minorBidi"/>
      <w:lang w:val="en-GB"/>
    </w:rPr>
  </w:style>
  <w:style w:type="paragraph" w:styleId="Heading1">
    <w:name w:val="heading 1"/>
    <w:aliases w:val="FSHeading 1,Chapter heading"/>
    <w:basedOn w:val="Normal"/>
    <w:next w:val="Normal"/>
    <w:link w:val="Heading1Char"/>
    <w:uiPriority w:val="2"/>
    <w:qFormat/>
    <w:rsid w:val="00773B9B"/>
    <w:pPr>
      <w:keepNext/>
      <w:spacing w:before="240"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C0708"/>
    <w:pPr>
      <w:keepNext/>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E3042F"/>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E55E4F"/>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5E4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5E4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773B9B"/>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4C0708"/>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E3042F"/>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404702"/>
    <w:pPr>
      <w:ind w:left="425" w:hanging="425"/>
    </w:pPr>
    <w:rPr>
      <w:sz w:val="18"/>
      <w:szCs w:val="20"/>
    </w:rPr>
  </w:style>
  <w:style w:type="character" w:customStyle="1" w:styleId="FootnoteTextChar">
    <w:name w:val="Footnote Text Char"/>
    <w:aliases w:val="Footnotes Text Char,FSFootnotes Text Char"/>
    <w:basedOn w:val="DefaultParagraphFont"/>
    <w:link w:val="FootnoteText"/>
    <w:uiPriority w:val="5"/>
    <w:rsid w:val="00B53154"/>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E55E4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55E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55E4F"/>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E5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E81"/>
    <w:rPr>
      <w:rFonts w:ascii="Tahoma" w:hAnsi="Tahoma" w:cs="Tahoma"/>
      <w:sz w:val="16"/>
      <w:szCs w:val="16"/>
    </w:rPr>
  </w:style>
  <w:style w:type="character" w:customStyle="1" w:styleId="BalloonTextChar">
    <w:name w:val="Balloon Text Char"/>
    <w:basedOn w:val="DefaultParagraphFont"/>
    <w:link w:val="BalloonText"/>
    <w:uiPriority w:val="99"/>
    <w:semiHidden/>
    <w:rsid w:val="008D4E81"/>
    <w:rPr>
      <w:rFonts w:ascii="Tahoma" w:hAnsi="Tahoma" w:cs="Tahoma"/>
      <w:sz w:val="16"/>
      <w:szCs w:val="16"/>
      <w:lang w:val="en-GB"/>
    </w:rPr>
  </w:style>
  <w:style w:type="character" w:styleId="Hyperlink">
    <w:name w:val="Hyperlink"/>
    <w:basedOn w:val="DefaultParagraphFont"/>
    <w:uiPriority w:val="99"/>
    <w:unhideWhenUsed/>
    <w:rsid w:val="008D4E81"/>
    <w:rPr>
      <w:color w:val="0000FF" w:themeColor="hyperlink"/>
      <w:u w:val="single"/>
    </w:rPr>
  </w:style>
  <w:style w:type="character" w:styleId="CommentReference">
    <w:name w:val="annotation reference"/>
    <w:basedOn w:val="DefaultParagraphFont"/>
    <w:uiPriority w:val="99"/>
    <w:semiHidden/>
    <w:unhideWhenUsed/>
    <w:rsid w:val="00616880"/>
    <w:rPr>
      <w:sz w:val="16"/>
      <w:szCs w:val="16"/>
    </w:rPr>
  </w:style>
  <w:style w:type="paragraph" w:styleId="CommentText">
    <w:name w:val="annotation text"/>
    <w:basedOn w:val="Normal"/>
    <w:link w:val="CommentTextChar"/>
    <w:uiPriority w:val="99"/>
    <w:unhideWhenUsed/>
    <w:rsid w:val="00616880"/>
    <w:rPr>
      <w:sz w:val="20"/>
      <w:szCs w:val="20"/>
    </w:rPr>
  </w:style>
  <w:style w:type="character" w:customStyle="1" w:styleId="CommentTextChar">
    <w:name w:val="Comment Text Char"/>
    <w:basedOn w:val="DefaultParagraphFont"/>
    <w:link w:val="CommentText"/>
    <w:uiPriority w:val="99"/>
    <w:rsid w:val="0061688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616880"/>
    <w:rPr>
      <w:b/>
      <w:bCs/>
    </w:rPr>
  </w:style>
  <w:style w:type="character" w:customStyle="1" w:styleId="CommentSubjectChar">
    <w:name w:val="Comment Subject Char"/>
    <w:basedOn w:val="CommentTextChar"/>
    <w:link w:val="CommentSubject"/>
    <w:uiPriority w:val="99"/>
    <w:semiHidden/>
    <w:rsid w:val="00616880"/>
    <w:rPr>
      <w:rFonts w:cstheme="minorBidi"/>
      <w:b/>
      <w:bCs/>
      <w:sz w:val="20"/>
      <w:szCs w:val="20"/>
      <w:lang w:val="en-GB"/>
    </w:rPr>
  </w:style>
  <w:style w:type="paragraph" w:styleId="TOCHeading">
    <w:name w:val="TOC Heading"/>
    <w:basedOn w:val="Heading1"/>
    <w:next w:val="Normal"/>
    <w:uiPriority w:val="39"/>
    <w:unhideWhenUsed/>
    <w:qFormat/>
    <w:rsid w:val="00F05703"/>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05703"/>
    <w:pPr>
      <w:spacing w:after="100"/>
    </w:pPr>
  </w:style>
  <w:style w:type="paragraph" w:styleId="TOC2">
    <w:name w:val="toc 2"/>
    <w:basedOn w:val="Normal"/>
    <w:next w:val="Normal"/>
    <w:autoRedefine/>
    <w:uiPriority w:val="39"/>
    <w:unhideWhenUsed/>
    <w:rsid w:val="00F05703"/>
    <w:pPr>
      <w:spacing w:after="100"/>
      <w:ind w:left="220"/>
    </w:pPr>
  </w:style>
  <w:style w:type="paragraph" w:styleId="TOC3">
    <w:name w:val="toc 3"/>
    <w:basedOn w:val="Normal"/>
    <w:next w:val="Normal"/>
    <w:autoRedefine/>
    <w:uiPriority w:val="39"/>
    <w:unhideWhenUsed/>
    <w:rsid w:val="00F05703"/>
    <w:pPr>
      <w:spacing w:after="100"/>
      <w:ind w:left="440"/>
    </w:pPr>
  </w:style>
  <w:style w:type="character" w:styleId="FollowedHyperlink">
    <w:name w:val="FollowedHyperlink"/>
    <w:basedOn w:val="DefaultParagraphFont"/>
    <w:uiPriority w:val="99"/>
    <w:semiHidden/>
    <w:unhideWhenUsed/>
    <w:rsid w:val="00FB44DC"/>
    <w:rPr>
      <w:color w:val="800080" w:themeColor="followedHyperlink"/>
      <w:u w:val="single"/>
    </w:rPr>
  </w:style>
  <w:style w:type="character" w:styleId="FootnoteReference">
    <w:name w:val="footnote reference"/>
    <w:basedOn w:val="DefaultParagraphFont"/>
    <w:uiPriority w:val="99"/>
    <w:semiHidden/>
    <w:unhideWhenUsed/>
    <w:rsid w:val="00EC4144"/>
    <w:rPr>
      <w:vertAlign w:val="superscript"/>
    </w:rPr>
  </w:style>
  <w:style w:type="table" w:styleId="LightGrid-Accent5">
    <w:name w:val="Light Grid Accent 5"/>
    <w:basedOn w:val="TableNormal"/>
    <w:uiPriority w:val="62"/>
    <w:rsid w:val="00F62CC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D127DA"/>
    <w:pPr>
      <w:spacing w:before="100" w:beforeAutospacing="1" w:after="100" w:afterAutospacing="1"/>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C92116"/>
    <w:pPr>
      <w:spacing w:after="200"/>
    </w:pPr>
    <w:rPr>
      <w:b/>
      <w:bCs/>
      <w:color w:val="4F81BD" w:themeColor="accent1"/>
      <w:sz w:val="18"/>
      <w:szCs w:val="18"/>
    </w:rPr>
  </w:style>
  <w:style w:type="paragraph" w:styleId="Revision">
    <w:name w:val="Revision"/>
    <w:hidden/>
    <w:uiPriority w:val="99"/>
    <w:semiHidden/>
    <w:rsid w:val="00D4634A"/>
    <w:rPr>
      <w:rFonts w:cstheme="minorBidi"/>
      <w:lang w:val="en-GB"/>
    </w:rPr>
  </w:style>
  <w:style w:type="character" w:customStyle="1" w:styleId="highlight2">
    <w:name w:val="highlight2"/>
    <w:basedOn w:val="DefaultParagraphFont"/>
    <w:rsid w:val="00D47682"/>
  </w:style>
  <w:style w:type="character" w:customStyle="1" w:styleId="jrnl">
    <w:name w:val="jrnl"/>
    <w:basedOn w:val="DefaultParagraphFont"/>
    <w:rsid w:val="00084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7405">
      <w:bodyDiv w:val="1"/>
      <w:marLeft w:val="0"/>
      <w:marRight w:val="0"/>
      <w:marTop w:val="0"/>
      <w:marBottom w:val="0"/>
      <w:divBdr>
        <w:top w:val="none" w:sz="0" w:space="0" w:color="auto"/>
        <w:left w:val="none" w:sz="0" w:space="0" w:color="auto"/>
        <w:bottom w:val="none" w:sz="0" w:space="0" w:color="auto"/>
        <w:right w:val="none" w:sz="0" w:space="0" w:color="auto"/>
      </w:divBdr>
    </w:div>
    <w:div w:id="339547989">
      <w:bodyDiv w:val="1"/>
      <w:marLeft w:val="0"/>
      <w:marRight w:val="0"/>
      <w:marTop w:val="0"/>
      <w:marBottom w:val="0"/>
      <w:divBdr>
        <w:top w:val="none" w:sz="0" w:space="0" w:color="auto"/>
        <w:left w:val="none" w:sz="0" w:space="0" w:color="auto"/>
        <w:bottom w:val="none" w:sz="0" w:space="0" w:color="auto"/>
        <w:right w:val="none" w:sz="0" w:space="0" w:color="auto"/>
      </w:divBdr>
    </w:div>
    <w:div w:id="591009333">
      <w:bodyDiv w:val="1"/>
      <w:marLeft w:val="0"/>
      <w:marRight w:val="0"/>
      <w:marTop w:val="0"/>
      <w:marBottom w:val="0"/>
      <w:divBdr>
        <w:top w:val="none" w:sz="0" w:space="0" w:color="auto"/>
        <w:left w:val="none" w:sz="0" w:space="0" w:color="auto"/>
        <w:bottom w:val="none" w:sz="0" w:space="0" w:color="auto"/>
        <w:right w:val="none" w:sz="0" w:space="0" w:color="auto"/>
      </w:divBdr>
    </w:div>
    <w:div w:id="727075296">
      <w:bodyDiv w:val="1"/>
      <w:marLeft w:val="0"/>
      <w:marRight w:val="0"/>
      <w:marTop w:val="0"/>
      <w:marBottom w:val="0"/>
      <w:divBdr>
        <w:top w:val="none" w:sz="0" w:space="0" w:color="auto"/>
        <w:left w:val="none" w:sz="0" w:space="0" w:color="auto"/>
        <w:bottom w:val="none" w:sz="0" w:space="0" w:color="auto"/>
        <w:right w:val="none" w:sz="0" w:space="0" w:color="auto"/>
      </w:divBdr>
    </w:div>
    <w:div w:id="810094693">
      <w:bodyDiv w:val="1"/>
      <w:marLeft w:val="0"/>
      <w:marRight w:val="0"/>
      <w:marTop w:val="0"/>
      <w:marBottom w:val="0"/>
      <w:divBdr>
        <w:top w:val="none" w:sz="0" w:space="0" w:color="auto"/>
        <w:left w:val="none" w:sz="0" w:space="0" w:color="auto"/>
        <w:bottom w:val="none" w:sz="0" w:space="0" w:color="auto"/>
        <w:right w:val="none" w:sz="0" w:space="0" w:color="auto"/>
      </w:divBdr>
    </w:div>
    <w:div w:id="1183013205">
      <w:bodyDiv w:val="1"/>
      <w:marLeft w:val="0"/>
      <w:marRight w:val="0"/>
      <w:marTop w:val="0"/>
      <w:marBottom w:val="0"/>
      <w:divBdr>
        <w:top w:val="none" w:sz="0" w:space="0" w:color="auto"/>
        <w:left w:val="none" w:sz="0" w:space="0" w:color="auto"/>
        <w:bottom w:val="none" w:sz="0" w:space="0" w:color="auto"/>
        <w:right w:val="none" w:sz="0" w:space="0" w:color="auto"/>
      </w:divBdr>
    </w:div>
    <w:div w:id="1996108335">
      <w:bodyDiv w:val="1"/>
      <w:marLeft w:val="0"/>
      <w:marRight w:val="0"/>
      <w:marTop w:val="0"/>
      <w:marBottom w:val="0"/>
      <w:divBdr>
        <w:top w:val="none" w:sz="0" w:space="0" w:color="auto"/>
        <w:left w:val="none" w:sz="0" w:space="0" w:color="auto"/>
        <w:bottom w:val="none" w:sz="0" w:space="0" w:color="auto"/>
        <w:right w:val="none" w:sz="0" w:space="0" w:color="auto"/>
      </w:divBdr>
    </w:div>
    <w:div w:id="20646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ovidsp.ovid.com/ovidweb.cgi?T=JS&amp;PAGE=reference&amp;D=emed10&amp;NEWS=N&amp;AN=2012614015" TargetMode="External"/><Relationship Id="rId39" Type="http://schemas.openxmlformats.org/officeDocument/2006/relationships/hyperlink" Target="http://www.ncbi.nlm.nih.gov/pubmed/?term=Myrie%20SB%5BAuthor%5D&amp;cauthor=true&amp;cauthor_uid=22378727" TargetMode="External"/><Relationship Id="rId21" Type="http://schemas.openxmlformats.org/officeDocument/2006/relationships/image" Target="media/image2.jpg"/><Relationship Id="rId34" Type="http://schemas.openxmlformats.org/officeDocument/2006/relationships/hyperlink" Target="http://www.ncbi.nlm.nih.gov/pubmed/?term=Assmann%20G%5BAuthor%5D&amp;cauthor=true&amp;cauthor_uid=17228349" TargetMode="External"/><Relationship Id="rId42" Type="http://schemas.openxmlformats.org/officeDocument/2006/relationships/hyperlink" Target="http://www.ncbi.nlm.nih.gov/pubmed/?term=Jones%20PJ%5BAuthor%5D&amp;cauthor=true&amp;cauthor_uid=22378727"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ncbi.nlm.nih.gov/pubmed/?term=Kratz%20M%5BAuthor%5D&amp;cauthor=true&amp;cauthor_uid=17228349" TargetMode="External"/><Relationship Id="rId11" Type="http://schemas.openxmlformats.org/officeDocument/2006/relationships/settings" Target="settings.xml"/><Relationship Id="rId24" Type="http://schemas.openxmlformats.org/officeDocument/2006/relationships/image" Target="media/image5.png"/><Relationship Id="rId32" Type="http://schemas.openxmlformats.org/officeDocument/2006/relationships/hyperlink" Target="http://www.ncbi.nlm.nih.gov/pubmed/?term=Berning%20B%5BAuthor%5D&amp;cauthor=true&amp;cauthor_uid=17228349" TargetMode="External"/><Relationship Id="rId37" Type="http://schemas.openxmlformats.org/officeDocument/2006/relationships/hyperlink" Target="http://www.fasebj.org/cgi/content/meeting_abstract/27/1_MeetingAbstracts/1057.15?sid=a40559cc-a539-4a17-afea-8ccc795bb14a" TargetMode="External"/><Relationship Id="rId40" Type="http://schemas.openxmlformats.org/officeDocument/2006/relationships/hyperlink" Target="http://www.ncbi.nlm.nih.gov/pubmed/?term=Mymin%20D%5BAuthor%5D&amp;cauthor=true&amp;cauthor_uid=22378727" TargetMode="External"/><Relationship Id="rId45" Type="http://schemas.openxmlformats.org/officeDocument/2006/relationships/hyperlink" Target="http://ovidsp.ovid.com/ovidweb.cgi?T=JS&amp;PAGE=reference&amp;D=emed10&amp;NEWS=N&amp;AN=70853951" TargetMode="Externa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image" Target="media/image4.png"/><Relationship Id="rId28" Type="http://schemas.openxmlformats.org/officeDocument/2006/relationships/hyperlink" Target="http://ovidsp.ovid.com/ovidweb.cgi?T=JS&amp;PAGE=reference&amp;D=emed11&amp;NEWS=N&amp;AN=71052086" TargetMode="External"/><Relationship Id="rId36" Type="http://schemas.openxmlformats.org/officeDocument/2006/relationships/hyperlink" Target="http://www.ncbi.nlm.nih.gov/pubmed/?term=Kratz+2007+phytosterol" TargetMode="External"/><Relationship Id="rId49" Type="http://schemas.openxmlformats.org/officeDocument/2006/relationships/footer" Target="footer5.xml"/><Relationship Id="rId10" Type="http://schemas.microsoft.com/office/2007/relationships/stylesWithEffects" Target="stylesWithEffects.xml"/><Relationship Id="rId19" Type="http://schemas.openxmlformats.org/officeDocument/2006/relationships/footer" Target="footer3.xml"/><Relationship Id="rId31" Type="http://schemas.openxmlformats.org/officeDocument/2006/relationships/hyperlink" Target="http://www.ncbi.nlm.nih.gov/pubmed/?term=Gramenz%20E%5BAuthor%5D&amp;cauthor=true&amp;cauthor_uid=17228349" TargetMode="External"/><Relationship Id="rId44" Type="http://schemas.openxmlformats.org/officeDocument/2006/relationships/hyperlink" Target="http://www.fasebj.org/cgi/content/meeting_abstract/26/1_MeetingAbstracts/1015.6?sid=7f08d155-9163-411a-b32e-964c48a71fc9"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3.png"/><Relationship Id="rId27" Type="http://schemas.openxmlformats.org/officeDocument/2006/relationships/hyperlink" Target="http://ovidsp.ovid.com/ovidweb.cgi?T=JS&amp;PAGE=reference&amp;D=emed10&amp;NEWS=N&amp;AN=2012614014" TargetMode="External"/><Relationship Id="rId30" Type="http://schemas.openxmlformats.org/officeDocument/2006/relationships/hyperlink" Target="http://www.ncbi.nlm.nih.gov/pubmed/?term=Kannenberg%20F%5BAuthor%5D&amp;cauthor=true&amp;cauthor_uid=17228349" TargetMode="External"/><Relationship Id="rId35" Type="http://schemas.openxmlformats.org/officeDocument/2006/relationships/hyperlink" Target="http://www.ncbi.nlm.nih.gov/pubmed/?term=Rust%20S%5BAuthor%5D&amp;cauthor=true&amp;cauthor_uid=17228349" TargetMode="External"/><Relationship Id="rId43" Type="http://schemas.openxmlformats.org/officeDocument/2006/relationships/hyperlink" Target="http://www.ncbi.nlm.nih.gov/pubmed/22378727" TargetMode="Externa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theme" Target="theme/theme1.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ovidsp.ovid.com/ovidweb.cgi?T=JS&amp;PAGE=reference&amp;D=emed11&amp;NEWS=N&amp;AN=2013418152" TargetMode="External"/><Relationship Id="rId33" Type="http://schemas.openxmlformats.org/officeDocument/2006/relationships/hyperlink" Target="http://www.ncbi.nlm.nih.gov/pubmed/?term=Trautwein%20E%5BAuthor%5D&amp;cauthor=true&amp;cauthor_uid=17228349" TargetMode="External"/><Relationship Id="rId38" Type="http://schemas.openxmlformats.org/officeDocument/2006/relationships/hyperlink" Target="http://ovidsp.ovid.com/ovidweb.cgi?T=JS&amp;PAGE=reference&amp;D=emed11&amp;NEWS=N&amp;AN=71154325" TargetMode="External"/><Relationship Id="rId46" Type="http://schemas.openxmlformats.org/officeDocument/2006/relationships/hyperlink" Target="http://ovidsp.ovid.com/ovidweb.cgi?T=JS&amp;PAGE=reference&amp;D=emed10&amp;NEWS=N&amp;AN=70885461" TargetMode="External"/><Relationship Id="rId20" Type="http://schemas.openxmlformats.org/officeDocument/2006/relationships/hyperlink" Target="http://eppi.ioe.ac.uk/cms/er4" TargetMode="External"/><Relationship Id="rId41" Type="http://schemas.openxmlformats.org/officeDocument/2006/relationships/hyperlink" Target="http://www.ncbi.nlm.nih.gov/pubmed/?term=Triggs-Raine%20B%5BAuthor%5D&amp;cauthor=true&amp;cauthor_uid=2237872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wslhd.nsw.gov.au/sswps/handbook/Results4.asp?Test_ID=3094&amp;Org_ID=&amp;Query_TEXT=&amp;TEST_GRP=LIPID+TESTS&amp;DISEASE=_empty12&amp;ORGLAB=_empty12&amp;R1" TargetMode="External"/><Relationship Id="rId2" Type="http://schemas.openxmlformats.org/officeDocument/2006/relationships/hyperlink" Target="http://www.rcpamanual.edu.au/index.php?option=com_pttests&amp;task=show_test&amp;id=450&amp;Itemid=34" TargetMode="External"/><Relationship Id="rId1" Type="http://schemas.openxmlformats.org/officeDocument/2006/relationships/hyperlink" Target="https://www.tga.gov.au/book/part-b-further-technical-guidance" TargetMode="External"/><Relationship Id="rId6" Type="http://schemas.openxmlformats.org/officeDocument/2006/relationships/hyperlink" Target="http://www.swslhd.nsw.gov.au/sswps/handbook/Results4.asp?Test_ID=3094&amp;Org_ID=&amp;Query_TEXT=&amp;TEST_GRP=LIPID+TESTS&amp;DISEASE=_empty12&amp;ORGLAB=_empty12&amp;R1" TargetMode="External"/><Relationship Id="rId5" Type="http://schemas.openxmlformats.org/officeDocument/2006/relationships/hyperlink" Target="http://www.rcpamanual.edu.au/index.php?option=com_pttests&amp;task=show_test&amp;id=450&amp;Itemid=34" TargetMode="External"/><Relationship Id="rId4" Type="http://schemas.openxmlformats.org/officeDocument/2006/relationships/hyperlink" Target="http://jn.nutrition.org/content/suppl/2009/01/19/jn.108.095125.DC1/nut095125SAPP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35</Value>
      <Value>72</Value>
    </TaxCatchAll>
    <a41428b017d04df981d58ffdf035d7b8 xmlns="ec50576e-4a27-4780-a1e1-e59563bc70b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e1e32ca4-364d-46d7-813a-d3141d2fc5b3</TermId>
        </TermInfo>
      </Term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5759555f-5bed-45a4-a4c2-4e28e2623455">MMF7YEMDTSDN-388-6635</_dlc_DocId>
    <_dlc_DocIdUrl xmlns="5759555f-5bed-45a4-a4c2-4e28e2623455">
      <Url>http://fsintranet/IWG/HealthClaims/_layouts/15/DocIdRedir.aspx?ID=MMF7YEMDTSDN-388-6635</Url>
      <Description>MMF7YEMDTSDN-388-6635</Description>
    </_dlc_DocIdUrl>
    <_dlc_DocIdPersistId xmlns="5759555f-5bed-45a4-a4c2-4e28e2623455">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5F07-3A70-4B06-9E33-1D4DE9FF645E}">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ec50576e-4a27-4780-a1e1-e59563bc70b8"/>
    <ds:schemaRef ds:uri="5759555f-5bed-45a4-a4c2-4e28e262345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BBFCADF-3CF2-449C-847A-DCA096EC20DA}"/>
</file>

<file path=customXml/itemProps3.xml><?xml version="1.0" encoding="utf-8"?>
<ds:datastoreItem xmlns:ds="http://schemas.openxmlformats.org/officeDocument/2006/customXml" ds:itemID="{E46FCB84-5552-4F45-BEEC-EC5880BF3D2B}">
  <ds:schemaRefs>
    <ds:schemaRef ds:uri="http://schemas.microsoft.com/sharepoint/events"/>
  </ds:schemaRefs>
</ds:datastoreItem>
</file>

<file path=customXml/itemProps4.xml><?xml version="1.0" encoding="utf-8"?>
<ds:datastoreItem xmlns:ds="http://schemas.openxmlformats.org/officeDocument/2006/customXml" ds:itemID="{9C84F778-8E56-4098-B966-6CCD6556038B}"/>
</file>

<file path=customXml/itemProps5.xml><?xml version="1.0" encoding="utf-8"?>
<ds:datastoreItem xmlns:ds="http://schemas.openxmlformats.org/officeDocument/2006/customXml" ds:itemID="{35755F07-3A70-4B06-9E33-1D4DE9FF645E}"/>
</file>

<file path=customXml/itemProps6.xml><?xml version="1.0" encoding="utf-8"?>
<ds:datastoreItem xmlns:ds="http://schemas.openxmlformats.org/officeDocument/2006/customXml" ds:itemID="{3915A910-2A12-4E6C-9D56-1E28AF6BCEAC}">
  <ds:schemaRefs>
    <ds:schemaRef ds:uri="http://schemas.microsoft.com/office/2006/metadata/customXsn"/>
  </ds:schemaRefs>
</ds:datastoreItem>
</file>

<file path=customXml/itemProps7.xml><?xml version="1.0" encoding="utf-8"?>
<ds:datastoreItem xmlns:ds="http://schemas.openxmlformats.org/officeDocument/2006/customXml" ds:itemID="{9D7469B1-0172-47AB-925F-D81E8A47156E}"/>
</file>

<file path=docProps/app.xml><?xml version="1.0" encoding="utf-8"?>
<Properties xmlns="http://schemas.openxmlformats.org/officeDocument/2006/extended-properties" xmlns:vt="http://schemas.openxmlformats.org/officeDocument/2006/docPropsVTypes">
  <Template>Normal</Template>
  <TotalTime>0</TotalTime>
  <Pages>20</Pages>
  <Words>16924</Words>
  <Characters>96468</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lartec</dc:creator>
  <cp:lastModifiedBy>urbans</cp:lastModifiedBy>
  <cp:revision>2</cp:revision>
  <cp:lastPrinted>2015-09-30T21:26:00Z</cp:lastPrinted>
  <dcterms:created xsi:type="dcterms:W3CDTF">2015-10-28T03:55:00Z</dcterms:created>
  <dcterms:modified xsi:type="dcterms:W3CDTF">2015-10-28T03:55:00Z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y fmtid="{D5CDD505-2E9C-101B-9397-08002B2CF9AE}" pid="3" name="_dlc_DocIdItemGuid">
    <vt:lpwstr>118f0fb7-11ae-4efb-80a8-cd6b777abe9f</vt:lpwstr>
  </property>
  <property fmtid="{D5CDD505-2E9C-101B-9397-08002B2CF9AE}" pid="4" name="BCS_">
    <vt:lpwstr>35;#Evaluation|43bd8487-b9f6-4055-946c-a118d364275d</vt:lpwstr>
  </property>
  <property fmtid="{D5CDD505-2E9C-101B-9397-08002B2CF9AE}" pid="5" name="DisposalClass">
    <vt:lpwstr>72;#|e1e32ca4-364d-46d7-813a-d3141d2fc5b3</vt:lpwstr>
  </property>
  <property fmtid="{D5CDD505-2E9C-101B-9397-08002B2CF9AE}" pid="6" name="SPPCopyMoveEvent">
    <vt:lpwstr>1</vt:lpwstr>
  </property>
</Properties>
</file>